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82E" w:rsidRPr="008A582E" w:rsidRDefault="000B27E4" w:rsidP="00437C0C">
      <w:pPr>
        <w:pStyle w:val="a3"/>
        <w:bidi w:val="0"/>
        <w:rPr>
          <w:rFonts w:asciiTheme="majorBidi" w:hAnsiTheme="majorBidi" w:cstheme="majorBidi"/>
          <w:b/>
          <w:bCs/>
          <w:sz w:val="40"/>
          <w:szCs w:val="40"/>
        </w:rPr>
      </w:pPr>
      <w:r>
        <w:rPr>
          <w:rFonts w:asciiTheme="majorBidi" w:hAnsiTheme="majorBidi" w:cstheme="majorBidi"/>
          <w:b/>
          <w:bCs/>
          <w:sz w:val="40"/>
          <w:szCs w:val="40"/>
        </w:rPr>
        <w:t xml:space="preserve"> </w:t>
      </w:r>
      <w:r w:rsidR="008A582E" w:rsidRPr="008A582E">
        <w:rPr>
          <w:rFonts w:asciiTheme="majorBidi" w:hAnsiTheme="majorBidi" w:cstheme="majorBidi"/>
          <w:b/>
          <w:bCs/>
          <w:sz w:val="40"/>
          <w:szCs w:val="40"/>
        </w:rPr>
        <w:t>Fertility and genital diseases</w:t>
      </w:r>
    </w:p>
    <w:p w:rsidR="00B74C38" w:rsidRPr="001B1E14" w:rsidRDefault="008710E7" w:rsidP="008A582E">
      <w:pPr>
        <w:pStyle w:val="a3"/>
        <w:bidi w:val="0"/>
        <w:rPr>
          <w:rFonts w:asciiTheme="majorBidi" w:hAnsiTheme="majorBidi" w:cstheme="majorBidi"/>
          <w:b/>
          <w:bCs/>
          <w:sz w:val="32"/>
          <w:szCs w:val="32"/>
        </w:rPr>
      </w:pPr>
      <w:r w:rsidRPr="001B1E14">
        <w:rPr>
          <w:rFonts w:asciiTheme="majorBidi" w:hAnsiTheme="majorBidi" w:cstheme="majorBidi"/>
          <w:b/>
          <w:bCs/>
          <w:sz w:val="32"/>
          <w:szCs w:val="32"/>
        </w:rPr>
        <w:t>Anatomy of the Female Reproductive System</w:t>
      </w:r>
      <w:r w:rsidR="002A0D8C" w:rsidRPr="001B1E14">
        <w:rPr>
          <w:rFonts w:asciiTheme="majorBidi" w:hAnsiTheme="majorBidi" w:cstheme="majorBidi"/>
          <w:b/>
          <w:bCs/>
          <w:sz w:val="32"/>
          <w:szCs w:val="32"/>
        </w:rPr>
        <w:t xml:space="preserve"> </w:t>
      </w:r>
    </w:p>
    <w:p w:rsidR="002A0D8C" w:rsidRDefault="002A0D8C" w:rsidP="00A43064">
      <w:pPr>
        <w:pStyle w:val="a3"/>
        <w:bidi w:val="0"/>
        <w:rPr>
          <w:rFonts w:asciiTheme="majorBidi" w:hAnsiTheme="majorBidi" w:cstheme="majorBidi"/>
          <w:sz w:val="24"/>
          <w:szCs w:val="24"/>
        </w:rPr>
      </w:pPr>
      <w:r w:rsidRPr="00A43064">
        <w:rPr>
          <w:rFonts w:asciiTheme="majorBidi" w:hAnsiTheme="majorBidi" w:cstheme="majorBidi"/>
          <w:sz w:val="24"/>
          <w:szCs w:val="24"/>
        </w:rPr>
        <w:t>The female reproductive system of the cow consists of two ovaries and</w:t>
      </w:r>
      <w:r w:rsidR="003F3DFD" w:rsidRPr="00A43064">
        <w:rPr>
          <w:rFonts w:asciiTheme="majorBidi" w:hAnsiTheme="majorBidi" w:cstheme="majorBidi"/>
          <w:sz w:val="24"/>
          <w:szCs w:val="24"/>
        </w:rPr>
        <w:t xml:space="preserve"> </w:t>
      </w:r>
      <w:r w:rsidRPr="00A43064">
        <w:rPr>
          <w:rFonts w:asciiTheme="majorBidi" w:hAnsiTheme="majorBidi" w:cstheme="majorBidi"/>
          <w:sz w:val="24"/>
          <w:szCs w:val="24"/>
        </w:rPr>
        <w:t>the female d</w:t>
      </w:r>
      <w:r w:rsidR="003F3DFD" w:rsidRPr="00A43064">
        <w:rPr>
          <w:rFonts w:asciiTheme="majorBidi" w:hAnsiTheme="majorBidi" w:cstheme="majorBidi"/>
          <w:sz w:val="24"/>
          <w:szCs w:val="24"/>
        </w:rPr>
        <w:t>u</w:t>
      </w:r>
      <w:r w:rsidRPr="00A43064">
        <w:rPr>
          <w:rFonts w:asciiTheme="majorBidi" w:hAnsiTheme="majorBidi" w:cstheme="majorBidi"/>
          <w:sz w:val="24"/>
          <w:szCs w:val="24"/>
        </w:rPr>
        <w:t xml:space="preserve">ct </w:t>
      </w:r>
      <w:r w:rsidR="002B61F3" w:rsidRPr="00A43064">
        <w:rPr>
          <w:rFonts w:asciiTheme="majorBidi" w:hAnsiTheme="majorBidi" w:cstheme="majorBidi"/>
          <w:sz w:val="24"/>
          <w:szCs w:val="24"/>
        </w:rPr>
        <w:t>s</w:t>
      </w:r>
      <w:r w:rsidR="002B61F3">
        <w:rPr>
          <w:rFonts w:asciiTheme="majorBidi" w:hAnsiTheme="majorBidi" w:cstheme="majorBidi"/>
          <w:sz w:val="24"/>
          <w:szCs w:val="24"/>
        </w:rPr>
        <w:t>ystem. The</w:t>
      </w:r>
      <w:r w:rsidR="004D5AF2">
        <w:rPr>
          <w:rFonts w:asciiTheme="majorBidi" w:hAnsiTheme="majorBidi" w:cstheme="majorBidi"/>
          <w:sz w:val="24"/>
          <w:szCs w:val="24"/>
        </w:rPr>
        <w:t xml:space="preserve"> duct system includes </w:t>
      </w:r>
      <w:r w:rsidRPr="00A43064">
        <w:rPr>
          <w:rFonts w:asciiTheme="majorBidi" w:hAnsiTheme="majorBidi" w:cstheme="majorBidi"/>
          <w:sz w:val="24"/>
          <w:szCs w:val="24"/>
        </w:rPr>
        <w:t>the</w:t>
      </w:r>
      <w:r w:rsidR="00C70AF8">
        <w:rPr>
          <w:rFonts w:asciiTheme="majorBidi" w:hAnsiTheme="majorBidi" w:cstheme="majorBidi"/>
          <w:sz w:val="24"/>
          <w:szCs w:val="24"/>
        </w:rPr>
        <w:t xml:space="preserve"> </w:t>
      </w:r>
      <w:r w:rsidR="003F3DFD" w:rsidRPr="00A43064">
        <w:rPr>
          <w:rFonts w:asciiTheme="majorBidi" w:hAnsiTheme="majorBidi" w:cstheme="majorBidi"/>
          <w:sz w:val="24"/>
          <w:szCs w:val="24"/>
        </w:rPr>
        <w:t>oviducts</w:t>
      </w:r>
      <w:r w:rsidR="002B61F3" w:rsidRPr="00A43064">
        <w:rPr>
          <w:rFonts w:asciiTheme="majorBidi" w:hAnsiTheme="majorBidi" w:cstheme="majorBidi"/>
          <w:sz w:val="24"/>
          <w:szCs w:val="24"/>
        </w:rPr>
        <w:t>, uterus, cervix, vagina</w:t>
      </w:r>
      <w:r w:rsidR="003F3DFD" w:rsidRPr="00A43064">
        <w:rPr>
          <w:rFonts w:asciiTheme="majorBidi" w:hAnsiTheme="majorBidi" w:cstheme="majorBidi"/>
          <w:sz w:val="24"/>
          <w:szCs w:val="24"/>
        </w:rPr>
        <w:t xml:space="preserve"> and vuIv</w:t>
      </w:r>
      <w:r w:rsidRPr="00A43064">
        <w:rPr>
          <w:rFonts w:asciiTheme="majorBidi" w:hAnsiTheme="majorBidi" w:cstheme="majorBidi"/>
          <w:sz w:val="24"/>
          <w:szCs w:val="24"/>
        </w:rPr>
        <w:t>a. The embryonic origin of the ovary is the secondary sex cords of the genital ridge. The genital ridges are f</w:t>
      </w:r>
      <w:r w:rsidR="00A43064">
        <w:rPr>
          <w:rFonts w:asciiTheme="majorBidi" w:hAnsiTheme="majorBidi" w:cstheme="majorBidi"/>
          <w:sz w:val="24"/>
          <w:szCs w:val="24"/>
        </w:rPr>
        <w:t xml:space="preserve">irst seen in the embryos as </w:t>
      </w:r>
      <w:r w:rsidR="00154319">
        <w:rPr>
          <w:rFonts w:asciiTheme="majorBidi" w:hAnsiTheme="majorBidi" w:cstheme="majorBidi"/>
          <w:sz w:val="24"/>
          <w:szCs w:val="24"/>
        </w:rPr>
        <w:t>an</w:t>
      </w:r>
      <w:r w:rsidR="00A43064">
        <w:rPr>
          <w:rFonts w:asciiTheme="majorBidi" w:hAnsiTheme="majorBidi" w:cstheme="majorBidi"/>
          <w:sz w:val="24"/>
          <w:szCs w:val="24"/>
        </w:rPr>
        <w:t xml:space="preserve"> s</w:t>
      </w:r>
      <w:r w:rsidRPr="00A43064">
        <w:rPr>
          <w:rFonts w:asciiTheme="majorBidi" w:hAnsiTheme="majorBidi" w:cstheme="majorBidi"/>
          <w:sz w:val="24"/>
          <w:szCs w:val="24"/>
        </w:rPr>
        <w:t>1</w:t>
      </w:r>
      <w:r w:rsidR="00A43064">
        <w:rPr>
          <w:rFonts w:asciiTheme="majorBidi" w:hAnsiTheme="majorBidi" w:cstheme="majorBidi"/>
          <w:sz w:val="24"/>
          <w:szCs w:val="24"/>
        </w:rPr>
        <w:t>i</w:t>
      </w:r>
      <w:r w:rsidRPr="00A43064">
        <w:rPr>
          <w:rFonts w:asciiTheme="majorBidi" w:hAnsiTheme="majorBidi" w:cstheme="majorBidi"/>
          <w:sz w:val="24"/>
          <w:szCs w:val="24"/>
        </w:rPr>
        <w:t>gh</w:t>
      </w:r>
      <w:r w:rsidR="00A43064">
        <w:rPr>
          <w:rFonts w:asciiTheme="majorBidi" w:hAnsiTheme="majorBidi" w:cstheme="majorBidi"/>
          <w:sz w:val="24"/>
          <w:szCs w:val="24"/>
        </w:rPr>
        <w:t xml:space="preserve">t </w:t>
      </w:r>
      <w:r w:rsidRPr="00A43064">
        <w:rPr>
          <w:rFonts w:asciiTheme="majorBidi" w:hAnsiTheme="majorBidi" w:cstheme="majorBidi"/>
          <w:sz w:val="24"/>
          <w:szCs w:val="24"/>
        </w:rPr>
        <w:t xml:space="preserve">thickening near </w:t>
      </w:r>
      <w:r w:rsidR="002B61F3">
        <w:rPr>
          <w:rStyle w:val="BodytextSpacing0pt"/>
          <w:rFonts w:asciiTheme="majorBidi" w:hAnsiTheme="majorBidi" w:cstheme="majorBidi"/>
          <w:sz w:val="24"/>
          <w:szCs w:val="24"/>
        </w:rPr>
        <w:t>t</w:t>
      </w:r>
      <w:r w:rsidR="002B61F3" w:rsidRPr="00A43064">
        <w:rPr>
          <w:rStyle w:val="BodytextSpacing0pt"/>
          <w:rFonts w:asciiTheme="majorBidi" w:hAnsiTheme="majorBidi" w:cstheme="majorBidi"/>
          <w:sz w:val="24"/>
          <w:szCs w:val="24"/>
        </w:rPr>
        <w:t>he</w:t>
      </w:r>
      <w:r w:rsidRPr="00A43064">
        <w:rPr>
          <w:rFonts w:asciiTheme="majorBidi" w:hAnsiTheme="majorBidi" w:cstheme="majorBidi"/>
          <w:sz w:val="24"/>
          <w:szCs w:val="24"/>
        </w:rPr>
        <w:t xml:space="preserve"> kidney. The duct system originates from the Mullerian ducts, a pair of ducts which appear during early embryonic development</w:t>
      </w:r>
      <w:r w:rsidR="001B1E14">
        <w:rPr>
          <w:rFonts w:asciiTheme="majorBidi" w:hAnsiTheme="majorBidi" w:cstheme="majorBidi"/>
          <w:sz w:val="24"/>
          <w:szCs w:val="24"/>
        </w:rPr>
        <w:t xml:space="preserve">. </w:t>
      </w:r>
    </w:p>
    <w:p w:rsidR="001B1E14" w:rsidRDefault="001B1E14" w:rsidP="001B1E14">
      <w:pPr>
        <w:pStyle w:val="a3"/>
        <w:bidi w:val="0"/>
        <w:rPr>
          <w:rFonts w:asciiTheme="majorBidi" w:hAnsiTheme="majorBidi" w:cstheme="majorBidi"/>
          <w:sz w:val="24"/>
          <w:szCs w:val="24"/>
        </w:rPr>
      </w:pPr>
    </w:p>
    <w:p w:rsidR="001B1E14" w:rsidRPr="001B1E14" w:rsidRDefault="001B1E14" w:rsidP="001B1E14">
      <w:pPr>
        <w:pStyle w:val="a3"/>
        <w:bidi w:val="0"/>
        <w:rPr>
          <w:rFonts w:asciiTheme="majorBidi" w:hAnsiTheme="majorBidi" w:cstheme="majorBidi"/>
          <w:b/>
          <w:bCs/>
          <w:sz w:val="32"/>
          <w:szCs w:val="32"/>
        </w:rPr>
      </w:pPr>
      <w:r w:rsidRPr="001B1E14">
        <w:rPr>
          <w:rFonts w:asciiTheme="majorBidi" w:hAnsiTheme="majorBidi" w:cstheme="majorBidi"/>
          <w:b/>
          <w:bCs/>
          <w:sz w:val="32"/>
          <w:szCs w:val="32"/>
        </w:rPr>
        <w:t>(1) Ovaries</w:t>
      </w:r>
    </w:p>
    <w:p w:rsidR="001B1E14" w:rsidRPr="009D5043" w:rsidRDefault="005646C7" w:rsidP="009D5043">
      <w:pPr>
        <w:pStyle w:val="a3"/>
        <w:bidi w:val="0"/>
        <w:rPr>
          <w:rFonts w:asciiTheme="majorBidi" w:hAnsiTheme="majorBidi" w:cstheme="majorBidi"/>
          <w:sz w:val="24"/>
          <w:szCs w:val="24"/>
        </w:rPr>
      </w:pPr>
      <w:r w:rsidRPr="009D5043">
        <w:rPr>
          <w:rFonts w:asciiTheme="majorBidi" w:hAnsiTheme="majorBidi" w:cstheme="majorBidi"/>
          <w:sz w:val="24"/>
          <w:szCs w:val="24"/>
        </w:rPr>
        <w:t xml:space="preserve">The ovaries are the </w:t>
      </w:r>
      <w:r w:rsidR="00233958" w:rsidRPr="009D5043">
        <w:rPr>
          <w:rFonts w:asciiTheme="majorBidi" w:hAnsiTheme="majorBidi" w:cstheme="majorBidi"/>
          <w:sz w:val="24"/>
          <w:szCs w:val="24"/>
        </w:rPr>
        <w:t>essential reproductive</w:t>
      </w:r>
      <w:r w:rsidRPr="009D5043">
        <w:rPr>
          <w:rFonts w:asciiTheme="majorBidi" w:hAnsiTheme="majorBidi" w:cstheme="majorBidi"/>
          <w:sz w:val="24"/>
          <w:szCs w:val="24"/>
        </w:rPr>
        <w:t xml:space="preserve"> organs</w:t>
      </w:r>
      <w:r w:rsidR="00DE2A23" w:rsidRPr="009D5043">
        <w:rPr>
          <w:rFonts w:asciiTheme="majorBidi" w:hAnsiTheme="majorBidi" w:cstheme="majorBidi"/>
          <w:sz w:val="24"/>
          <w:szCs w:val="24"/>
        </w:rPr>
        <w:t xml:space="preserve"> </w:t>
      </w:r>
      <w:r w:rsidR="006336D1" w:rsidRPr="009D5043">
        <w:rPr>
          <w:rFonts w:asciiTheme="majorBidi" w:hAnsiTheme="majorBidi" w:cstheme="majorBidi"/>
          <w:sz w:val="24"/>
          <w:szCs w:val="24"/>
        </w:rPr>
        <w:t xml:space="preserve">because they produce the female gamete (the ovum) and the female sex hormones (estrogens </w:t>
      </w:r>
      <w:r w:rsidR="006336D1" w:rsidRPr="009D5043">
        <w:rPr>
          <w:rStyle w:val="Bodytext3"/>
          <w:rFonts w:asciiTheme="majorBidi" w:hAnsiTheme="majorBidi" w:cstheme="majorBidi"/>
          <w:sz w:val="24"/>
          <w:szCs w:val="24"/>
        </w:rPr>
        <w:t xml:space="preserve">and </w:t>
      </w:r>
      <w:r w:rsidR="006336D1" w:rsidRPr="009D5043">
        <w:rPr>
          <w:rFonts w:asciiTheme="majorBidi" w:hAnsiTheme="majorBidi" w:cstheme="majorBidi"/>
          <w:sz w:val="24"/>
          <w:szCs w:val="24"/>
        </w:rPr>
        <w:t>progestines</w:t>
      </w:r>
      <w:r w:rsidR="00D514C6" w:rsidRPr="009D5043">
        <w:rPr>
          <w:rFonts w:asciiTheme="majorBidi" w:hAnsiTheme="majorBidi" w:cstheme="majorBidi"/>
          <w:sz w:val="24"/>
          <w:szCs w:val="24"/>
        </w:rPr>
        <w:t xml:space="preserve"> and also oxytocin, relaxin and inhibin</w:t>
      </w:r>
      <w:r w:rsidR="006336D1" w:rsidRPr="009D5043">
        <w:rPr>
          <w:rStyle w:val="Bodytext3"/>
          <w:rFonts w:asciiTheme="majorBidi" w:hAnsiTheme="majorBidi" w:cstheme="majorBidi"/>
          <w:sz w:val="24"/>
          <w:szCs w:val="24"/>
        </w:rPr>
        <w:t>).</w:t>
      </w:r>
      <w:r w:rsidR="006336D1" w:rsidRPr="009D5043">
        <w:rPr>
          <w:rStyle w:val="Bodytext3"/>
          <w:rFonts w:asciiTheme="majorBidi" w:hAnsiTheme="majorBidi" w:cstheme="majorBidi"/>
          <w:sz w:val="24"/>
          <w:szCs w:val="24"/>
        </w:rPr>
        <w:tab/>
      </w:r>
    </w:p>
    <w:p w:rsidR="007E7901" w:rsidRDefault="007E7901" w:rsidP="007E7901">
      <w:pPr>
        <w:pStyle w:val="a3"/>
        <w:jc w:val="right"/>
        <w:rPr>
          <w:rFonts w:asciiTheme="majorBidi" w:hAnsiTheme="majorBidi" w:cstheme="majorBidi"/>
          <w:sz w:val="24"/>
          <w:szCs w:val="24"/>
        </w:rPr>
      </w:pPr>
      <w:r w:rsidRPr="007E7901">
        <w:rPr>
          <w:rFonts w:asciiTheme="majorBidi" w:hAnsiTheme="majorBidi" w:cstheme="majorBidi"/>
          <w:sz w:val="24"/>
          <w:szCs w:val="24"/>
        </w:rPr>
        <w:t xml:space="preserve">The ovaries are located at </w:t>
      </w:r>
      <w:r w:rsidRPr="007E7901">
        <w:rPr>
          <w:rStyle w:val="Bodytext40"/>
          <w:rFonts w:asciiTheme="majorBidi" w:hAnsiTheme="majorBidi" w:cstheme="majorBidi"/>
          <w:sz w:val="24"/>
          <w:szCs w:val="24"/>
          <w:u w:val="none"/>
        </w:rPr>
        <w:t>the end of e</w:t>
      </w:r>
      <w:r w:rsidRPr="007E7901">
        <w:rPr>
          <w:rFonts w:asciiTheme="majorBidi" w:hAnsiTheme="majorBidi" w:cstheme="majorBidi"/>
          <w:sz w:val="24"/>
          <w:szCs w:val="24"/>
        </w:rPr>
        <w:t>ach uterine tube. They are</w:t>
      </w:r>
      <w:r>
        <w:rPr>
          <w:rFonts w:asciiTheme="majorBidi" w:hAnsiTheme="majorBidi" w:cstheme="majorBidi"/>
          <w:sz w:val="24"/>
          <w:szCs w:val="24"/>
        </w:rPr>
        <w:t xml:space="preserve"> </w:t>
      </w:r>
      <w:r w:rsidRPr="007E7901">
        <w:rPr>
          <w:rFonts w:asciiTheme="majorBidi" w:hAnsiTheme="majorBidi" w:cstheme="majorBidi"/>
          <w:sz w:val="24"/>
          <w:szCs w:val="24"/>
        </w:rPr>
        <w:t>described as almond shaped but the shape is altered when follicles</w:t>
      </w:r>
      <w:r>
        <w:rPr>
          <w:rFonts w:asciiTheme="majorBidi" w:hAnsiTheme="majorBidi" w:cstheme="majorBidi"/>
          <w:sz w:val="24"/>
          <w:szCs w:val="24"/>
        </w:rPr>
        <w:t xml:space="preserve"> </w:t>
      </w:r>
      <w:r w:rsidRPr="007E7901">
        <w:rPr>
          <w:rFonts w:asciiTheme="majorBidi" w:hAnsiTheme="majorBidi" w:cstheme="majorBidi"/>
          <w:sz w:val="24"/>
          <w:szCs w:val="24"/>
        </w:rPr>
        <w:t>or corpora lutea start to develop. The average size is about, 35 x 25 x 15 mm. The size will vary among cows, and active ovaries are' larger than inactive ovaries.</w:t>
      </w:r>
      <w:r w:rsidR="0069432E">
        <w:rPr>
          <w:rFonts w:asciiTheme="majorBidi" w:hAnsiTheme="majorBidi" w:cstheme="majorBidi"/>
          <w:sz w:val="24"/>
          <w:szCs w:val="24"/>
        </w:rPr>
        <w:t xml:space="preserve"> </w:t>
      </w:r>
    </w:p>
    <w:p w:rsidR="0069432E" w:rsidRPr="0069432E" w:rsidRDefault="0069432E" w:rsidP="0069432E">
      <w:pPr>
        <w:pStyle w:val="a3"/>
        <w:bidi w:val="0"/>
        <w:rPr>
          <w:rFonts w:asciiTheme="majorBidi" w:hAnsiTheme="majorBidi" w:cstheme="majorBidi"/>
          <w:sz w:val="24"/>
          <w:szCs w:val="24"/>
          <w:lang w:bidi="ar-IQ"/>
        </w:rPr>
      </w:pPr>
      <w:r w:rsidRPr="0069432E">
        <w:rPr>
          <w:rFonts w:asciiTheme="majorBidi" w:hAnsiTheme="majorBidi" w:cstheme="majorBidi"/>
          <w:sz w:val="24"/>
          <w:szCs w:val="24"/>
          <w:lang w:bidi="ar-IQ"/>
        </w:rPr>
        <w:t xml:space="preserve">The ovary is composed of the medulla and its outer </w:t>
      </w:r>
      <w:r w:rsidR="00F66512" w:rsidRPr="0069432E">
        <w:rPr>
          <w:rFonts w:asciiTheme="majorBidi" w:hAnsiTheme="majorBidi" w:cstheme="majorBidi"/>
          <w:sz w:val="24"/>
          <w:szCs w:val="24"/>
          <w:lang w:bidi="ar-IQ"/>
        </w:rPr>
        <w:t>shell, the</w:t>
      </w:r>
      <w:r w:rsidRPr="0069432E">
        <w:rPr>
          <w:rFonts w:asciiTheme="majorBidi" w:hAnsiTheme="majorBidi" w:cstheme="majorBidi"/>
          <w:sz w:val="24"/>
          <w:szCs w:val="24"/>
          <w:lang w:bidi="ar-IQ"/>
        </w:rPr>
        <w:t xml:space="preserve"> </w:t>
      </w:r>
      <w:r w:rsidR="00F66512" w:rsidRPr="0069432E">
        <w:rPr>
          <w:rFonts w:asciiTheme="majorBidi" w:hAnsiTheme="majorBidi" w:cstheme="majorBidi"/>
          <w:sz w:val="24"/>
          <w:szCs w:val="24"/>
          <w:lang w:bidi="ar-IQ"/>
        </w:rPr>
        <w:t>cortex. The</w:t>
      </w:r>
      <w:r w:rsidRPr="0069432E">
        <w:rPr>
          <w:rFonts w:asciiTheme="majorBidi" w:hAnsiTheme="majorBidi" w:cstheme="majorBidi"/>
          <w:sz w:val="24"/>
          <w:szCs w:val="24"/>
          <w:lang w:bidi="ar-IQ"/>
        </w:rPr>
        <w:t xml:space="preserve"> medulla is composed primary of blood</w:t>
      </w:r>
      <w:r>
        <w:rPr>
          <w:rFonts w:asciiTheme="majorBidi" w:hAnsiTheme="majorBidi" w:cstheme="majorBidi"/>
          <w:sz w:val="24"/>
          <w:szCs w:val="24"/>
          <w:lang w:bidi="ar-IQ"/>
        </w:rPr>
        <w:t xml:space="preserve"> </w:t>
      </w:r>
      <w:r w:rsidRPr="0069432E">
        <w:rPr>
          <w:rFonts w:asciiTheme="majorBidi" w:hAnsiTheme="majorBidi" w:cstheme="majorBidi"/>
          <w:sz w:val="24"/>
          <w:szCs w:val="24"/>
          <w:lang w:bidi="ar-IQ"/>
        </w:rPr>
        <w:t>vessel</w:t>
      </w:r>
      <w:r w:rsidR="00F66512">
        <w:rPr>
          <w:rFonts w:asciiTheme="majorBidi" w:hAnsiTheme="majorBidi" w:cstheme="majorBidi"/>
          <w:sz w:val="24"/>
          <w:szCs w:val="24"/>
          <w:lang w:bidi="ar-IQ"/>
        </w:rPr>
        <w:t>s</w:t>
      </w:r>
      <w:r w:rsidR="00F66512" w:rsidRPr="0069432E">
        <w:rPr>
          <w:rFonts w:asciiTheme="majorBidi" w:hAnsiTheme="majorBidi" w:cstheme="majorBidi"/>
          <w:sz w:val="24"/>
          <w:szCs w:val="24"/>
          <w:lang w:bidi="ar-IQ"/>
        </w:rPr>
        <w:t>, nerves, and</w:t>
      </w:r>
      <w:r w:rsidRPr="0069432E">
        <w:rPr>
          <w:rFonts w:asciiTheme="majorBidi" w:hAnsiTheme="majorBidi" w:cstheme="majorBidi"/>
          <w:sz w:val="24"/>
          <w:szCs w:val="24"/>
          <w:lang w:bidi="ar-IQ"/>
        </w:rPr>
        <w:t xml:space="preserve"> connective </w:t>
      </w:r>
      <w:r w:rsidR="00F66512" w:rsidRPr="0069432E">
        <w:rPr>
          <w:rFonts w:asciiTheme="majorBidi" w:hAnsiTheme="majorBidi" w:cstheme="majorBidi"/>
          <w:sz w:val="24"/>
          <w:szCs w:val="24"/>
          <w:lang w:bidi="ar-IQ"/>
        </w:rPr>
        <w:t>tissue. The</w:t>
      </w:r>
      <w:r w:rsidRPr="0069432E">
        <w:rPr>
          <w:rFonts w:asciiTheme="majorBidi" w:hAnsiTheme="majorBidi" w:cstheme="majorBidi"/>
          <w:sz w:val="24"/>
          <w:szCs w:val="24"/>
          <w:lang w:bidi="ar-IQ"/>
        </w:rPr>
        <w:t xml:space="preserve"> cortex contains those cell and tissue layers associated with ovum and hormone production.  </w:t>
      </w:r>
    </w:p>
    <w:p w:rsidR="0069432E" w:rsidRPr="0069432E" w:rsidRDefault="0069432E" w:rsidP="0069432E">
      <w:pPr>
        <w:pStyle w:val="a3"/>
        <w:bidi w:val="0"/>
        <w:rPr>
          <w:rFonts w:asciiTheme="majorBidi" w:hAnsiTheme="majorBidi" w:cstheme="majorBidi"/>
          <w:sz w:val="24"/>
          <w:szCs w:val="24"/>
          <w:lang w:bidi="ar-IQ"/>
        </w:rPr>
      </w:pPr>
    </w:p>
    <w:p w:rsidR="00424B9C" w:rsidRDefault="00424B9C" w:rsidP="00424B9C">
      <w:pPr>
        <w:pStyle w:val="a3"/>
        <w:bidi w:val="0"/>
        <w:rPr>
          <w:rFonts w:asciiTheme="majorBidi" w:hAnsiTheme="majorBidi" w:cstheme="majorBidi"/>
          <w:sz w:val="24"/>
          <w:szCs w:val="24"/>
        </w:rPr>
      </w:pPr>
      <w:r w:rsidRPr="00424B9C">
        <w:rPr>
          <w:rFonts w:asciiTheme="majorBidi" w:hAnsiTheme="majorBidi" w:cstheme="majorBidi"/>
          <w:sz w:val="24"/>
          <w:szCs w:val="24"/>
        </w:rPr>
        <w:t>It is accepted that all primary follicles are formed during the" prenatal period of the female. It is estimated that approximately 75,000 primary follicles are found in the ovaries of a young calf.</w:t>
      </w:r>
      <w:r w:rsidR="00CD78B1">
        <w:rPr>
          <w:rFonts w:asciiTheme="majorBidi" w:hAnsiTheme="majorBidi" w:cstheme="majorBidi"/>
          <w:sz w:val="24"/>
          <w:szCs w:val="24"/>
        </w:rPr>
        <w:t xml:space="preserve"> </w:t>
      </w:r>
    </w:p>
    <w:p w:rsidR="00CD78B1" w:rsidRPr="00CD78B1" w:rsidRDefault="00CD78B1" w:rsidP="00CD78B1">
      <w:pPr>
        <w:autoSpaceDE w:val="0"/>
        <w:autoSpaceDN w:val="0"/>
        <w:bidi w:val="0"/>
        <w:adjustRightInd w:val="0"/>
        <w:spacing w:after="0" w:line="240" w:lineRule="auto"/>
        <w:rPr>
          <w:rFonts w:asciiTheme="majorBidi" w:hAnsiTheme="majorBidi" w:cstheme="majorBidi"/>
          <w:sz w:val="24"/>
          <w:szCs w:val="24"/>
        </w:rPr>
      </w:pPr>
      <w:r w:rsidRPr="00CD78B1">
        <w:rPr>
          <w:rFonts w:asciiTheme="majorBidi" w:hAnsiTheme="majorBidi" w:cstheme="majorBidi"/>
          <w:sz w:val="24"/>
          <w:szCs w:val="24"/>
        </w:rPr>
        <w:t>Depending upon the evolution of the follicles and the</w:t>
      </w:r>
      <w:r>
        <w:rPr>
          <w:rFonts w:asciiTheme="majorBidi" w:hAnsiTheme="majorBidi" w:cstheme="majorBidi"/>
          <w:sz w:val="24"/>
          <w:szCs w:val="24"/>
        </w:rPr>
        <w:t xml:space="preserve"> </w:t>
      </w:r>
      <w:r w:rsidRPr="00CD78B1">
        <w:rPr>
          <w:rFonts w:asciiTheme="majorBidi" w:hAnsiTheme="majorBidi" w:cstheme="majorBidi"/>
          <w:sz w:val="24"/>
          <w:szCs w:val="24"/>
        </w:rPr>
        <w:t>sexual cycle, the follo</w:t>
      </w:r>
      <w:r>
        <w:rPr>
          <w:rFonts w:asciiTheme="majorBidi" w:hAnsiTheme="majorBidi" w:cstheme="majorBidi"/>
          <w:sz w:val="24"/>
          <w:szCs w:val="24"/>
        </w:rPr>
        <w:t>wing structures may be identifi</w:t>
      </w:r>
      <w:r w:rsidRPr="00CD78B1">
        <w:rPr>
          <w:rFonts w:asciiTheme="majorBidi" w:hAnsiTheme="majorBidi" w:cstheme="majorBidi"/>
          <w:sz w:val="24"/>
          <w:szCs w:val="24"/>
        </w:rPr>
        <w:t>ed</w:t>
      </w:r>
      <w:r>
        <w:rPr>
          <w:rFonts w:asciiTheme="majorBidi" w:hAnsiTheme="majorBidi" w:cstheme="majorBidi"/>
          <w:sz w:val="24"/>
          <w:szCs w:val="24"/>
        </w:rPr>
        <w:t xml:space="preserve"> </w:t>
      </w:r>
      <w:r w:rsidRPr="00CD78B1">
        <w:rPr>
          <w:rFonts w:asciiTheme="majorBidi" w:hAnsiTheme="majorBidi" w:cstheme="majorBidi"/>
          <w:sz w:val="24"/>
          <w:szCs w:val="24"/>
        </w:rPr>
        <w:t>within the ovary:</w:t>
      </w:r>
    </w:p>
    <w:p w:rsidR="00566F3B" w:rsidRDefault="00370F8D" w:rsidP="009B7743">
      <w:pPr>
        <w:pStyle w:val="a3"/>
        <w:bidi w:val="0"/>
        <w:rPr>
          <w:rFonts w:asciiTheme="majorBidi" w:hAnsiTheme="majorBidi" w:cstheme="majorBidi"/>
          <w:sz w:val="24"/>
          <w:szCs w:val="24"/>
        </w:rPr>
      </w:pPr>
      <w:r>
        <w:rPr>
          <w:rFonts w:asciiTheme="majorBidi" w:hAnsiTheme="majorBidi" w:cstheme="majorBidi"/>
          <w:sz w:val="24"/>
          <w:szCs w:val="24"/>
        </w:rPr>
        <w:t>1-</w:t>
      </w:r>
      <w:r w:rsidR="00A95C4A" w:rsidRPr="00370F8D">
        <w:rPr>
          <w:rFonts w:asciiTheme="majorBidi" w:hAnsiTheme="majorBidi" w:cstheme="majorBidi"/>
          <w:sz w:val="24"/>
          <w:szCs w:val="24"/>
        </w:rPr>
        <w:t xml:space="preserve">The </w:t>
      </w:r>
      <w:r w:rsidR="00A95C4A" w:rsidRPr="00370F8D">
        <w:rPr>
          <w:rFonts w:asciiTheme="majorBidi" w:hAnsiTheme="majorBidi" w:cstheme="majorBidi"/>
          <w:i/>
          <w:iCs/>
          <w:sz w:val="24"/>
          <w:szCs w:val="24"/>
        </w:rPr>
        <w:t xml:space="preserve">primary ovarian follicle </w:t>
      </w:r>
      <w:r w:rsidR="00D4323C" w:rsidRPr="00370F8D">
        <w:rPr>
          <w:rFonts w:asciiTheme="majorBidi" w:hAnsiTheme="majorBidi" w:cstheme="majorBidi"/>
          <w:sz w:val="24"/>
          <w:szCs w:val="24"/>
        </w:rPr>
        <w:t>consists of an o</w:t>
      </w:r>
      <w:r w:rsidR="005503F4">
        <w:rPr>
          <w:rFonts w:asciiTheme="majorBidi" w:hAnsiTheme="majorBidi" w:cstheme="majorBidi"/>
          <w:sz w:val="24"/>
          <w:szCs w:val="24"/>
        </w:rPr>
        <w:t>ocy</w:t>
      </w:r>
      <w:r w:rsidR="00A95C4A" w:rsidRPr="00370F8D">
        <w:rPr>
          <w:rFonts w:asciiTheme="majorBidi" w:hAnsiTheme="majorBidi" w:cstheme="majorBidi"/>
          <w:sz w:val="24"/>
          <w:szCs w:val="24"/>
        </w:rPr>
        <w:t xml:space="preserve">te surrounded by one </w:t>
      </w:r>
      <w:r w:rsidR="009B7743">
        <w:rPr>
          <w:rFonts w:asciiTheme="majorBidi" w:hAnsiTheme="majorBidi" w:cstheme="majorBidi"/>
          <w:sz w:val="24"/>
          <w:szCs w:val="24"/>
        </w:rPr>
        <w:t>layer</w:t>
      </w:r>
      <w:r w:rsidR="00A95C4A" w:rsidRPr="00370F8D">
        <w:rPr>
          <w:rFonts w:asciiTheme="majorBidi" w:hAnsiTheme="majorBidi" w:cstheme="majorBidi"/>
          <w:sz w:val="24"/>
          <w:szCs w:val="24"/>
        </w:rPr>
        <w:t xml:space="preserve"> of cuboidal or columnar follicular cells</w:t>
      </w:r>
      <w:r w:rsidR="00D4323C" w:rsidRPr="00370F8D">
        <w:rPr>
          <w:rFonts w:asciiTheme="majorBidi" w:hAnsiTheme="majorBidi" w:cstheme="majorBidi"/>
          <w:sz w:val="24"/>
          <w:szCs w:val="24"/>
        </w:rPr>
        <w:t>.</w:t>
      </w:r>
      <w:r w:rsidR="00566F3B">
        <w:rPr>
          <w:rFonts w:asciiTheme="majorBidi" w:hAnsiTheme="majorBidi" w:cstheme="majorBidi"/>
          <w:sz w:val="24"/>
          <w:szCs w:val="24"/>
        </w:rPr>
        <w:t xml:space="preserve"> </w:t>
      </w:r>
    </w:p>
    <w:p w:rsidR="00B97737" w:rsidRPr="00370F8D" w:rsidRDefault="00B97737" w:rsidP="00566F3B">
      <w:pPr>
        <w:pStyle w:val="a3"/>
        <w:bidi w:val="0"/>
        <w:rPr>
          <w:rFonts w:asciiTheme="majorBidi" w:hAnsiTheme="majorBidi" w:cstheme="majorBidi"/>
          <w:sz w:val="24"/>
          <w:szCs w:val="24"/>
        </w:rPr>
      </w:pPr>
      <w:r w:rsidRPr="00370F8D">
        <w:rPr>
          <w:rFonts w:asciiTheme="majorBidi" w:hAnsiTheme="majorBidi" w:cstheme="majorBidi"/>
          <w:sz w:val="24"/>
          <w:szCs w:val="24"/>
        </w:rPr>
        <w:t xml:space="preserve"> </w:t>
      </w:r>
    </w:p>
    <w:p w:rsidR="00566F3B" w:rsidRDefault="00370F8D" w:rsidP="00370F8D">
      <w:pPr>
        <w:pStyle w:val="a3"/>
        <w:bidi w:val="0"/>
        <w:rPr>
          <w:rFonts w:asciiTheme="majorBidi" w:hAnsiTheme="majorBidi" w:cstheme="majorBidi"/>
          <w:sz w:val="24"/>
          <w:szCs w:val="24"/>
        </w:rPr>
      </w:pPr>
      <w:r>
        <w:rPr>
          <w:rFonts w:asciiTheme="majorBidi" w:hAnsiTheme="majorBidi" w:cstheme="majorBidi"/>
          <w:sz w:val="24"/>
          <w:szCs w:val="24"/>
        </w:rPr>
        <w:t xml:space="preserve">2- </w:t>
      </w:r>
      <w:r w:rsidRPr="00370F8D">
        <w:rPr>
          <w:rFonts w:asciiTheme="majorBidi" w:hAnsiTheme="majorBidi" w:cstheme="majorBidi"/>
          <w:sz w:val="24"/>
          <w:szCs w:val="24"/>
        </w:rPr>
        <w:t xml:space="preserve">The </w:t>
      </w:r>
      <w:r w:rsidRPr="00370F8D">
        <w:rPr>
          <w:rFonts w:asciiTheme="majorBidi" w:hAnsiTheme="majorBidi" w:cstheme="majorBidi"/>
          <w:i/>
          <w:iCs/>
          <w:sz w:val="24"/>
          <w:szCs w:val="24"/>
        </w:rPr>
        <w:t xml:space="preserve">secondary ovarian follicle </w:t>
      </w:r>
      <w:r w:rsidRPr="00370F8D">
        <w:rPr>
          <w:rFonts w:asciiTheme="majorBidi" w:hAnsiTheme="majorBidi" w:cstheme="majorBidi"/>
          <w:sz w:val="24"/>
          <w:szCs w:val="24"/>
        </w:rPr>
        <w:t>is a growing primary</w:t>
      </w:r>
      <w:r>
        <w:rPr>
          <w:rFonts w:asciiTheme="majorBidi" w:hAnsiTheme="majorBidi" w:cstheme="majorBidi"/>
          <w:sz w:val="24"/>
          <w:szCs w:val="24"/>
        </w:rPr>
        <w:t xml:space="preserve"> o</w:t>
      </w:r>
      <w:r w:rsidRPr="00370F8D">
        <w:rPr>
          <w:rFonts w:asciiTheme="majorBidi" w:hAnsiTheme="majorBidi" w:cstheme="majorBidi"/>
          <w:sz w:val="24"/>
          <w:szCs w:val="24"/>
        </w:rPr>
        <w:t xml:space="preserve">ocyte surrounded </w:t>
      </w:r>
      <w:r w:rsidR="003024FB" w:rsidRPr="00370F8D">
        <w:rPr>
          <w:rFonts w:asciiTheme="majorBidi" w:hAnsiTheme="majorBidi" w:cstheme="majorBidi"/>
          <w:sz w:val="24"/>
          <w:szCs w:val="24"/>
        </w:rPr>
        <w:t>by layers</w:t>
      </w:r>
      <w:r w:rsidR="00E46556">
        <w:rPr>
          <w:rFonts w:asciiTheme="majorBidi" w:hAnsiTheme="majorBidi" w:cstheme="majorBidi"/>
          <w:sz w:val="24"/>
          <w:szCs w:val="24"/>
        </w:rPr>
        <w:t xml:space="preserve"> of</w:t>
      </w:r>
      <w:r w:rsidR="00246CA2" w:rsidRPr="00370F8D">
        <w:rPr>
          <w:rFonts w:asciiTheme="majorBidi" w:hAnsiTheme="majorBidi" w:cstheme="majorBidi"/>
          <w:sz w:val="24"/>
          <w:szCs w:val="24"/>
        </w:rPr>
        <w:t xml:space="preserve"> </w:t>
      </w:r>
      <w:r w:rsidR="00246CA2">
        <w:rPr>
          <w:rFonts w:asciiTheme="majorBidi" w:hAnsiTheme="majorBidi" w:cstheme="majorBidi"/>
          <w:sz w:val="24"/>
          <w:szCs w:val="24"/>
        </w:rPr>
        <w:t>stratified</w:t>
      </w:r>
      <w:r w:rsidRPr="00370F8D">
        <w:rPr>
          <w:rFonts w:asciiTheme="majorBidi" w:hAnsiTheme="majorBidi" w:cstheme="majorBidi"/>
          <w:sz w:val="24"/>
          <w:szCs w:val="24"/>
        </w:rPr>
        <w:t xml:space="preserve"> follicular epithelium and a developing follicular theca.</w:t>
      </w:r>
      <w:r w:rsidR="00566F3B">
        <w:rPr>
          <w:rFonts w:asciiTheme="majorBidi" w:hAnsiTheme="majorBidi" w:cstheme="majorBidi"/>
          <w:sz w:val="24"/>
          <w:szCs w:val="24"/>
        </w:rPr>
        <w:t xml:space="preserve"> </w:t>
      </w:r>
    </w:p>
    <w:p w:rsidR="002A0D8C" w:rsidRPr="00370F8D" w:rsidRDefault="00D4323C" w:rsidP="00566F3B">
      <w:pPr>
        <w:pStyle w:val="a3"/>
        <w:bidi w:val="0"/>
        <w:rPr>
          <w:rFonts w:asciiTheme="majorBidi" w:hAnsiTheme="majorBidi" w:cstheme="majorBidi"/>
          <w:sz w:val="24"/>
          <w:szCs w:val="24"/>
        </w:rPr>
      </w:pPr>
      <w:r w:rsidRPr="00370F8D">
        <w:rPr>
          <w:rFonts w:asciiTheme="majorBidi" w:hAnsiTheme="majorBidi" w:cstheme="majorBidi"/>
          <w:sz w:val="24"/>
          <w:szCs w:val="24"/>
        </w:rPr>
        <w:t xml:space="preserve"> </w:t>
      </w:r>
    </w:p>
    <w:p w:rsidR="00D4323C" w:rsidRDefault="00A74AAC" w:rsidP="00E24856">
      <w:pPr>
        <w:pStyle w:val="a3"/>
        <w:bidi w:val="0"/>
        <w:rPr>
          <w:rFonts w:asciiTheme="majorBidi" w:hAnsiTheme="majorBidi" w:cstheme="majorBidi"/>
          <w:sz w:val="24"/>
          <w:szCs w:val="24"/>
        </w:rPr>
      </w:pPr>
      <w:r>
        <w:rPr>
          <w:rFonts w:asciiTheme="majorBidi" w:hAnsiTheme="majorBidi" w:cstheme="majorBidi"/>
          <w:sz w:val="24"/>
          <w:szCs w:val="24"/>
        </w:rPr>
        <w:t xml:space="preserve">3- </w:t>
      </w:r>
      <w:r w:rsidRPr="00A74AAC">
        <w:rPr>
          <w:rFonts w:asciiTheme="majorBidi" w:hAnsiTheme="majorBidi" w:cstheme="majorBidi"/>
          <w:sz w:val="24"/>
          <w:szCs w:val="24"/>
        </w:rPr>
        <w:t>The tertiary or vesicular ovarian follicle (antral or</w:t>
      </w:r>
      <w:r>
        <w:rPr>
          <w:rFonts w:asciiTheme="majorBidi" w:hAnsiTheme="majorBidi" w:cstheme="majorBidi"/>
          <w:sz w:val="24"/>
          <w:szCs w:val="24"/>
        </w:rPr>
        <w:t xml:space="preserve"> graafi</w:t>
      </w:r>
      <w:r w:rsidRPr="00A74AAC">
        <w:rPr>
          <w:rFonts w:asciiTheme="majorBidi" w:hAnsiTheme="majorBidi" w:cstheme="majorBidi"/>
          <w:sz w:val="24"/>
          <w:szCs w:val="24"/>
        </w:rPr>
        <w:t>an follicle) i</w:t>
      </w:r>
      <w:r>
        <w:rPr>
          <w:rFonts w:asciiTheme="majorBidi" w:hAnsiTheme="majorBidi" w:cstheme="majorBidi"/>
          <w:sz w:val="24"/>
          <w:szCs w:val="24"/>
        </w:rPr>
        <w:t>s a large, full-sized primary o</w:t>
      </w:r>
      <w:r w:rsidRPr="00A74AAC">
        <w:rPr>
          <w:rFonts w:asciiTheme="majorBidi" w:hAnsiTheme="majorBidi" w:cstheme="majorBidi"/>
          <w:sz w:val="24"/>
          <w:szCs w:val="24"/>
        </w:rPr>
        <w:t>ocyte</w:t>
      </w:r>
      <w:r>
        <w:rPr>
          <w:rFonts w:asciiTheme="majorBidi" w:hAnsiTheme="majorBidi" w:cstheme="majorBidi"/>
          <w:sz w:val="24"/>
          <w:szCs w:val="24"/>
        </w:rPr>
        <w:t xml:space="preserve"> </w:t>
      </w:r>
      <w:r w:rsidRPr="00A74AAC">
        <w:rPr>
          <w:rFonts w:asciiTheme="majorBidi" w:hAnsiTheme="majorBidi" w:cstheme="majorBidi"/>
          <w:sz w:val="24"/>
          <w:szCs w:val="24"/>
        </w:rPr>
        <w:t>with a central cavi</w:t>
      </w:r>
      <w:r>
        <w:rPr>
          <w:rFonts w:asciiTheme="majorBidi" w:hAnsiTheme="majorBidi" w:cstheme="majorBidi"/>
          <w:sz w:val="24"/>
          <w:szCs w:val="24"/>
        </w:rPr>
        <w:t>ty called the antrum that is fi</w:t>
      </w:r>
      <w:r w:rsidRPr="00A74AAC">
        <w:rPr>
          <w:rFonts w:asciiTheme="majorBidi" w:hAnsiTheme="majorBidi" w:cstheme="majorBidi"/>
          <w:sz w:val="24"/>
          <w:szCs w:val="24"/>
        </w:rPr>
        <w:t>lled with</w:t>
      </w:r>
      <w:r w:rsidR="00E24856">
        <w:rPr>
          <w:rFonts w:asciiTheme="majorBidi" w:hAnsiTheme="majorBidi" w:cstheme="majorBidi"/>
          <w:sz w:val="24"/>
          <w:szCs w:val="24"/>
        </w:rPr>
        <w:t xml:space="preserve"> </w:t>
      </w:r>
      <w:r w:rsidRPr="00A74AAC">
        <w:rPr>
          <w:rFonts w:asciiTheme="majorBidi" w:hAnsiTheme="majorBidi" w:cstheme="majorBidi"/>
          <w:sz w:val="24"/>
          <w:szCs w:val="24"/>
        </w:rPr>
        <w:t>follicular liquor, contains follicular epithelium and a</w:t>
      </w:r>
      <w:r>
        <w:rPr>
          <w:rFonts w:asciiTheme="majorBidi" w:hAnsiTheme="majorBidi" w:cstheme="majorBidi"/>
          <w:sz w:val="24"/>
          <w:szCs w:val="24"/>
        </w:rPr>
        <w:t xml:space="preserve"> </w:t>
      </w:r>
      <w:r w:rsidRPr="00A74AAC">
        <w:rPr>
          <w:rFonts w:asciiTheme="majorBidi" w:hAnsiTheme="majorBidi" w:cstheme="majorBidi"/>
          <w:sz w:val="24"/>
          <w:szCs w:val="24"/>
        </w:rPr>
        <w:t>very developed theca, and is surrounded by the zona</w:t>
      </w:r>
      <w:r>
        <w:rPr>
          <w:rFonts w:asciiTheme="majorBidi" w:hAnsiTheme="majorBidi" w:cstheme="majorBidi"/>
          <w:sz w:val="24"/>
          <w:szCs w:val="24"/>
        </w:rPr>
        <w:t xml:space="preserve"> </w:t>
      </w:r>
      <w:r w:rsidRPr="00A74AAC">
        <w:rPr>
          <w:rFonts w:asciiTheme="majorBidi" w:hAnsiTheme="majorBidi" w:cstheme="majorBidi"/>
          <w:sz w:val="24"/>
          <w:szCs w:val="24"/>
        </w:rPr>
        <w:t>pellucida.</w:t>
      </w:r>
      <w:r w:rsidR="007C448F" w:rsidRPr="007C448F">
        <w:t xml:space="preserve"> </w:t>
      </w:r>
      <w:r w:rsidR="007C448F" w:rsidRPr="007C448F">
        <w:rPr>
          <w:rFonts w:asciiTheme="majorBidi" w:hAnsiTheme="majorBidi" w:cstheme="majorBidi"/>
          <w:sz w:val="24"/>
          <w:szCs w:val="24"/>
        </w:rPr>
        <w:t>The fluid in the Graafian follicle is rich in estrogens and is called liquor folliculi. Both theca interna and granulosa cells are involved in the production of estrogen. When ovulation occurs, the follicle ruptures about 30 hrs after the beginning of heat or about 12 hrs after the end of estrous (ovulation).</w:t>
      </w:r>
      <w:r w:rsidR="00566F3B">
        <w:rPr>
          <w:rFonts w:asciiTheme="majorBidi" w:hAnsiTheme="majorBidi" w:cstheme="majorBidi"/>
          <w:sz w:val="24"/>
          <w:szCs w:val="24"/>
        </w:rPr>
        <w:t xml:space="preserve"> </w:t>
      </w:r>
    </w:p>
    <w:p w:rsidR="00C53FC6" w:rsidRDefault="00C53FC6" w:rsidP="00C53FC6">
      <w:pPr>
        <w:pStyle w:val="a3"/>
        <w:bidi w:val="0"/>
        <w:rPr>
          <w:rFonts w:asciiTheme="majorBidi" w:hAnsiTheme="majorBidi" w:cstheme="majorBidi"/>
          <w:sz w:val="24"/>
          <w:szCs w:val="24"/>
        </w:rPr>
      </w:pPr>
    </w:p>
    <w:p w:rsidR="00566F3B" w:rsidRDefault="00C53FC6" w:rsidP="00C53FC6">
      <w:pPr>
        <w:pStyle w:val="a3"/>
        <w:bidi w:val="0"/>
        <w:rPr>
          <w:rFonts w:asciiTheme="majorBidi" w:hAnsiTheme="majorBidi" w:cstheme="majorBidi"/>
          <w:sz w:val="24"/>
          <w:szCs w:val="24"/>
        </w:rPr>
      </w:pPr>
      <w:r>
        <w:rPr>
          <w:rFonts w:asciiTheme="majorBidi" w:hAnsiTheme="majorBidi" w:cstheme="majorBidi"/>
          <w:sz w:val="24"/>
          <w:szCs w:val="24"/>
        </w:rPr>
        <w:t>4- Corpus hemorrhagicum:</w:t>
      </w:r>
      <w:r w:rsidRPr="00C53FC6">
        <w:rPr>
          <w:rFonts w:asciiTheme="majorBidi" w:hAnsiTheme="majorBidi" w:cstheme="majorBidi"/>
          <w:sz w:val="24"/>
          <w:szCs w:val="24"/>
        </w:rPr>
        <w:t>With the rupture</w:t>
      </w:r>
      <w:r w:rsidRPr="00C53FC6">
        <w:rPr>
          <w:rStyle w:val="BodytextNotBoldSpacing1pt"/>
          <w:rFonts w:asciiTheme="majorBidi" w:eastAsiaTheme="minorEastAsia" w:hAnsiTheme="majorBidi" w:cstheme="majorBidi"/>
          <w:b w:val="0"/>
          <w:bCs w:val="0"/>
          <w:spacing w:val="0"/>
          <w:sz w:val="24"/>
          <w:szCs w:val="24"/>
        </w:rPr>
        <w:t xml:space="preserve"> of the</w:t>
      </w:r>
      <w:r w:rsidRPr="00C53FC6">
        <w:rPr>
          <w:rFonts w:asciiTheme="majorBidi" w:hAnsiTheme="majorBidi" w:cstheme="majorBidi"/>
          <w:sz w:val="24"/>
          <w:szCs w:val="24"/>
        </w:rPr>
        <w:t xml:space="preserve"> follicle, bleeding occurs and a</w:t>
      </w:r>
      <w:r w:rsidRPr="00C53FC6">
        <w:rPr>
          <w:rStyle w:val="BodytextNotBoldSpacing1pt"/>
          <w:rFonts w:asciiTheme="majorBidi" w:eastAsiaTheme="minorEastAsia" w:hAnsiTheme="majorBidi" w:cstheme="majorBidi"/>
          <w:b w:val="0"/>
          <w:bCs w:val="0"/>
          <w:spacing w:val="0"/>
          <w:sz w:val="24"/>
          <w:szCs w:val="24"/>
        </w:rPr>
        <w:t xml:space="preserve"> blood</w:t>
      </w:r>
      <w:r w:rsidRPr="00C53FC6">
        <w:rPr>
          <w:rFonts w:asciiTheme="majorBidi" w:hAnsiTheme="majorBidi" w:cstheme="majorBidi"/>
          <w:sz w:val="24"/>
          <w:szCs w:val="24"/>
        </w:rPr>
        <w:t xml:space="preserve"> clot forms</w:t>
      </w:r>
      <w:r w:rsidRPr="00C53FC6">
        <w:rPr>
          <w:rStyle w:val="BodytextNotBoldSpacing1pt"/>
          <w:rFonts w:asciiTheme="majorBidi" w:eastAsiaTheme="minorEastAsia" w:hAnsiTheme="majorBidi" w:cstheme="majorBidi"/>
          <w:b w:val="0"/>
          <w:bCs w:val="0"/>
          <w:spacing w:val="0"/>
          <w:sz w:val="24"/>
          <w:szCs w:val="24"/>
        </w:rPr>
        <w:t xml:space="preserve"> at the</w:t>
      </w:r>
      <w:r w:rsidRPr="00C53FC6">
        <w:rPr>
          <w:rFonts w:asciiTheme="majorBidi" w:hAnsiTheme="majorBidi" w:cstheme="majorBidi"/>
          <w:sz w:val="24"/>
          <w:szCs w:val="24"/>
        </w:rPr>
        <w:t xml:space="preserve"> ovulation site. The ruptured follicle with its blood filled cavity</w:t>
      </w:r>
      <w:r w:rsidRPr="00C53FC6">
        <w:rPr>
          <w:rStyle w:val="BodytextNotBoldSpacing1pt"/>
          <w:rFonts w:asciiTheme="majorBidi" w:eastAsiaTheme="minorEastAsia" w:hAnsiTheme="majorBidi" w:cstheme="majorBidi"/>
          <w:b w:val="0"/>
          <w:bCs w:val="0"/>
          <w:spacing w:val="0"/>
          <w:sz w:val="24"/>
          <w:szCs w:val="24"/>
        </w:rPr>
        <w:t xml:space="preserve"> is</w:t>
      </w:r>
      <w:r w:rsidR="00760D7A">
        <w:rPr>
          <w:rFonts w:asciiTheme="majorBidi" w:hAnsiTheme="majorBidi" w:cstheme="majorBidi"/>
          <w:sz w:val="24"/>
          <w:szCs w:val="24"/>
        </w:rPr>
        <w:t xml:space="preserve"> called a corpus hemorrhagicum</w:t>
      </w:r>
      <w:r w:rsidRPr="00C53FC6">
        <w:rPr>
          <w:rFonts w:asciiTheme="majorBidi" w:hAnsiTheme="majorBidi" w:cstheme="majorBidi"/>
          <w:sz w:val="24"/>
          <w:szCs w:val="24"/>
        </w:rPr>
        <w:t>.</w:t>
      </w:r>
      <w:r w:rsidRPr="00C53FC6">
        <w:rPr>
          <w:rStyle w:val="BodytextNotBoldSpacing1pt"/>
          <w:rFonts w:asciiTheme="majorBidi" w:eastAsiaTheme="minorEastAsia" w:hAnsiTheme="majorBidi" w:cstheme="majorBidi"/>
          <w:b w:val="0"/>
          <w:bCs w:val="0"/>
          <w:spacing w:val="0"/>
          <w:sz w:val="24"/>
          <w:szCs w:val="24"/>
        </w:rPr>
        <w:t xml:space="preserve"> The</w:t>
      </w:r>
      <w:r w:rsidRPr="00C53FC6">
        <w:rPr>
          <w:rFonts w:asciiTheme="majorBidi" w:hAnsiTheme="majorBidi" w:cstheme="majorBidi"/>
          <w:sz w:val="24"/>
          <w:szCs w:val="24"/>
        </w:rPr>
        <w:t xml:space="preserve"> corpus hemorrhagicum is replaced by the</w:t>
      </w:r>
      <w:r w:rsidR="009B7614">
        <w:rPr>
          <w:rFonts w:asciiTheme="majorBidi" w:hAnsiTheme="majorBidi" w:cstheme="majorBidi"/>
          <w:sz w:val="24"/>
          <w:szCs w:val="24"/>
        </w:rPr>
        <w:t xml:space="preserve">: </w:t>
      </w:r>
    </w:p>
    <w:p w:rsidR="00ED5C15" w:rsidRDefault="00ED5C15" w:rsidP="00ED5C15">
      <w:pPr>
        <w:pStyle w:val="a3"/>
        <w:bidi w:val="0"/>
        <w:rPr>
          <w:rFonts w:asciiTheme="majorBidi" w:hAnsiTheme="majorBidi" w:cstheme="majorBidi"/>
          <w:sz w:val="24"/>
          <w:szCs w:val="24"/>
        </w:rPr>
      </w:pPr>
    </w:p>
    <w:p w:rsidR="00704E77" w:rsidRDefault="00ED5C15" w:rsidP="00417754">
      <w:pPr>
        <w:pStyle w:val="a3"/>
        <w:bidi w:val="0"/>
        <w:rPr>
          <w:rFonts w:asciiTheme="majorBidi" w:hAnsiTheme="majorBidi" w:cstheme="majorBidi"/>
          <w:sz w:val="24"/>
          <w:szCs w:val="24"/>
        </w:rPr>
      </w:pPr>
      <w:r w:rsidRPr="00704E77">
        <w:rPr>
          <w:rFonts w:asciiTheme="majorBidi" w:hAnsiTheme="majorBidi" w:cstheme="majorBidi"/>
          <w:sz w:val="24"/>
          <w:szCs w:val="24"/>
        </w:rPr>
        <w:t xml:space="preserve">5- The </w:t>
      </w:r>
      <w:r w:rsidRPr="00704E77">
        <w:rPr>
          <w:rFonts w:asciiTheme="majorBidi" w:hAnsiTheme="majorBidi" w:cstheme="majorBidi"/>
          <w:i/>
          <w:iCs/>
          <w:sz w:val="24"/>
          <w:szCs w:val="24"/>
        </w:rPr>
        <w:t xml:space="preserve">corpus luteum </w:t>
      </w:r>
      <w:r w:rsidRPr="00704E77">
        <w:rPr>
          <w:rFonts w:asciiTheme="majorBidi" w:hAnsiTheme="majorBidi" w:cstheme="majorBidi"/>
          <w:sz w:val="24"/>
          <w:szCs w:val="24"/>
        </w:rPr>
        <w:t>is the yellow endocrine body formed in the site of a ruptured ovarian follicle and developed from cells of granulosa and internal theca after ovulation.</w:t>
      </w:r>
      <w:r w:rsidR="00704E77" w:rsidRPr="00704E77">
        <w:rPr>
          <w:rFonts w:asciiTheme="majorBidi" w:hAnsiTheme="majorBidi" w:cstheme="majorBidi"/>
          <w:sz w:val="24"/>
          <w:szCs w:val="24"/>
        </w:rPr>
        <w:t xml:space="preserve"> The corpus luteum is a solid, yellowish body which produces </w:t>
      </w:r>
      <w:r w:rsidR="00704E77" w:rsidRPr="00704E77">
        <w:rPr>
          <w:rStyle w:val="BodytextNotBoldSpacing1pt"/>
          <w:rFonts w:asciiTheme="majorBidi" w:hAnsiTheme="majorBidi" w:cstheme="majorBidi"/>
          <w:b w:val="0"/>
          <w:bCs w:val="0"/>
          <w:sz w:val="24"/>
          <w:szCs w:val="24"/>
        </w:rPr>
        <w:t>progesterone and other progestins. In a Holstein heifer, between 1</w:t>
      </w:r>
      <w:r w:rsidR="00417754">
        <w:rPr>
          <w:rFonts w:asciiTheme="majorBidi" w:hAnsiTheme="majorBidi" w:cstheme="majorBidi"/>
          <w:sz w:val="24"/>
          <w:szCs w:val="24"/>
        </w:rPr>
        <w:t xml:space="preserve"> </w:t>
      </w:r>
      <w:r w:rsidR="00704E77">
        <w:rPr>
          <w:rFonts w:asciiTheme="majorBidi" w:hAnsiTheme="majorBidi" w:cstheme="majorBidi"/>
          <w:sz w:val="24"/>
          <w:szCs w:val="24"/>
        </w:rPr>
        <w:t>an</w:t>
      </w:r>
      <w:r w:rsidR="00704E77" w:rsidRPr="00704E77">
        <w:rPr>
          <w:rFonts w:asciiTheme="majorBidi" w:hAnsiTheme="majorBidi" w:cstheme="majorBidi"/>
          <w:sz w:val="24"/>
          <w:szCs w:val="24"/>
        </w:rPr>
        <w:t>d</w:t>
      </w:r>
      <w:r w:rsidR="00704E77">
        <w:rPr>
          <w:rFonts w:asciiTheme="majorBidi" w:hAnsiTheme="majorBidi" w:cstheme="majorBidi"/>
          <w:sz w:val="24"/>
          <w:szCs w:val="24"/>
        </w:rPr>
        <w:t xml:space="preserve"> </w:t>
      </w:r>
      <w:r w:rsidR="00704E77" w:rsidRPr="00704E77">
        <w:rPr>
          <w:rFonts w:asciiTheme="majorBidi" w:hAnsiTheme="majorBidi" w:cstheme="majorBidi"/>
          <w:sz w:val="24"/>
          <w:szCs w:val="24"/>
        </w:rPr>
        <w:t>4 days of the cycle the average diameter of the corpus luteum</w:t>
      </w:r>
      <w:r w:rsidR="00D72699">
        <w:rPr>
          <w:rFonts w:asciiTheme="majorBidi" w:hAnsiTheme="majorBidi" w:cstheme="majorBidi"/>
          <w:sz w:val="24"/>
          <w:szCs w:val="24"/>
        </w:rPr>
        <w:t xml:space="preserve"> </w:t>
      </w:r>
      <w:r w:rsidR="00704E77" w:rsidRPr="00704E77">
        <w:rPr>
          <w:rFonts w:asciiTheme="majorBidi" w:hAnsiTheme="majorBidi" w:cstheme="majorBidi"/>
          <w:sz w:val="24"/>
          <w:szCs w:val="24"/>
        </w:rPr>
        <w:t xml:space="preserve">is </w:t>
      </w:r>
      <w:r w:rsidR="00704E77">
        <w:rPr>
          <w:rFonts w:asciiTheme="majorBidi" w:hAnsiTheme="majorBidi" w:cstheme="majorBidi"/>
          <w:sz w:val="24"/>
          <w:szCs w:val="24"/>
        </w:rPr>
        <w:t xml:space="preserve">8 </w:t>
      </w:r>
      <w:r w:rsidR="00704E77" w:rsidRPr="00704E77">
        <w:rPr>
          <w:rFonts w:asciiTheme="majorBidi" w:hAnsiTheme="majorBidi" w:cstheme="majorBidi"/>
          <w:sz w:val="24"/>
          <w:szCs w:val="24"/>
        </w:rPr>
        <w:t xml:space="preserve">mm. Between 5 and </w:t>
      </w:r>
      <w:r w:rsidR="00D72699">
        <w:rPr>
          <w:rStyle w:val="BodytextSpacing0pt"/>
          <w:rFonts w:asciiTheme="majorBidi" w:hAnsiTheme="majorBidi" w:cstheme="majorBidi"/>
          <w:sz w:val="24"/>
          <w:szCs w:val="24"/>
        </w:rPr>
        <w:t xml:space="preserve">9 </w:t>
      </w:r>
      <w:r w:rsidR="00704E77" w:rsidRPr="00704E77">
        <w:rPr>
          <w:rStyle w:val="BodytextSpacing0pt"/>
          <w:rFonts w:asciiTheme="majorBidi" w:hAnsiTheme="majorBidi" w:cstheme="majorBidi"/>
          <w:sz w:val="24"/>
          <w:szCs w:val="24"/>
        </w:rPr>
        <w:t>days,</w:t>
      </w:r>
      <w:r w:rsidR="00704E77" w:rsidRPr="00704E77">
        <w:rPr>
          <w:rFonts w:asciiTheme="majorBidi" w:hAnsiTheme="majorBidi" w:cstheme="majorBidi"/>
          <w:sz w:val="24"/>
          <w:szCs w:val="24"/>
        </w:rPr>
        <w:t xml:space="preserve"> it has grown to an average of </w:t>
      </w:r>
      <w:r w:rsidR="00D72699">
        <w:rPr>
          <w:rStyle w:val="BodytextSpacing0pt"/>
          <w:rFonts w:asciiTheme="majorBidi" w:hAnsiTheme="majorBidi" w:cstheme="majorBidi"/>
          <w:sz w:val="24"/>
          <w:szCs w:val="24"/>
        </w:rPr>
        <w:t>15</w:t>
      </w:r>
      <w:r w:rsidR="00704E77" w:rsidRPr="00704E77">
        <w:rPr>
          <w:rStyle w:val="BodytextSpacing0pt"/>
          <w:rFonts w:asciiTheme="majorBidi" w:hAnsiTheme="majorBidi" w:cstheme="majorBidi"/>
          <w:sz w:val="24"/>
          <w:szCs w:val="24"/>
        </w:rPr>
        <w:t xml:space="preserve"> mm</w:t>
      </w:r>
      <w:r w:rsidR="00D72699">
        <w:rPr>
          <w:rStyle w:val="BodytextSpacing0pt"/>
          <w:rFonts w:asciiTheme="majorBidi" w:hAnsiTheme="majorBidi" w:cstheme="majorBidi"/>
          <w:sz w:val="24"/>
          <w:szCs w:val="24"/>
        </w:rPr>
        <w:t>.</w:t>
      </w:r>
      <w:r w:rsidR="00704E77" w:rsidRPr="00704E77">
        <w:rPr>
          <w:rStyle w:val="BodytextSpacing0pt"/>
          <w:rFonts w:asciiTheme="majorBidi" w:hAnsiTheme="majorBidi" w:cstheme="majorBidi"/>
          <w:sz w:val="24"/>
          <w:szCs w:val="24"/>
        </w:rPr>
        <w:t xml:space="preserve"> </w:t>
      </w:r>
      <w:r w:rsidR="00704E77" w:rsidRPr="00704E77">
        <w:rPr>
          <w:rFonts w:asciiTheme="majorBidi" w:hAnsiTheme="majorBidi" w:cstheme="majorBidi"/>
          <w:sz w:val="24"/>
          <w:szCs w:val="24"/>
        </w:rPr>
        <w:t>The average maximum</w:t>
      </w:r>
      <w:r w:rsidR="00D72699">
        <w:rPr>
          <w:rFonts w:asciiTheme="majorBidi" w:hAnsiTheme="majorBidi" w:cstheme="majorBidi"/>
          <w:sz w:val="24"/>
          <w:szCs w:val="24"/>
        </w:rPr>
        <w:t xml:space="preserve"> size of 20.5 </w:t>
      </w:r>
      <w:r w:rsidR="00704E77" w:rsidRPr="00704E77">
        <w:rPr>
          <w:rFonts w:asciiTheme="majorBidi" w:hAnsiTheme="majorBidi" w:cstheme="majorBidi"/>
          <w:sz w:val="24"/>
          <w:szCs w:val="24"/>
        </w:rPr>
        <w:t xml:space="preserve">mm is reached in 15 to 16 days in a heifer that is not pregnant, </w:t>
      </w:r>
      <w:r w:rsidR="00AF6ADE" w:rsidRPr="00704E77">
        <w:rPr>
          <w:rFonts w:asciiTheme="majorBidi" w:hAnsiTheme="majorBidi" w:cstheme="majorBidi"/>
          <w:sz w:val="24"/>
          <w:szCs w:val="24"/>
        </w:rPr>
        <w:t>and then</w:t>
      </w:r>
      <w:r w:rsidR="00704E77" w:rsidRPr="00704E77">
        <w:rPr>
          <w:rFonts w:asciiTheme="majorBidi" w:hAnsiTheme="majorBidi" w:cstheme="majorBidi"/>
          <w:sz w:val="24"/>
          <w:szCs w:val="24"/>
        </w:rPr>
        <w:t xml:space="preserve"> it regresses in size with an average diameter of 12.5 mm at 18 to 21 days. If the animal is pregnant, the corpus luteum will not regress until late pregnancy.</w:t>
      </w:r>
      <w:r w:rsidR="00780905">
        <w:rPr>
          <w:rFonts w:asciiTheme="majorBidi" w:hAnsiTheme="majorBidi" w:cstheme="majorBidi"/>
          <w:sz w:val="24"/>
          <w:szCs w:val="24"/>
        </w:rPr>
        <w:t xml:space="preserve"> </w:t>
      </w:r>
    </w:p>
    <w:p w:rsidR="00780905" w:rsidRDefault="00780905" w:rsidP="00780905">
      <w:pPr>
        <w:pStyle w:val="a3"/>
        <w:bidi w:val="0"/>
        <w:rPr>
          <w:rFonts w:asciiTheme="majorBidi" w:hAnsiTheme="majorBidi" w:cstheme="majorBidi"/>
          <w:sz w:val="24"/>
          <w:szCs w:val="24"/>
        </w:rPr>
      </w:pPr>
    </w:p>
    <w:p w:rsidR="00780905" w:rsidRPr="00780905" w:rsidRDefault="00780905" w:rsidP="00E83440">
      <w:pPr>
        <w:pStyle w:val="a3"/>
        <w:bidi w:val="0"/>
        <w:rPr>
          <w:rFonts w:asciiTheme="majorBidi" w:hAnsiTheme="majorBidi" w:cstheme="majorBidi"/>
          <w:sz w:val="24"/>
          <w:szCs w:val="24"/>
        </w:rPr>
      </w:pPr>
      <w:r>
        <w:rPr>
          <w:rFonts w:asciiTheme="majorBidi" w:hAnsiTheme="majorBidi" w:cstheme="majorBidi"/>
          <w:sz w:val="24"/>
          <w:szCs w:val="24"/>
        </w:rPr>
        <w:lastRenderedPageBreak/>
        <w:t xml:space="preserve">6- </w:t>
      </w:r>
      <w:r w:rsidRPr="00780905">
        <w:rPr>
          <w:rFonts w:asciiTheme="majorBidi" w:hAnsiTheme="majorBidi" w:cstheme="majorBidi"/>
          <w:sz w:val="24"/>
          <w:szCs w:val="24"/>
        </w:rPr>
        <w:t xml:space="preserve">The </w:t>
      </w:r>
      <w:r w:rsidRPr="00780905">
        <w:rPr>
          <w:rFonts w:asciiTheme="majorBidi" w:hAnsiTheme="majorBidi" w:cstheme="majorBidi"/>
          <w:i/>
          <w:iCs/>
          <w:sz w:val="24"/>
          <w:szCs w:val="24"/>
        </w:rPr>
        <w:t xml:space="preserve">corpus albicans </w:t>
      </w:r>
      <w:r w:rsidRPr="00780905">
        <w:rPr>
          <w:rFonts w:asciiTheme="majorBidi" w:hAnsiTheme="majorBidi" w:cstheme="majorBidi"/>
          <w:sz w:val="24"/>
          <w:szCs w:val="24"/>
        </w:rPr>
        <w:t>is the remaining structure after the</w:t>
      </w:r>
      <w:r>
        <w:rPr>
          <w:rFonts w:asciiTheme="majorBidi" w:hAnsiTheme="majorBidi" w:cstheme="majorBidi"/>
          <w:sz w:val="24"/>
          <w:szCs w:val="24"/>
        </w:rPr>
        <w:t xml:space="preserve"> </w:t>
      </w:r>
      <w:r w:rsidRPr="00780905">
        <w:rPr>
          <w:rFonts w:asciiTheme="majorBidi" w:hAnsiTheme="majorBidi" w:cstheme="majorBidi"/>
          <w:sz w:val="24"/>
          <w:szCs w:val="24"/>
        </w:rPr>
        <w:t>degeneration of the corpus luteum. If pregnancy does not</w:t>
      </w:r>
      <w:r>
        <w:rPr>
          <w:rFonts w:asciiTheme="majorBidi" w:hAnsiTheme="majorBidi" w:cstheme="majorBidi"/>
          <w:sz w:val="24"/>
          <w:szCs w:val="24"/>
        </w:rPr>
        <w:t xml:space="preserve"> </w:t>
      </w:r>
      <w:r w:rsidRPr="00780905">
        <w:rPr>
          <w:rFonts w:asciiTheme="majorBidi" w:hAnsiTheme="majorBidi" w:cstheme="majorBidi"/>
          <w:sz w:val="24"/>
          <w:szCs w:val="24"/>
        </w:rPr>
        <w:t>occur, the corpus luteum undergoes regression to the</w:t>
      </w:r>
      <w:r w:rsidR="00E83440">
        <w:rPr>
          <w:rFonts w:asciiTheme="majorBidi" w:hAnsiTheme="majorBidi" w:cstheme="majorBidi"/>
          <w:sz w:val="24"/>
          <w:szCs w:val="24"/>
        </w:rPr>
        <w:t xml:space="preserve"> </w:t>
      </w:r>
      <w:r w:rsidRPr="00780905">
        <w:rPr>
          <w:rFonts w:asciiTheme="majorBidi" w:hAnsiTheme="majorBidi" w:cstheme="majorBidi"/>
          <w:sz w:val="24"/>
          <w:szCs w:val="24"/>
        </w:rPr>
        <w:t>corpus albicans.</w:t>
      </w:r>
    </w:p>
    <w:p w:rsidR="009B7614" w:rsidRDefault="009B7614" w:rsidP="00780905">
      <w:pPr>
        <w:pStyle w:val="a3"/>
        <w:bidi w:val="0"/>
        <w:rPr>
          <w:rFonts w:asciiTheme="majorBidi" w:hAnsiTheme="majorBidi" w:cstheme="majorBidi"/>
          <w:sz w:val="24"/>
          <w:szCs w:val="24"/>
        </w:rPr>
      </w:pPr>
    </w:p>
    <w:p w:rsidR="001E47CF" w:rsidRPr="001E47CF" w:rsidRDefault="001E47CF" w:rsidP="00E83440">
      <w:pPr>
        <w:pStyle w:val="a3"/>
        <w:bidi w:val="0"/>
        <w:rPr>
          <w:rFonts w:asciiTheme="majorBidi" w:hAnsiTheme="majorBidi" w:cstheme="majorBidi"/>
          <w:sz w:val="24"/>
          <w:szCs w:val="24"/>
        </w:rPr>
      </w:pPr>
      <w:r>
        <w:rPr>
          <w:rFonts w:asciiTheme="majorBidi" w:hAnsiTheme="majorBidi" w:cstheme="majorBidi"/>
          <w:sz w:val="24"/>
          <w:szCs w:val="24"/>
        </w:rPr>
        <w:t xml:space="preserve">7- </w:t>
      </w:r>
      <w:r w:rsidRPr="001E47CF">
        <w:rPr>
          <w:rFonts w:asciiTheme="majorBidi" w:hAnsiTheme="majorBidi" w:cstheme="majorBidi"/>
          <w:sz w:val="24"/>
          <w:szCs w:val="24"/>
        </w:rPr>
        <w:t xml:space="preserve">The </w:t>
      </w:r>
      <w:r w:rsidRPr="001E47CF">
        <w:rPr>
          <w:rFonts w:asciiTheme="majorBidi" w:hAnsiTheme="majorBidi" w:cstheme="majorBidi"/>
          <w:i/>
          <w:iCs/>
          <w:sz w:val="24"/>
          <w:szCs w:val="24"/>
        </w:rPr>
        <w:t xml:space="preserve">atretic ovarian follicle </w:t>
      </w:r>
      <w:r w:rsidRPr="001E47CF">
        <w:rPr>
          <w:rFonts w:asciiTheme="majorBidi" w:hAnsiTheme="majorBidi" w:cstheme="majorBidi"/>
          <w:sz w:val="24"/>
          <w:szCs w:val="24"/>
        </w:rPr>
        <w:t>is an abnormal follicle, which</w:t>
      </w:r>
      <w:r>
        <w:rPr>
          <w:rFonts w:asciiTheme="majorBidi" w:hAnsiTheme="majorBidi" w:cstheme="majorBidi"/>
          <w:sz w:val="24"/>
          <w:szCs w:val="24"/>
        </w:rPr>
        <w:t xml:space="preserve"> </w:t>
      </w:r>
      <w:r w:rsidRPr="001E47CF">
        <w:rPr>
          <w:rFonts w:asciiTheme="majorBidi" w:hAnsiTheme="majorBidi" w:cstheme="majorBidi"/>
          <w:sz w:val="24"/>
          <w:szCs w:val="24"/>
        </w:rPr>
        <w:t>began to mature but did not become a dominant follicle</w:t>
      </w:r>
      <w:r>
        <w:rPr>
          <w:rFonts w:asciiTheme="majorBidi" w:hAnsiTheme="majorBidi" w:cstheme="majorBidi"/>
          <w:sz w:val="24"/>
          <w:szCs w:val="24"/>
        </w:rPr>
        <w:t xml:space="preserve"> </w:t>
      </w:r>
      <w:r w:rsidRPr="001E47CF">
        <w:rPr>
          <w:rFonts w:asciiTheme="majorBidi" w:hAnsiTheme="majorBidi" w:cstheme="majorBidi"/>
          <w:sz w:val="24"/>
          <w:szCs w:val="24"/>
        </w:rPr>
        <w:t>(a dominant ovarian follicle matures completely and</w:t>
      </w:r>
      <w:r w:rsidR="00E83440">
        <w:rPr>
          <w:rFonts w:asciiTheme="majorBidi" w:hAnsiTheme="majorBidi" w:cstheme="majorBidi"/>
          <w:sz w:val="24"/>
          <w:szCs w:val="24"/>
        </w:rPr>
        <w:t xml:space="preserve"> </w:t>
      </w:r>
      <w:r w:rsidRPr="001E47CF">
        <w:rPr>
          <w:rFonts w:asciiTheme="majorBidi" w:hAnsiTheme="majorBidi" w:cstheme="majorBidi"/>
          <w:sz w:val="24"/>
          <w:szCs w:val="24"/>
        </w:rPr>
        <w:t>forms the corpus luteum); the atretic ovarian follicle</w:t>
      </w:r>
      <w:r>
        <w:rPr>
          <w:rFonts w:asciiTheme="majorBidi" w:hAnsiTheme="majorBidi" w:cstheme="majorBidi"/>
          <w:sz w:val="24"/>
          <w:szCs w:val="24"/>
        </w:rPr>
        <w:t xml:space="preserve"> </w:t>
      </w:r>
      <w:r w:rsidRPr="001E47CF">
        <w:rPr>
          <w:rFonts w:asciiTheme="majorBidi" w:hAnsiTheme="majorBidi" w:cstheme="majorBidi"/>
          <w:sz w:val="24"/>
          <w:szCs w:val="24"/>
        </w:rPr>
        <w:t>degenerates before coming to maturity.</w:t>
      </w:r>
    </w:p>
    <w:p w:rsidR="00780905" w:rsidRDefault="00780905" w:rsidP="001E47CF">
      <w:pPr>
        <w:pStyle w:val="a3"/>
        <w:bidi w:val="0"/>
        <w:rPr>
          <w:rFonts w:asciiTheme="majorBidi" w:hAnsiTheme="majorBidi" w:cstheme="majorBidi"/>
          <w:sz w:val="24"/>
          <w:szCs w:val="24"/>
        </w:rPr>
      </w:pPr>
    </w:p>
    <w:p w:rsidR="002A07C1" w:rsidRPr="002A07C1" w:rsidRDefault="002A07C1" w:rsidP="002A07C1">
      <w:pPr>
        <w:pStyle w:val="a3"/>
        <w:bidi w:val="0"/>
        <w:rPr>
          <w:rFonts w:asciiTheme="majorBidi" w:hAnsiTheme="majorBidi" w:cstheme="majorBidi"/>
          <w:sz w:val="32"/>
          <w:szCs w:val="32"/>
          <w:rtl/>
          <w:lang w:bidi="ar-IQ"/>
        </w:rPr>
      </w:pPr>
      <w:r w:rsidRPr="002A07C1">
        <w:rPr>
          <w:rFonts w:asciiTheme="majorBidi" w:hAnsiTheme="majorBidi" w:cstheme="majorBidi"/>
          <w:sz w:val="32"/>
          <w:szCs w:val="32"/>
          <w:lang w:bidi="ar-IQ"/>
        </w:rPr>
        <w:t>The Ovum</w:t>
      </w:r>
    </w:p>
    <w:p w:rsidR="002A07C1" w:rsidRPr="002A07C1" w:rsidRDefault="002A07C1" w:rsidP="002A07C1">
      <w:pPr>
        <w:pStyle w:val="a3"/>
        <w:bidi w:val="0"/>
        <w:rPr>
          <w:rFonts w:asciiTheme="majorBidi" w:hAnsiTheme="majorBidi" w:cstheme="majorBidi"/>
          <w:sz w:val="24"/>
          <w:szCs w:val="24"/>
          <w:lang w:bidi="ar-IQ"/>
        </w:rPr>
      </w:pPr>
      <w:r w:rsidRPr="002A07C1">
        <w:rPr>
          <w:rFonts w:asciiTheme="majorBidi" w:hAnsiTheme="majorBidi" w:cstheme="majorBidi"/>
          <w:sz w:val="24"/>
          <w:szCs w:val="24"/>
          <w:lang w:bidi="ar-IQ"/>
        </w:rPr>
        <w:t xml:space="preserve">The secondary oocyte arrested at metaphase II stage of meiosis (cell division). It is surrounded by several layers of granulosa </w:t>
      </w:r>
      <w:r w:rsidR="003774CF" w:rsidRPr="002A07C1">
        <w:rPr>
          <w:rFonts w:asciiTheme="majorBidi" w:hAnsiTheme="majorBidi" w:cstheme="majorBidi"/>
          <w:sz w:val="24"/>
          <w:szCs w:val="24"/>
          <w:lang w:bidi="ar-IQ"/>
        </w:rPr>
        <w:t>cells (</w:t>
      </w:r>
      <w:r w:rsidRPr="002A07C1">
        <w:rPr>
          <w:rFonts w:asciiTheme="majorBidi" w:hAnsiTheme="majorBidi" w:cstheme="majorBidi"/>
          <w:sz w:val="24"/>
          <w:szCs w:val="24"/>
          <w:lang w:bidi="ar-IQ"/>
        </w:rPr>
        <w:t xml:space="preserve">ring) </w:t>
      </w:r>
      <w:r w:rsidR="003774CF" w:rsidRPr="002A07C1">
        <w:rPr>
          <w:rFonts w:asciiTheme="majorBidi" w:hAnsiTheme="majorBidi" w:cstheme="majorBidi"/>
          <w:sz w:val="24"/>
          <w:szCs w:val="24"/>
          <w:lang w:bidi="ar-IQ"/>
        </w:rPr>
        <w:t>called corona</w:t>
      </w:r>
      <w:r w:rsidRPr="002A07C1">
        <w:rPr>
          <w:rFonts w:asciiTheme="majorBidi" w:hAnsiTheme="majorBidi" w:cstheme="majorBidi"/>
          <w:sz w:val="24"/>
          <w:szCs w:val="24"/>
          <w:lang w:bidi="ar-IQ"/>
        </w:rPr>
        <w:t xml:space="preserve"> radiata and a tough thin gel-like layer called the zona pellucida. </w:t>
      </w:r>
    </w:p>
    <w:p w:rsidR="002A07C1" w:rsidRDefault="002A07C1" w:rsidP="002A07C1">
      <w:pPr>
        <w:bidi w:val="0"/>
        <w:ind w:firstLine="360"/>
        <w:rPr>
          <w:sz w:val="32"/>
          <w:szCs w:val="32"/>
          <w:lang w:bidi="ar-IQ"/>
        </w:rPr>
      </w:pPr>
      <w:r>
        <w:rPr>
          <w:sz w:val="32"/>
          <w:szCs w:val="32"/>
          <w:lang w:bidi="ar-IQ"/>
        </w:rPr>
        <w:t xml:space="preserve">  </w:t>
      </w:r>
    </w:p>
    <w:p w:rsidR="002A07C1" w:rsidRDefault="002A07C1" w:rsidP="002A07C1">
      <w:pPr>
        <w:bidi w:val="0"/>
        <w:ind w:firstLine="360"/>
        <w:rPr>
          <w:sz w:val="32"/>
          <w:szCs w:val="32"/>
          <w:lang w:bidi="ar-IQ"/>
        </w:rPr>
      </w:pPr>
      <w:r>
        <w:rPr>
          <w:noProof/>
          <w:sz w:val="32"/>
          <w:szCs w:val="32"/>
          <w:lang w:val="en-GB" w:eastAsia="en-GB"/>
        </w:rPr>
        <w:drawing>
          <wp:inline distT="0" distB="0" distL="0" distR="0">
            <wp:extent cx="4105275" cy="26003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05275" cy="2600325"/>
                    </a:xfrm>
                    <a:prstGeom prst="rect">
                      <a:avLst/>
                    </a:prstGeom>
                    <a:noFill/>
                    <a:ln w="9525">
                      <a:noFill/>
                      <a:miter lim="800000"/>
                      <a:headEnd/>
                      <a:tailEnd/>
                    </a:ln>
                  </pic:spPr>
                </pic:pic>
              </a:graphicData>
            </a:graphic>
          </wp:inline>
        </w:drawing>
      </w:r>
      <w:r>
        <w:rPr>
          <w:sz w:val="32"/>
          <w:szCs w:val="32"/>
          <w:lang w:bidi="ar-IQ"/>
        </w:rPr>
        <w:t xml:space="preserve">    </w:t>
      </w:r>
    </w:p>
    <w:p w:rsidR="002A07C1" w:rsidRDefault="002A07C1" w:rsidP="002A07C1">
      <w:pPr>
        <w:bidi w:val="0"/>
        <w:ind w:firstLine="360"/>
        <w:rPr>
          <w:sz w:val="32"/>
          <w:szCs w:val="32"/>
          <w:lang w:bidi="ar-IQ"/>
        </w:rPr>
      </w:pPr>
    </w:p>
    <w:p w:rsidR="002A07C1" w:rsidRDefault="002A07C1" w:rsidP="002A07C1">
      <w:pPr>
        <w:bidi w:val="0"/>
        <w:ind w:firstLine="360"/>
        <w:rPr>
          <w:lang w:bidi="ar-IQ"/>
        </w:rPr>
      </w:pPr>
      <w:r w:rsidRPr="008B4990">
        <w:rPr>
          <w:lang w:bidi="ar-IQ"/>
        </w:rPr>
        <w:t>Diagram of structures that can be identified in a cross section of an ovary of a reproductively active female. Different maturation stages for follicles and the corpus luteum can be observed.</w:t>
      </w:r>
    </w:p>
    <w:p w:rsidR="002A07C1" w:rsidRPr="008B4990" w:rsidRDefault="00D14C2F" w:rsidP="00D14C2F">
      <w:pPr>
        <w:bidi w:val="0"/>
        <w:rPr>
          <w:lang w:bidi="ar-IQ"/>
        </w:rPr>
      </w:pPr>
      <w:r w:rsidRPr="00D14C2F">
        <w:rPr>
          <w:noProof/>
          <w:lang w:val="en-GB" w:eastAsia="en-GB"/>
        </w:rPr>
        <w:lastRenderedPageBreak/>
        <w:drawing>
          <wp:inline distT="0" distB="0" distL="0" distR="0">
            <wp:extent cx="4733925" cy="4610100"/>
            <wp:effectExtent l="19050" t="0" r="9525" b="0"/>
            <wp:docPr id="4" name="Picture 1" descr="F:\Grafian follicle.bmp"/>
            <wp:cNvGraphicFramePr/>
            <a:graphic xmlns:a="http://schemas.openxmlformats.org/drawingml/2006/main">
              <a:graphicData uri="http://schemas.openxmlformats.org/drawingml/2006/picture">
                <pic:pic xmlns:pic="http://schemas.openxmlformats.org/drawingml/2006/picture">
                  <pic:nvPicPr>
                    <pic:cNvPr id="28686" name="Picture 23" descr="F:\Grafian follicle.bmp"/>
                    <pic:cNvPicPr>
                      <a:picLocks noChangeAspect="1" noChangeArrowheads="1"/>
                    </pic:cNvPicPr>
                  </pic:nvPicPr>
                  <pic:blipFill>
                    <a:blip r:embed="rId9" cstate="print"/>
                    <a:srcRect/>
                    <a:stretch>
                      <a:fillRect/>
                    </a:stretch>
                  </pic:blipFill>
                  <pic:spPr bwMode="auto">
                    <a:xfrm>
                      <a:off x="0" y="0"/>
                      <a:ext cx="4733925" cy="4610100"/>
                    </a:xfrm>
                    <a:prstGeom prst="rect">
                      <a:avLst/>
                    </a:prstGeom>
                    <a:noFill/>
                    <a:ln w="9525">
                      <a:noFill/>
                      <a:miter lim="800000"/>
                      <a:headEnd/>
                      <a:tailEnd/>
                    </a:ln>
                  </pic:spPr>
                </pic:pic>
              </a:graphicData>
            </a:graphic>
          </wp:inline>
        </w:drawing>
      </w:r>
    </w:p>
    <w:p w:rsidR="002A07C1" w:rsidRDefault="002A07C1" w:rsidP="002A07C1">
      <w:pPr>
        <w:bidi w:val="0"/>
        <w:rPr>
          <w:lang w:bidi="ar-IQ"/>
        </w:rPr>
      </w:pPr>
    </w:p>
    <w:p w:rsidR="002A07C1" w:rsidRDefault="00E41803" w:rsidP="00B877B5">
      <w:pPr>
        <w:bidi w:val="0"/>
        <w:rPr>
          <w:lang w:bidi="ar-IQ"/>
        </w:rPr>
      </w:pPr>
      <w:r>
        <w:rPr>
          <w:noProof/>
        </w:rPr>
        <w:pict>
          <v:shapetype id="_x0000_t32" coordsize="21600,21600" o:spt="32" o:oned="t" path="m,l21600,21600e" filled="f">
            <v:path arrowok="t" fillok="f" o:connecttype="none"/>
            <o:lock v:ext="edit" shapetype="t"/>
          </v:shapetype>
          <v:shape id="_x0000_s1026" type="#_x0000_t32" style="position:absolute;margin-left:194.75pt;margin-top:30.8pt;width:36.75pt;height:0;z-index:251660288" o:connectortype="straight">
            <w10:wrap anchorx="page"/>
          </v:shape>
        </w:pict>
      </w:r>
      <w:r>
        <w:rPr>
          <w:noProof/>
        </w:rPr>
        <w:pict>
          <v:rect id="_x0000_s1027" style="position:absolute;margin-left:227.75pt;margin-top:18.05pt;width:87.75pt;height:25.5pt;z-index:251661312" strokecolor="white">
            <v:textbox>
              <w:txbxContent>
                <w:p w:rsidR="00E41803" w:rsidRDefault="00E41803" w:rsidP="002A07C1">
                  <w:pPr>
                    <w:rPr>
                      <w:lang w:bidi="ar-IQ"/>
                    </w:rPr>
                  </w:pPr>
                  <w:r>
                    <w:rPr>
                      <w:lang w:bidi="ar-IQ"/>
                    </w:rPr>
                    <w:t xml:space="preserve">Corona radiate </w:t>
                  </w:r>
                </w:p>
              </w:txbxContent>
            </v:textbox>
            <w10:wrap anchorx="page"/>
          </v:rect>
        </w:pict>
      </w:r>
      <w:r w:rsidR="002A07C1">
        <w:rPr>
          <w:lang w:bidi="ar-IQ"/>
        </w:rPr>
        <w:t xml:space="preserve"> </w:t>
      </w:r>
      <w:r w:rsidR="00B877B5">
        <w:rPr>
          <w:noProof/>
          <w:lang w:val="en-GB" w:eastAsia="en-GB"/>
        </w:rPr>
        <w:drawing>
          <wp:inline distT="0" distB="0" distL="0" distR="0">
            <wp:extent cx="4797425" cy="1306794"/>
            <wp:effectExtent l="19050" t="0" r="317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97425" cy="1306794"/>
                    </a:xfrm>
                    <a:prstGeom prst="rect">
                      <a:avLst/>
                    </a:prstGeom>
                    <a:noFill/>
                    <a:ln w="9525">
                      <a:noFill/>
                      <a:miter lim="800000"/>
                      <a:headEnd/>
                      <a:tailEnd/>
                    </a:ln>
                  </pic:spPr>
                </pic:pic>
              </a:graphicData>
            </a:graphic>
          </wp:inline>
        </w:drawing>
      </w:r>
    </w:p>
    <w:p w:rsidR="002A07C1" w:rsidRDefault="002A07C1" w:rsidP="00B877B5">
      <w:pPr>
        <w:bidi w:val="0"/>
        <w:outlineLvl w:val="0"/>
        <w:rPr>
          <w:sz w:val="32"/>
          <w:szCs w:val="32"/>
          <w:lang w:bidi="ar-IQ"/>
        </w:rPr>
      </w:pPr>
      <w:r>
        <w:rPr>
          <w:sz w:val="32"/>
          <w:szCs w:val="32"/>
          <w:lang w:bidi="ar-IQ"/>
        </w:rPr>
        <w:t xml:space="preserve">           </w:t>
      </w:r>
      <w:r w:rsidRPr="006C6EAA">
        <w:rPr>
          <w:sz w:val="32"/>
          <w:szCs w:val="32"/>
          <w:lang w:bidi="ar-IQ"/>
        </w:rPr>
        <w:t xml:space="preserve"> An ovum</w:t>
      </w:r>
      <w:r>
        <w:rPr>
          <w:sz w:val="32"/>
          <w:szCs w:val="32"/>
          <w:lang w:bidi="ar-IQ"/>
        </w:rPr>
        <w:t xml:space="preserve"> </w:t>
      </w:r>
    </w:p>
    <w:p w:rsidR="00083850" w:rsidRPr="009C118F" w:rsidRDefault="002A07C1" w:rsidP="009C118F">
      <w:pPr>
        <w:bidi w:val="0"/>
        <w:rPr>
          <w:sz w:val="32"/>
          <w:szCs w:val="32"/>
          <w:lang w:bidi="ar-IQ"/>
        </w:rPr>
      </w:pPr>
      <w:r>
        <w:rPr>
          <w:sz w:val="32"/>
          <w:szCs w:val="32"/>
          <w:lang w:bidi="ar-IQ"/>
        </w:rPr>
        <w:t xml:space="preserve">  </w:t>
      </w:r>
      <w:r w:rsidR="00083850" w:rsidRPr="00083850">
        <w:rPr>
          <w:rFonts w:asciiTheme="majorBidi" w:hAnsiTheme="majorBidi" w:cstheme="majorBidi"/>
          <w:sz w:val="32"/>
          <w:szCs w:val="32"/>
        </w:rPr>
        <w:t>(2) Oviducts</w:t>
      </w:r>
    </w:p>
    <w:p w:rsidR="002A07C1" w:rsidRDefault="00083850" w:rsidP="00083850">
      <w:pPr>
        <w:pStyle w:val="a3"/>
        <w:bidi w:val="0"/>
        <w:rPr>
          <w:rFonts w:asciiTheme="majorBidi" w:hAnsiTheme="majorBidi" w:cstheme="majorBidi"/>
          <w:sz w:val="24"/>
          <w:szCs w:val="24"/>
        </w:rPr>
      </w:pPr>
      <w:r w:rsidRPr="00083850">
        <w:rPr>
          <w:rFonts w:asciiTheme="majorBidi" w:hAnsiTheme="majorBidi" w:cstheme="majorBidi"/>
          <w:sz w:val="24"/>
          <w:szCs w:val="24"/>
        </w:rPr>
        <w:t xml:space="preserve">The oviducts (also called fallopian tubes) are a pair of convoluted tubes extending from near the ovaries to and becoming continuous </w:t>
      </w:r>
      <w:r>
        <w:rPr>
          <w:rFonts w:asciiTheme="majorBidi" w:hAnsiTheme="majorBidi" w:cstheme="majorBidi"/>
          <w:sz w:val="24"/>
          <w:szCs w:val="24"/>
        </w:rPr>
        <w:t>with the tips of the uterine hor</w:t>
      </w:r>
      <w:r w:rsidRPr="00083850">
        <w:rPr>
          <w:rFonts w:asciiTheme="majorBidi" w:hAnsiTheme="majorBidi" w:cstheme="majorBidi"/>
          <w:sz w:val="24"/>
          <w:szCs w:val="24"/>
        </w:rPr>
        <w:t>ns</w:t>
      </w:r>
      <w:r w:rsidR="0066374C">
        <w:rPr>
          <w:rFonts w:asciiTheme="majorBidi" w:hAnsiTheme="majorBidi" w:cstheme="majorBidi"/>
          <w:sz w:val="24"/>
          <w:szCs w:val="24"/>
        </w:rPr>
        <w:t xml:space="preserve">. </w:t>
      </w:r>
    </w:p>
    <w:p w:rsidR="00AC77B6" w:rsidRDefault="0066374C" w:rsidP="007041BA">
      <w:pPr>
        <w:autoSpaceDE w:val="0"/>
        <w:autoSpaceDN w:val="0"/>
        <w:bidi w:val="0"/>
        <w:adjustRightInd w:val="0"/>
        <w:spacing w:after="0" w:line="240" w:lineRule="auto"/>
        <w:rPr>
          <w:rFonts w:asciiTheme="majorBidi" w:hAnsiTheme="majorBidi" w:cstheme="majorBidi"/>
          <w:sz w:val="24"/>
          <w:szCs w:val="24"/>
        </w:rPr>
      </w:pPr>
      <w:r w:rsidRPr="0066374C">
        <w:rPr>
          <w:rFonts w:asciiTheme="majorBidi" w:hAnsiTheme="majorBidi" w:cstheme="majorBidi"/>
          <w:sz w:val="24"/>
          <w:szCs w:val="24"/>
        </w:rPr>
        <w:t xml:space="preserve">An oviduct, which is from 20 to 30 cm </w:t>
      </w:r>
      <w:r w:rsidR="001E57C8" w:rsidRPr="0066374C">
        <w:rPr>
          <w:rFonts w:asciiTheme="majorBidi" w:hAnsiTheme="majorBidi" w:cstheme="majorBidi"/>
          <w:sz w:val="24"/>
          <w:szCs w:val="24"/>
        </w:rPr>
        <w:t>long,</w:t>
      </w:r>
      <w:r w:rsidRPr="0066374C">
        <w:rPr>
          <w:rFonts w:asciiTheme="majorBidi" w:hAnsiTheme="majorBidi" w:cstheme="majorBidi"/>
          <w:sz w:val="24"/>
          <w:szCs w:val="24"/>
        </w:rPr>
        <w:t xml:space="preserve"> is divided into three segments (l</w:t>
      </w:r>
      <w:r w:rsidR="001E57C8">
        <w:rPr>
          <w:rFonts w:asciiTheme="majorBidi" w:hAnsiTheme="majorBidi" w:cstheme="majorBidi"/>
          <w:sz w:val="24"/>
          <w:szCs w:val="24"/>
        </w:rPr>
        <w:t>nfundibul</w:t>
      </w:r>
      <w:r>
        <w:rPr>
          <w:rFonts w:asciiTheme="majorBidi" w:hAnsiTheme="majorBidi" w:cstheme="majorBidi"/>
          <w:sz w:val="24"/>
          <w:szCs w:val="24"/>
        </w:rPr>
        <w:t>um, ampulla, isthmus</w:t>
      </w:r>
      <w:r w:rsidRPr="0066374C">
        <w:rPr>
          <w:rFonts w:asciiTheme="majorBidi" w:hAnsiTheme="majorBidi" w:cstheme="majorBidi"/>
          <w:sz w:val="24"/>
          <w:szCs w:val="24"/>
        </w:rPr>
        <w:t>). The funnel-shaped opening near the ovarie</w:t>
      </w:r>
      <w:r>
        <w:rPr>
          <w:rFonts w:asciiTheme="majorBidi" w:hAnsiTheme="majorBidi" w:cstheme="majorBidi"/>
          <w:sz w:val="24"/>
          <w:szCs w:val="24"/>
        </w:rPr>
        <w:t>s is the infundibulum,</w:t>
      </w:r>
      <w:r w:rsidRPr="0066374C">
        <w:t xml:space="preserve"> </w:t>
      </w:r>
      <w:r w:rsidRPr="0066374C">
        <w:rPr>
          <w:rFonts w:asciiTheme="majorBidi" w:hAnsiTheme="majorBidi" w:cstheme="majorBidi"/>
          <w:sz w:val="24"/>
          <w:szCs w:val="24"/>
        </w:rPr>
        <w:t>surrounds the ovary, to recover the ova</w:t>
      </w:r>
      <w:r>
        <w:rPr>
          <w:rFonts w:asciiTheme="majorBidi" w:hAnsiTheme="majorBidi" w:cstheme="majorBidi"/>
          <w:sz w:val="24"/>
          <w:szCs w:val="24"/>
        </w:rPr>
        <w:t xml:space="preserve"> </w:t>
      </w:r>
      <w:r w:rsidRPr="0066374C">
        <w:rPr>
          <w:rFonts w:asciiTheme="majorBidi" w:hAnsiTheme="majorBidi" w:cstheme="majorBidi"/>
          <w:sz w:val="24"/>
          <w:szCs w:val="24"/>
        </w:rPr>
        <w:t>and keeps them from falling into the body cavity</w:t>
      </w:r>
      <w:r w:rsidR="007E10FB">
        <w:rPr>
          <w:rFonts w:ascii="TradeGothic-CondEighteen" w:hAnsi="TradeGothic-CondEighteen" w:cs="TradeGothic-CondEighteen"/>
          <w:color w:val="231F20"/>
        </w:rPr>
        <w:t>.</w:t>
      </w:r>
      <w:r w:rsidR="007E10FB" w:rsidRPr="007E10FB">
        <w:rPr>
          <w:rFonts w:ascii="TradeGothic-CondEighteen" w:hAnsi="TradeGothic-CondEighteen" w:cs="TradeGothic-CondEighteen"/>
          <w:color w:val="231F20"/>
        </w:rPr>
        <w:t xml:space="preserve"> </w:t>
      </w:r>
      <w:r w:rsidR="007E10FB" w:rsidRPr="007E10FB">
        <w:rPr>
          <w:rFonts w:asciiTheme="majorBidi" w:hAnsiTheme="majorBidi" w:cstheme="majorBidi"/>
          <w:color w:val="231F20"/>
          <w:sz w:val="24"/>
          <w:szCs w:val="24"/>
        </w:rPr>
        <w:t>Hair-like structures on the infundibulum and within the ampulla</w:t>
      </w:r>
      <w:r w:rsidRPr="0066374C">
        <w:rPr>
          <w:rFonts w:asciiTheme="majorBidi" w:hAnsiTheme="majorBidi" w:cstheme="majorBidi"/>
          <w:sz w:val="24"/>
          <w:szCs w:val="24"/>
        </w:rPr>
        <w:t xml:space="preserve"> </w:t>
      </w:r>
      <w:r w:rsidR="007E10FB" w:rsidRPr="007E10FB">
        <w:rPr>
          <w:rFonts w:asciiTheme="majorBidi" w:hAnsiTheme="majorBidi" w:cstheme="majorBidi"/>
          <w:color w:val="231F20"/>
          <w:sz w:val="24"/>
          <w:szCs w:val="24"/>
        </w:rPr>
        <w:t>rhythmically beat to move ova and a surrounding mass of cells</w:t>
      </w:r>
      <w:r w:rsidR="007E10FB">
        <w:rPr>
          <w:rFonts w:asciiTheme="majorBidi" w:hAnsiTheme="majorBidi" w:cstheme="majorBidi"/>
          <w:color w:val="231F20"/>
          <w:sz w:val="24"/>
          <w:szCs w:val="24"/>
        </w:rPr>
        <w:t xml:space="preserve"> </w:t>
      </w:r>
      <w:r w:rsidR="007E10FB" w:rsidRPr="007E10FB">
        <w:rPr>
          <w:rFonts w:asciiTheme="majorBidi" w:hAnsiTheme="majorBidi" w:cstheme="majorBidi"/>
          <w:color w:val="231F20"/>
          <w:sz w:val="24"/>
          <w:szCs w:val="24"/>
        </w:rPr>
        <w:t>called the cumulus mass down the oviduct to the site of fertilization</w:t>
      </w:r>
      <w:r w:rsidR="00AC77B6">
        <w:rPr>
          <w:rFonts w:asciiTheme="majorBidi" w:hAnsiTheme="majorBidi" w:cstheme="majorBidi"/>
          <w:sz w:val="24"/>
          <w:szCs w:val="24"/>
        </w:rPr>
        <w:t xml:space="preserve">. </w:t>
      </w:r>
    </w:p>
    <w:p w:rsidR="0066374C" w:rsidRPr="00700EE0" w:rsidRDefault="0066374C" w:rsidP="0082505F">
      <w:pPr>
        <w:pStyle w:val="a3"/>
        <w:bidi w:val="0"/>
        <w:rPr>
          <w:rFonts w:asciiTheme="majorBidi" w:hAnsiTheme="majorBidi" w:cstheme="majorBidi"/>
          <w:color w:val="002060"/>
          <w:sz w:val="24"/>
          <w:szCs w:val="24"/>
        </w:rPr>
      </w:pPr>
      <w:r w:rsidRPr="0066374C">
        <w:rPr>
          <w:rFonts w:asciiTheme="majorBidi" w:hAnsiTheme="majorBidi" w:cstheme="majorBidi"/>
          <w:sz w:val="24"/>
          <w:szCs w:val="24"/>
        </w:rPr>
        <w:lastRenderedPageBreak/>
        <w:t xml:space="preserve"> </w:t>
      </w:r>
      <w:r w:rsidR="00AC77B6" w:rsidRPr="00700EE0">
        <w:rPr>
          <w:rFonts w:asciiTheme="majorBidi" w:hAnsiTheme="majorBidi" w:cstheme="majorBidi"/>
          <w:color w:val="002060"/>
          <w:sz w:val="24"/>
          <w:szCs w:val="24"/>
        </w:rPr>
        <w:t>The upper portion of the oviduct, closest to the ovary, is referred to as the ampulla. The interior of the ampulla is more open than the isthmus allowing for easier passage of ova. It is within this segment of the oviduct that fertilization actually occurs. It is believed that a chemical signal released at the time of ovulation, stimulates the release of spermatozoa from the walls of the isthmus allowing them to continue their journey to the site of fertilization in the ampulla.</w:t>
      </w:r>
      <w:r w:rsidR="00F851BF" w:rsidRPr="00700EE0">
        <w:rPr>
          <w:rFonts w:asciiTheme="majorBidi" w:hAnsiTheme="majorBidi" w:cstheme="majorBidi"/>
          <w:color w:val="002060"/>
          <w:sz w:val="24"/>
          <w:szCs w:val="24"/>
        </w:rPr>
        <w:t xml:space="preserve"> </w:t>
      </w:r>
    </w:p>
    <w:p w:rsidR="00F851BF" w:rsidRPr="00700EE0" w:rsidRDefault="00F851BF" w:rsidP="00E07E82">
      <w:pPr>
        <w:autoSpaceDE w:val="0"/>
        <w:autoSpaceDN w:val="0"/>
        <w:bidi w:val="0"/>
        <w:adjustRightInd w:val="0"/>
        <w:spacing w:after="0" w:line="240" w:lineRule="auto"/>
        <w:rPr>
          <w:rFonts w:asciiTheme="majorBidi" w:hAnsiTheme="majorBidi" w:cstheme="majorBidi"/>
          <w:color w:val="002060"/>
          <w:sz w:val="24"/>
          <w:szCs w:val="24"/>
        </w:rPr>
      </w:pPr>
      <w:r w:rsidRPr="00700EE0">
        <w:rPr>
          <w:rFonts w:asciiTheme="majorBidi" w:hAnsiTheme="majorBidi" w:cstheme="majorBidi"/>
          <w:color w:val="002060"/>
          <w:sz w:val="24"/>
          <w:szCs w:val="24"/>
        </w:rPr>
        <w:t xml:space="preserve">The lower segment, closest to the uterus is called the isthmus.The connection between the uterus and the isthmus is called the </w:t>
      </w:r>
      <w:r w:rsidRPr="00700EE0">
        <w:rPr>
          <w:rFonts w:asciiTheme="majorBidi" w:hAnsiTheme="majorBidi" w:cstheme="majorBidi"/>
          <w:b/>
          <w:bCs/>
          <w:color w:val="002060"/>
          <w:sz w:val="24"/>
          <w:szCs w:val="24"/>
        </w:rPr>
        <w:t>utero-tubal junction</w:t>
      </w:r>
      <w:r w:rsidRPr="00700EE0">
        <w:rPr>
          <w:rFonts w:asciiTheme="majorBidi" w:hAnsiTheme="majorBidi" w:cstheme="majorBidi"/>
          <w:color w:val="002060"/>
          <w:sz w:val="24"/>
          <w:szCs w:val="24"/>
        </w:rPr>
        <w:t xml:space="preserve"> or UTJ. The UTJ functions as a filter of abnormal sperm and the isthmus as a reservoir for healthy</w:t>
      </w:r>
      <w:r w:rsidR="00E07E82" w:rsidRPr="00700EE0">
        <w:rPr>
          <w:rFonts w:asciiTheme="majorBidi" w:hAnsiTheme="majorBidi" w:cstheme="majorBidi"/>
          <w:color w:val="002060"/>
          <w:sz w:val="24"/>
          <w:szCs w:val="24"/>
        </w:rPr>
        <w:t xml:space="preserve"> </w:t>
      </w:r>
      <w:r w:rsidRPr="00700EE0">
        <w:rPr>
          <w:rFonts w:asciiTheme="majorBidi" w:hAnsiTheme="majorBidi" w:cstheme="majorBidi"/>
          <w:color w:val="002060"/>
          <w:sz w:val="24"/>
          <w:szCs w:val="24"/>
        </w:rPr>
        <w:t>Sperm.</w:t>
      </w:r>
    </w:p>
    <w:p w:rsidR="00E07E82" w:rsidRPr="00700EE0" w:rsidRDefault="00F851BF" w:rsidP="00E07E82">
      <w:pPr>
        <w:autoSpaceDE w:val="0"/>
        <w:autoSpaceDN w:val="0"/>
        <w:bidi w:val="0"/>
        <w:adjustRightInd w:val="0"/>
        <w:spacing w:after="0" w:line="240" w:lineRule="auto"/>
        <w:rPr>
          <w:color w:val="002060"/>
        </w:rPr>
      </w:pPr>
      <w:r w:rsidRPr="00700EE0">
        <w:rPr>
          <w:rFonts w:asciiTheme="majorBidi" w:hAnsiTheme="majorBidi" w:cstheme="majorBidi"/>
          <w:color w:val="002060"/>
          <w:sz w:val="24"/>
          <w:szCs w:val="24"/>
        </w:rPr>
        <w:t>Research suggests that upon gaining access to the isthmus, healthy spermatozoa attach themselves to the walls. During this period of attachment, many physiological changes occur to</w:t>
      </w:r>
      <w:r w:rsidR="00047353" w:rsidRPr="00700EE0">
        <w:rPr>
          <w:rFonts w:ascii="TradeGothic-CondEighteen" w:hAnsi="TradeGothic-CondEighteen" w:cs="TradeGothic-CondEighteen"/>
          <w:color w:val="002060"/>
        </w:rPr>
        <w:t xml:space="preserve"> </w:t>
      </w:r>
      <w:r w:rsidR="00047353" w:rsidRPr="00700EE0">
        <w:rPr>
          <w:rFonts w:asciiTheme="majorBidi" w:hAnsiTheme="majorBidi" w:cstheme="majorBidi"/>
          <w:color w:val="002060"/>
          <w:sz w:val="24"/>
          <w:szCs w:val="24"/>
        </w:rPr>
        <w:t>sperm membranes, which are essential to attainment of fertilization</w:t>
      </w:r>
      <w:r w:rsidR="00E07E82" w:rsidRPr="00700EE0">
        <w:rPr>
          <w:rFonts w:asciiTheme="majorBidi" w:hAnsiTheme="majorBidi" w:cstheme="majorBidi"/>
          <w:color w:val="002060"/>
          <w:sz w:val="24"/>
          <w:szCs w:val="24"/>
        </w:rPr>
        <w:t xml:space="preserve"> </w:t>
      </w:r>
      <w:r w:rsidR="00047353" w:rsidRPr="00700EE0">
        <w:rPr>
          <w:color w:val="002060"/>
        </w:rPr>
        <w:t xml:space="preserve">potential. </w:t>
      </w:r>
    </w:p>
    <w:p w:rsidR="00F851BF" w:rsidRPr="00700EE0" w:rsidRDefault="00047353" w:rsidP="00E07E82">
      <w:pPr>
        <w:autoSpaceDE w:val="0"/>
        <w:autoSpaceDN w:val="0"/>
        <w:bidi w:val="0"/>
        <w:adjustRightInd w:val="0"/>
        <w:spacing w:after="0" w:line="240" w:lineRule="auto"/>
        <w:rPr>
          <w:rStyle w:val="Bodytext3Spacing1pt"/>
          <w:rFonts w:asciiTheme="majorBidi" w:eastAsiaTheme="minorEastAsia" w:hAnsiTheme="majorBidi" w:cstheme="majorBidi"/>
          <w:color w:val="002060"/>
          <w:spacing w:val="0"/>
          <w:sz w:val="24"/>
          <w:szCs w:val="24"/>
        </w:rPr>
      </w:pPr>
      <w:r w:rsidRPr="00B13B3D">
        <w:rPr>
          <w:rFonts w:asciiTheme="majorBidi" w:hAnsiTheme="majorBidi" w:cstheme="majorBidi"/>
          <w:color w:val="002060"/>
          <w:sz w:val="24"/>
          <w:szCs w:val="24"/>
        </w:rPr>
        <w:t xml:space="preserve">These changes are collectively referred to as </w:t>
      </w:r>
      <w:r w:rsidRPr="00B13B3D">
        <w:rPr>
          <w:rFonts w:asciiTheme="majorBidi" w:hAnsiTheme="majorBidi" w:cstheme="majorBidi"/>
          <w:b/>
          <w:bCs/>
          <w:color w:val="002060"/>
          <w:sz w:val="24"/>
          <w:szCs w:val="24"/>
        </w:rPr>
        <w:t>capacitation</w:t>
      </w:r>
      <w:r w:rsidRPr="00B13B3D">
        <w:rPr>
          <w:rFonts w:asciiTheme="majorBidi" w:hAnsiTheme="majorBidi" w:cstheme="majorBidi"/>
          <w:color w:val="002060"/>
          <w:sz w:val="24"/>
          <w:szCs w:val="24"/>
        </w:rPr>
        <w:t xml:space="preserve"> and are apparently regulated by this very important attachment to the walls of the isthmus. It takes about 5 to 6 hours after insemination before a sufficient number of fertile sperm cells can populate the isthmus and complete the capacitation process.</w:t>
      </w:r>
      <w:r w:rsidR="00EA2B3D" w:rsidRPr="00B13B3D">
        <w:rPr>
          <w:rFonts w:asciiTheme="majorBidi" w:hAnsiTheme="majorBidi" w:cstheme="majorBidi"/>
          <w:color w:val="002060"/>
          <w:sz w:val="24"/>
          <w:szCs w:val="24"/>
        </w:rPr>
        <w:t xml:space="preserve"> In general oviductal activity is</w:t>
      </w:r>
      <w:r w:rsidR="00EA2B3D" w:rsidRPr="00700EE0">
        <w:rPr>
          <w:color w:val="002060"/>
        </w:rPr>
        <w:t xml:space="preserve"> </w:t>
      </w:r>
      <w:r w:rsidR="00EA2B3D" w:rsidRPr="00700EE0">
        <w:rPr>
          <w:rStyle w:val="Bodytext3Spacing1pt"/>
          <w:rFonts w:asciiTheme="majorBidi" w:eastAsiaTheme="minorEastAsia" w:hAnsiTheme="majorBidi" w:cstheme="majorBidi"/>
          <w:color w:val="002060"/>
          <w:spacing w:val="0"/>
          <w:sz w:val="24"/>
          <w:szCs w:val="24"/>
        </w:rPr>
        <w:t>stimulated by estrogens and inhibited by progestins.</w:t>
      </w:r>
      <w:r w:rsidR="00EE3E81" w:rsidRPr="00700EE0">
        <w:rPr>
          <w:rStyle w:val="Bodytext3Spacing1pt"/>
          <w:rFonts w:asciiTheme="majorBidi" w:eastAsiaTheme="minorEastAsia" w:hAnsiTheme="majorBidi" w:cstheme="majorBidi"/>
          <w:color w:val="002060"/>
          <w:spacing w:val="0"/>
          <w:sz w:val="24"/>
          <w:szCs w:val="24"/>
        </w:rPr>
        <w:t xml:space="preserve"> </w:t>
      </w:r>
    </w:p>
    <w:p w:rsidR="00864665" w:rsidRPr="00700EE0" w:rsidRDefault="00864665" w:rsidP="00EE3E81">
      <w:pPr>
        <w:pStyle w:val="a3"/>
        <w:bidi w:val="0"/>
        <w:rPr>
          <w:rFonts w:asciiTheme="majorBidi" w:hAnsiTheme="majorBidi" w:cstheme="majorBidi"/>
          <w:color w:val="002060"/>
          <w:sz w:val="24"/>
          <w:szCs w:val="24"/>
        </w:rPr>
      </w:pPr>
      <w:r w:rsidRPr="00700EE0">
        <w:rPr>
          <w:rFonts w:asciiTheme="majorBidi" w:hAnsiTheme="majorBidi" w:cstheme="majorBidi"/>
          <w:color w:val="002060"/>
          <w:sz w:val="24"/>
          <w:szCs w:val="24"/>
        </w:rPr>
        <w:t>The oviductal functions include:</w:t>
      </w:r>
    </w:p>
    <w:p w:rsidR="00EE3E81" w:rsidRPr="00700EE0" w:rsidRDefault="00864665" w:rsidP="00864665">
      <w:pPr>
        <w:pStyle w:val="a3"/>
        <w:bidi w:val="0"/>
        <w:rPr>
          <w:rFonts w:asciiTheme="majorBidi" w:hAnsiTheme="majorBidi" w:cstheme="majorBidi"/>
          <w:color w:val="002060"/>
          <w:sz w:val="24"/>
          <w:szCs w:val="24"/>
        </w:rPr>
      </w:pPr>
      <w:r w:rsidRPr="00700EE0">
        <w:rPr>
          <w:rFonts w:asciiTheme="majorBidi" w:hAnsiTheme="majorBidi" w:cstheme="majorBidi"/>
          <w:color w:val="002060"/>
          <w:sz w:val="24"/>
          <w:szCs w:val="24"/>
        </w:rPr>
        <w:t>1-Transport of ova and spermatozoa which are conveyed in opposite directions.</w:t>
      </w:r>
    </w:p>
    <w:p w:rsidR="0066374C" w:rsidRPr="00700EE0" w:rsidRDefault="00864665" w:rsidP="00EF33D5">
      <w:pPr>
        <w:pStyle w:val="a3"/>
        <w:bidi w:val="0"/>
        <w:rPr>
          <w:rFonts w:asciiTheme="majorBidi" w:hAnsiTheme="majorBidi" w:cstheme="majorBidi"/>
          <w:color w:val="002060"/>
          <w:sz w:val="24"/>
          <w:szCs w:val="24"/>
        </w:rPr>
      </w:pPr>
      <w:r w:rsidRPr="00700EE0">
        <w:rPr>
          <w:rFonts w:asciiTheme="majorBidi" w:hAnsiTheme="majorBidi" w:cstheme="majorBidi"/>
          <w:color w:val="002060"/>
          <w:sz w:val="24"/>
          <w:szCs w:val="24"/>
        </w:rPr>
        <w:t xml:space="preserve">2- </w:t>
      </w:r>
      <w:r w:rsidR="00EF33D5" w:rsidRPr="00700EE0">
        <w:rPr>
          <w:rFonts w:asciiTheme="majorBidi" w:hAnsiTheme="majorBidi" w:cstheme="majorBidi"/>
          <w:color w:val="002060"/>
          <w:sz w:val="24"/>
          <w:szCs w:val="24"/>
        </w:rPr>
        <w:t>Reduce sperm numbers to prevent polyspermy.</w:t>
      </w:r>
      <w:r w:rsidR="00E30F84" w:rsidRPr="00700EE0">
        <w:rPr>
          <w:rFonts w:asciiTheme="majorBidi" w:hAnsiTheme="majorBidi" w:cstheme="majorBidi"/>
          <w:color w:val="002060"/>
          <w:sz w:val="24"/>
          <w:szCs w:val="24"/>
        </w:rPr>
        <w:t xml:space="preserve"> </w:t>
      </w:r>
    </w:p>
    <w:p w:rsidR="00E30F84" w:rsidRPr="00700EE0" w:rsidRDefault="00E30F84" w:rsidP="00E30F84">
      <w:pPr>
        <w:pStyle w:val="a3"/>
        <w:bidi w:val="0"/>
        <w:rPr>
          <w:rFonts w:asciiTheme="majorBidi" w:hAnsiTheme="majorBidi" w:cstheme="majorBidi"/>
          <w:color w:val="002060"/>
          <w:sz w:val="24"/>
          <w:szCs w:val="24"/>
          <w:lang w:bidi="ar-IQ"/>
        </w:rPr>
      </w:pPr>
      <w:r w:rsidRPr="00700EE0">
        <w:rPr>
          <w:rFonts w:asciiTheme="majorBidi" w:hAnsiTheme="majorBidi" w:cstheme="majorBidi"/>
          <w:color w:val="002060"/>
          <w:sz w:val="24"/>
          <w:szCs w:val="24"/>
        </w:rPr>
        <w:t>3-</w:t>
      </w:r>
      <w:r w:rsidRPr="00700EE0">
        <w:rPr>
          <w:rFonts w:asciiTheme="majorBidi" w:hAnsiTheme="majorBidi" w:cstheme="majorBidi"/>
          <w:color w:val="002060"/>
          <w:sz w:val="24"/>
          <w:szCs w:val="24"/>
          <w:lang w:bidi="ar-IQ"/>
        </w:rPr>
        <w:t xml:space="preserve"> Provide proper environment for oocyte, sperm &amp; fertilization </w:t>
      </w:r>
    </w:p>
    <w:p w:rsidR="00E30F84" w:rsidRPr="00700EE0" w:rsidRDefault="00E30F84" w:rsidP="00E30F84">
      <w:pPr>
        <w:bidi w:val="0"/>
        <w:rPr>
          <w:color w:val="002060"/>
          <w:sz w:val="32"/>
          <w:szCs w:val="32"/>
          <w:lang w:bidi="ar-IQ"/>
        </w:rPr>
      </w:pPr>
    </w:p>
    <w:p w:rsidR="00C5674B" w:rsidRPr="00700EE0" w:rsidRDefault="003A285D" w:rsidP="000F5C1D">
      <w:pPr>
        <w:pStyle w:val="a3"/>
        <w:bidi w:val="0"/>
        <w:rPr>
          <w:rFonts w:asciiTheme="majorBidi" w:hAnsiTheme="majorBidi" w:cstheme="majorBidi"/>
          <w:color w:val="002060"/>
          <w:sz w:val="32"/>
          <w:szCs w:val="32"/>
        </w:rPr>
      </w:pPr>
      <w:r w:rsidRPr="00700EE0">
        <w:rPr>
          <w:rFonts w:asciiTheme="majorBidi" w:hAnsiTheme="majorBidi" w:cstheme="majorBidi"/>
          <w:color w:val="002060"/>
          <w:sz w:val="32"/>
          <w:szCs w:val="32"/>
        </w:rPr>
        <w:t xml:space="preserve">(3) </w:t>
      </w:r>
      <w:r w:rsidR="00C5674B" w:rsidRPr="00700EE0">
        <w:rPr>
          <w:rFonts w:asciiTheme="majorBidi" w:hAnsiTheme="majorBidi" w:cstheme="majorBidi"/>
          <w:color w:val="002060"/>
          <w:sz w:val="32"/>
          <w:szCs w:val="32"/>
        </w:rPr>
        <w:t>Uterus</w:t>
      </w:r>
    </w:p>
    <w:p w:rsidR="000F5C1D" w:rsidRPr="00700EE0" w:rsidRDefault="000F5C1D" w:rsidP="000F5C1D">
      <w:pPr>
        <w:pStyle w:val="a3"/>
        <w:bidi w:val="0"/>
        <w:rPr>
          <w:rFonts w:asciiTheme="majorBidi" w:hAnsiTheme="majorBidi" w:cstheme="majorBidi"/>
          <w:color w:val="002060"/>
          <w:sz w:val="24"/>
          <w:szCs w:val="24"/>
        </w:rPr>
      </w:pPr>
      <w:r w:rsidRPr="00700EE0">
        <w:rPr>
          <w:rFonts w:asciiTheme="majorBidi" w:hAnsiTheme="majorBidi" w:cstheme="majorBidi"/>
          <w:color w:val="002060"/>
          <w:sz w:val="24"/>
          <w:szCs w:val="24"/>
        </w:rPr>
        <w:t>The uterus extends from the uterotubal junctions to the cervix. The length may range from 35 to 5</w:t>
      </w:r>
      <w:r w:rsidRPr="00700EE0">
        <w:rPr>
          <w:rStyle w:val="BodytextSpacing4pt"/>
          <w:rFonts w:asciiTheme="majorBidi" w:hAnsiTheme="majorBidi" w:cstheme="majorBidi"/>
          <w:color w:val="002060"/>
          <w:sz w:val="24"/>
          <w:szCs w:val="24"/>
        </w:rPr>
        <w:t>0cm.</w:t>
      </w:r>
      <w:r w:rsidRPr="00700EE0">
        <w:rPr>
          <w:rFonts w:asciiTheme="majorBidi" w:hAnsiTheme="majorBidi" w:cstheme="majorBidi"/>
          <w:color w:val="002060"/>
          <w:sz w:val="24"/>
          <w:szCs w:val="24"/>
        </w:rPr>
        <w:t xml:space="preserve"> The major function of the uterus is to </w:t>
      </w:r>
      <w:r w:rsidR="005D343B">
        <w:rPr>
          <w:rFonts w:asciiTheme="majorBidi" w:hAnsiTheme="majorBidi" w:cstheme="majorBidi"/>
          <w:color w:val="002060"/>
          <w:sz w:val="24"/>
          <w:szCs w:val="24"/>
        </w:rPr>
        <w:t>retain</w:t>
      </w:r>
      <w:r w:rsidR="005D343B" w:rsidRPr="00700EE0">
        <w:rPr>
          <w:rFonts w:asciiTheme="majorBidi" w:hAnsiTheme="majorBidi" w:cstheme="majorBidi"/>
          <w:color w:val="002060"/>
          <w:sz w:val="24"/>
          <w:szCs w:val="24"/>
        </w:rPr>
        <w:t xml:space="preserve"> and</w:t>
      </w:r>
      <w:r w:rsidRPr="00700EE0">
        <w:rPr>
          <w:rFonts w:asciiTheme="majorBidi" w:hAnsiTheme="majorBidi" w:cstheme="majorBidi"/>
          <w:color w:val="002060"/>
          <w:sz w:val="24"/>
          <w:szCs w:val="24"/>
        </w:rPr>
        <w:t xml:space="preserve"> nourish the embryo, or fetus. Before the embryo becomes attached to the uterus, nourishetnent comes from yolk within the embryo or from uterine milk which is secreted by glands in the mucosal layer of the uterus. After attachment to the uterus, nutrients and waste products are conveyed between maternal and embryonic or fetal blood by way of the placenta.</w:t>
      </w:r>
    </w:p>
    <w:p w:rsidR="000F5C1D" w:rsidRPr="00700EE0" w:rsidRDefault="000F5C1D" w:rsidP="000F5C1D">
      <w:pPr>
        <w:pStyle w:val="a3"/>
        <w:bidi w:val="0"/>
        <w:rPr>
          <w:rFonts w:asciiTheme="majorBidi" w:hAnsiTheme="majorBidi" w:cstheme="majorBidi"/>
          <w:color w:val="002060"/>
          <w:sz w:val="24"/>
          <w:szCs w:val="24"/>
        </w:rPr>
      </w:pPr>
      <w:r w:rsidRPr="00700EE0">
        <w:rPr>
          <w:rFonts w:asciiTheme="majorBidi" w:hAnsiTheme="majorBidi" w:cstheme="majorBidi"/>
          <w:color w:val="002060"/>
          <w:sz w:val="24"/>
          <w:szCs w:val="24"/>
        </w:rPr>
        <w:t>The uterine horns are held in place in the pelvic cavity by the broad ligaments which are attached to the outside walls of the uterus on one side and the pelvic wall on the other. Estrogens increase the tone of the myometrium, giving the uterus an "erect" feel. Progestins decrease the tone of the myometrium, causing the uterus to feel more flacid.</w:t>
      </w:r>
      <w:r w:rsidR="00700468" w:rsidRPr="00700EE0">
        <w:rPr>
          <w:rFonts w:asciiTheme="majorBidi" w:hAnsiTheme="majorBidi" w:cstheme="majorBidi"/>
          <w:color w:val="002060"/>
          <w:sz w:val="24"/>
          <w:szCs w:val="24"/>
        </w:rPr>
        <w:t xml:space="preserve"> </w:t>
      </w:r>
    </w:p>
    <w:p w:rsidR="00700468" w:rsidRPr="00700EE0" w:rsidRDefault="00700468" w:rsidP="00C52746">
      <w:pPr>
        <w:pStyle w:val="a3"/>
        <w:bidi w:val="0"/>
        <w:rPr>
          <w:rFonts w:asciiTheme="majorBidi" w:hAnsiTheme="majorBidi" w:cstheme="majorBidi"/>
          <w:color w:val="002060"/>
          <w:sz w:val="24"/>
          <w:szCs w:val="24"/>
        </w:rPr>
      </w:pPr>
      <w:r w:rsidRPr="00700EE0">
        <w:rPr>
          <w:rFonts w:asciiTheme="majorBidi" w:hAnsiTheme="majorBidi" w:cstheme="majorBidi"/>
          <w:color w:val="002060"/>
          <w:sz w:val="24"/>
          <w:szCs w:val="24"/>
        </w:rPr>
        <w:t>Uterine body about an inch long, the body of the uterus serves as a connection</w:t>
      </w:r>
      <w:r w:rsidR="00C52746">
        <w:rPr>
          <w:rFonts w:asciiTheme="majorBidi" w:hAnsiTheme="majorBidi" w:cstheme="majorBidi"/>
          <w:color w:val="002060"/>
          <w:sz w:val="24"/>
          <w:szCs w:val="24"/>
        </w:rPr>
        <w:t xml:space="preserve"> </w:t>
      </w:r>
      <w:r w:rsidRPr="00700EE0">
        <w:rPr>
          <w:rFonts w:asciiTheme="majorBidi" w:hAnsiTheme="majorBidi" w:cstheme="majorBidi"/>
          <w:color w:val="002060"/>
          <w:sz w:val="24"/>
          <w:szCs w:val="24"/>
        </w:rPr>
        <w:t>between the two uterine horns and the cervix. The uterine body is the site where semen should be deposited during artificial insemination.</w:t>
      </w:r>
    </w:p>
    <w:p w:rsidR="00C5674B" w:rsidRPr="00700EE0" w:rsidRDefault="000F5C1D" w:rsidP="000F5C1D">
      <w:pPr>
        <w:pStyle w:val="a3"/>
        <w:bidi w:val="0"/>
        <w:rPr>
          <w:rFonts w:asciiTheme="majorBidi" w:hAnsiTheme="majorBidi" w:cstheme="majorBidi"/>
          <w:color w:val="002060"/>
          <w:sz w:val="24"/>
          <w:szCs w:val="24"/>
          <w:lang w:bidi="ar-IQ"/>
        </w:rPr>
      </w:pPr>
      <w:r w:rsidRPr="00700EE0">
        <w:rPr>
          <w:rFonts w:asciiTheme="majorBidi" w:hAnsiTheme="majorBidi" w:cstheme="majorBidi"/>
          <w:color w:val="002060"/>
          <w:sz w:val="24"/>
          <w:szCs w:val="24"/>
        </w:rPr>
        <w:t>Cows hav</w:t>
      </w:r>
      <w:r w:rsidR="00600E1B" w:rsidRPr="00700EE0">
        <w:rPr>
          <w:rFonts w:asciiTheme="majorBidi" w:hAnsiTheme="majorBidi" w:cstheme="majorBidi"/>
          <w:color w:val="002060"/>
          <w:sz w:val="24"/>
          <w:szCs w:val="24"/>
        </w:rPr>
        <w:t>e cotyledonary placental attach</w:t>
      </w:r>
      <w:r w:rsidR="00E97C96" w:rsidRPr="00700EE0">
        <w:rPr>
          <w:rFonts w:asciiTheme="majorBidi" w:hAnsiTheme="majorBidi" w:cstheme="majorBidi"/>
          <w:color w:val="002060"/>
          <w:sz w:val="24"/>
          <w:szCs w:val="24"/>
        </w:rPr>
        <w:t xml:space="preserve">ments. Chorionic villi from the </w:t>
      </w:r>
      <w:r w:rsidRPr="00700EE0">
        <w:rPr>
          <w:rFonts w:asciiTheme="majorBidi" w:hAnsiTheme="majorBidi" w:cstheme="majorBidi"/>
          <w:color w:val="002060"/>
          <w:sz w:val="24"/>
          <w:szCs w:val="24"/>
        </w:rPr>
        <w:t>extraembryonic membranes penetrate into caruncles which are button-like projections on the endometrium. This union, chorionic villi and caruncle, forms the placentome (also called the cotyledon or caruncles). There are 70 to 150 such cotyledonary attachments in late pregnancy. The placental attachment of the cow is classified as epitholio chorial</w:t>
      </w:r>
      <w:r w:rsidR="005F749E" w:rsidRPr="00700EE0">
        <w:rPr>
          <w:rFonts w:asciiTheme="majorBidi" w:hAnsiTheme="majorBidi" w:cstheme="majorBidi"/>
          <w:color w:val="002060"/>
          <w:sz w:val="24"/>
          <w:szCs w:val="24"/>
          <w:lang w:bidi="ar-IQ"/>
        </w:rPr>
        <w:t xml:space="preserve"> </w:t>
      </w:r>
    </w:p>
    <w:p w:rsidR="009C118F" w:rsidRPr="00700EE0" w:rsidRDefault="009C118F" w:rsidP="005F749E">
      <w:pPr>
        <w:pStyle w:val="a3"/>
        <w:bidi w:val="0"/>
        <w:rPr>
          <w:rFonts w:asciiTheme="majorBidi" w:hAnsiTheme="majorBidi" w:cstheme="majorBidi"/>
          <w:b/>
          <w:bCs/>
          <w:color w:val="002060"/>
          <w:sz w:val="28"/>
          <w:szCs w:val="28"/>
          <w:lang w:bidi="ar-IQ"/>
        </w:rPr>
      </w:pPr>
    </w:p>
    <w:p w:rsidR="005F749E" w:rsidRPr="00700EE0" w:rsidRDefault="005F749E" w:rsidP="009C118F">
      <w:pPr>
        <w:pStyle w:val="a3"/>
        <w:bidi w:val="0"/>
        <w:rPr>
          <w:rFonts w:asciiTheme="majorBidi" w:hAnsiTheme="majorBidi" w:cstheme="majorBidi"/>
          <w:b/>
          <w:bCs/>
          <w:color w:val="000000" w:themeColor="text1"/>
          <w:sz w:val="28"/>
          <w:szCs w:val="28"/>
          <w:lang w:bidi="ar-IQ"/>
        </w:rPr>
      </w:pPr>
      <w:r w:rsidRPr="00700EE0">
        <w:rPr>
          <w:rFonts w:asciiTheme="majorBidi" w:hAnsiTheme="majorBidi" w:cstheme="majorBidi"/>
          <w:b/>
          <w:bCs/>
          <w:color w:val="000000" w:themeColor="text1"/>
          <w:sz w:val="28"/>
          <w:szCs w:val="28"/>
          <w:lang w:bidi="ar-IQ"/>
        </w:rPr>
        <w:t xml:space="preserve">Function: </w:t>
      </w:r>
    </w:p>
    <w:p w:rsidR="005F749E" w:rsidRPr="00700EE0" w:rsidRDefault="005F749E" w:rsidP="00886E7B">
      <w:pPr>
        <w:pStyle w:val="a3"/>
        <w:numPr>
          <w:ilvl w:val="0"/>
          <w:numId w:val="1"/>
        </w:numPr>
        <w:bidi w:val="0"/>
        <w:rPr>
          <w:rFonts w:asciiTheme="majorBidi" w:hAnsiTheme="majorBidi" w:cstheme="majorBidi"/>
          <w:color w:val="000000" w:themeColor="text1"/>
          <w:sz w:val="24"/>
          <w:szCs w:val="24"/>
          <w:lang w:bidi="ar-IQ"/>
        </w:rPr>
      </w:pPr>
      <w:r w:rsidRPr="00700EE0">
        <w:rPr>
          <w:rFonts w:asciiTheme="majorBidi" w:hAnsiTheme="majorBidi" w:cstheme="majorBidi"/>
          <w:color w:val="000000" w:themeColor="text1"/>
          <w:sz w:val="24"/>
          <w:szCs w:val="24"/>
          <w:lang w:bidi="ar-IQ"/>
        </w:rPr>
        <w:t xml:space="preserve">Transport sperm to oviduct. </w:t>
      </w:r>
    </w:p>
    <w:p w:rsidR="005F749E" w:rsidRPr="00700EE0" w:rsidRDefault="005F749E" w:rsidP="00886E7B">
      <w:pPr>
        <w:pStyle w:val="a3"/>
        <w:numPr>
          <w:ilvl w:val="0"/>
          <w:numId w:val="1"/>
        </w:numPr>
        <w:bidi w:val="0"/>
        <w:rPr>
          <w:rFonts w:asciiTheme="majorBidi" w:hAnsiTheme="majorBidi" w:cstheme="majorBidi"/>
          <w:color w:val="000000" w:themeColor="text1"/>
          <w:sz w:val="24"/>
          <w:szCs w:val="24"/>
          <w:lang w:bidi="ar-IQ"/>
        </w:rPr>
      </w:pPr>
      <w:r w:rsidRPr="00700EE0">
        <w:rPr>
          <w:rFonts w:asciiTheme="majorBidi" w:hAnsiTheme="majorBidi" w:cstheme="majorBidi"/>
          <w:color w:val="000000" w:themeColor="text1"/>
          <w:sz w:val="24"/>
          <w:szCs w:val="24"/>
          <w:lang w:bidi="ar-IQ"/>
        </w:rPr>
        <w:t xml:space="preserve">Secrete uterine milk from uterine glands. </w:t>
      </w:r>
    </w:p>
    <w:p w:rsidR="005F749E" w:rsidRPr="00700EE0" w:rsidRDefault="005F749E" w:rsidP="00E56BEE">
      <w:pPr>
        <w:pStyle w:val="a3"/>
        <w:numPr>
          <w:ilvl w:val="0"/>
          <w:numId w:val="1"/>
        </w:numPr>
        <w:bidi w:val="0"/>
        <w:rPr>
          <w:rFonts w:asciiTheme="majorBidi" w:hAnsiTheme="majorBidi" w:cstheme="majorBidi"/>
          <w:color w:val="000000" w:themeColor="text1"/>
          <w:sz w:val="24"/>
          <w:szCs w:val="24"/>
          <w:lang w:bidi="ar-IQ"/>
        </w:rPr>
      </w:pPr>
      <w:r w:rsidRPr="00700EE0">
        <w:rPr>
          <w:rFonts w:asciiTheme="majorBidi" w:hAnsiTheme="majorBidi" w:cstheme="majorBidi"/>
          <w:color w:val="000000" w:themeColor="text1"/>
          <w:sz w:val="24"/>
          <w:szCs w:val="24"/>
          <w:lang w:bidi="ar-IQ"/>
        </w:rPr>
        <w:t>Provides</w:t>
      </w:r>
      <w:r w:rsidR="00E56BEE">
        <w:rPr>
          <w:rFonts w:asciiTheme="majorBidi" w:hAnsiTheme="majorBidi" w:cstheme="majorBidi"/>
          <w:color w:val="000000" w:themeColor="text1"/>
          <w:sz w:val="24"/>
          <w:szCs w:val="24"/>
          <w:lang w:bidi="ar-IQ"/>
        </w:rPr>
        <w:t xml:space="preserve"> suitable </w:t>
      </w:r>
      <w:r w:rsidRPr="00700EE0">
        <w:rPr>
          <w:rFonts w:asciiTheme="majorBidi" w:hAnsiTheme="majorBidi" w:cstheme="majorBidi"/>
          <w:color w:val="000000" w:themeColor="text1"/>
          <w:sz w:val="24"/>
          <w:szCs w:val="24"/>
          <w:lang w:bidi="ar-IQ"/>
        </w:rPr>
        <w:t xml:space="preserve">environment for embryo. </w:t>
      </w:r>
    </w:p>
    <w:p w:rsidR="005F749E" w:rsidRPr="005F749E" w:rsidRDefault="005F749E" w:rsidP="005F749E">
      <w:pPr>
        <w:pStyle w:val="a3"/>
        <w:bidi w:val="0"/>
        <w:rPr>
          <w:rFonts w:asciiTheme="majorBidi" w:hAnsiTheme="majorBidi" w:cstheme="majorBidi"/>
          <w:sz w:val="24"/>
          <w:szCs w:val="24"/>
          <w:lang w:bidi="ar-IQ"/>
        </w:rPr>
      </w:pPr>
    </w:p>
    <w:p w:rsidR="00600E1B" w:rsidRDefault="00600E1B" w:rsidP="00B81769">
      <w:pPr>
        <w:pStyle w:val="a3"/>
        <w:bidi w:val="0"/>
        <w:rPr>
          <w:rFonts w:asciiTheme="majorBidi" w:hAnsiTheme="majorBidi" w:cstheme="majorBidi"/>
          <w:sz w:val="32"/>
          <w:szCs w:val="32"/>
        </w:rPr>
      </w:pPr>
    </w:p>
    <w:p w:rsidR="00E07E82" w:rsidRDefault="00E07E82" w:rsidP="00600E1B">
      <w:pPr>
        <w:pStyle w:val="a3"/>
        <w:bidi w:val="0"/>
        <w:rPr>
          <w:rFonts w:asciiTheme="majorBidi" w:hAnsiTheme="majorBidi" w:cstheme="majorBidi"/>
          <w:sz w:val="32"/>
          <w:szCs w:val="32"/>
        </w:rPr>
      </w:pPr>
    </w:p>
    <w:p w:rsidR="00B81769" w:rsidRPr="00B81769" w:rsidRDefault="00B81769" w:rsidP="00E07E82">
      <w:pPr>
        <w:pStyle w:val="a3"/>
        <w:bidi w:val="0"/>
        <w:rPr>
          <w:rFonts w:asciiTheme="majorBidi" w:hAnsiTheme="majorBidi" w:cstheme="majorBidi"/>
          <w:sz w:val="32"/>
          <w:szCs w:val="32"/>
        </w:rPr>
      </w:pPr>
      <w:r w:rsidRPr="00B81769">
        <w:rPr>
          <w:rFonts w:asciiTheme="majorBidi" w:hAnsiTheme="majorBidi" w:cstheme="majorBidi"/>
          <w:sz w:val="32"/>
          <w:szCs w:val="32"/>
        </w:rPr>
        <w:lastRenderedPageBreak/>
        <w:t>(4) Cervix</w:t>
      </w:r>
    </w:p>
    <w:p w:rsidR="00510F10" w:rsidRDefault="00B81769" w:rsidP="00510F10">
      <w:pPr>
        <w:pStyle w:val="a3"/>
        <w:bidi w:val="0"/>
        <w:rPr>
          <w:rFonts w:asciiTheme="majorBidi" w:hAnsiTheme="majorBidi" w:cstheme="majorBidi"/>
          <w:sz w:val="24"/>
          <w:szCs w:val="24"/>
        </w:rPr>
      </w:pPr>
      <w:r w:rsidRPr="00510F10">
        <w:rPr>
          <w:rFonts w:asciiTheme="majorBidi" w:hAnsiTheme="majorBidi" w:cstheme="majorBidi"/>
          <w:sz w:val="24"/>
          <w:szCs w:val="24"/>
        </w:rPr>
        <w:t xml:space="preserve">It is thick walled and inelastic, the anterior end being continuous with the body of the uterus (internalos) while the posterior end protrudes into the vagina (expernalos), </w:t>
      </w:r>
      <w:r w:rsidR="006C3DBC" w:rsidRPr="00510F10">
        <w:rPr>
          <w:rFonts w:asciiTheme="majorBidi" w:hAnsiTheme="majorBidi" w:cstheme="majorBidi"/>
          <w:sz w:val="24"/>
          <w:szCs w:val="24"/>
        </w:rPr>
        <w:t>the</w:t>
      </w:r>
      <w:r w:rsidRPr="00510F10">
        <w:rPr>
          <w:rFonts w:asciiTheme="majorBidi" w:hAnsiTheme="majorBidi" w:cstheme="majorBidi"/>
          <w:sz w:val="24"/>
          <w:szCs w:val="24"/>
        </w:rPr>
        <w:t xml:space="preserve"> length will range from 5 to 10 cm with an outside</w:t>
      </w:r>
      <w:r w:rsidR="00510F10" w:rsidRPr="00510F10">
        <w:rPr>
          <w:rFonts w:asciiTheme="majorBidi" w:hAnsiTheme="majorBidi" w:cstheme="majorBidi"/>
          <w:sz w:val="24"/>
          <w:szCs w:val="24"/>
        </w:rPr>
        <w:t>diameter of 2 to 5 cm.</w:t>
      </w:r>
      <w:r w:rsidR="00B43154">
        <w:rPr>
          <w:rFonts w:asciiTheme="majorBidi" w:hAnsiTheme="majorBidi" w:cstheme="majorBidi"/>
          <w:sz w:val="24"/>
          <w:szCs w:val="24"/>
        </w:rPr>
        <w:t xml:space="preserve"> </w:t>
      </w:r>
    </w:p>
    <w:p w:rsidR="00B43154" w:rsidRPr="00510F10" w:rsidRDefault="00B43154" w:rsidP="00B43154">
      <w:pPr>
        <w:pStyle w:val="a3"/>
        <w:bidi w:val="0"/>
        <w:rPr>
          <w:rFonts w:asciiTheme="majorBidi" w:hAnsiTheme="majorBidi" w:cstheme="majorBidi"/>
          <w:sz w:val="24"/>
          <w:szCs w:val="24"/>
        </w:rPr>
      </w:pPr>
      <w:r w:rsidRPr="00B43154">
        <w:rPr>
          <w:rFonts w:asciiTheme="majorBidi" w:hAnsiTheme="majorBidi" w:cstheme="majorBidi"/>
          <w:sz w:val="24"/>
          <w:szCs w:val="24"/>
        </w:rPr>
        <w:t>The opening into the cervix</w:t>
      </w:r>
      <w:r>
        <w:rPr>
          <w:rFonts w:asciiTheme="majorBidi" w:hAnsiTheme="majorBidi" w:cstheme="majorBidi"/>
          <w:sz w:val="24"/>
          <w:szCs w:val="24"/>
        </w:rPr>
        <w:t xml:space="preserve"> </w:t>
      </w:r>
      <w:r w:rsidRPr="00B43154">
        <w:rPr>
          <w:rFonts w:asciiTheme="majorBidi" w:hAnsiTheme="majorBidi" w:cstheme="majorBidi"/>
          <w:sz w:val="24"/>
          <w:szCs w:val="24"/>
        </w:rPr>
        <w:t xml:space="preserve">protrudes back into the vagina. </w:t>
      </w:r>
      <w:r w:rsidRPr="00B43154">
        <w:rPr>
          <w:rFonts w:asciiTheme="majorBidi" w:hAnsiTheme="majorBidi" w:cstheme="majorBidi"/>
          <w:color w:val="231F20"/>
          <w:sz w:val="24"/>
          <w:szCs w:val="24"/>
        </w:rPr>
        <w:t>This forms a 360º blind-ended</w:t>
      </w:r>
      <w:r>
        <w:rPr>
          <w:rFonts w:asciiTheme="majorBidi" w:hAnsiTheme="majorBidi" w:cstheme="majorBidi"/>
          <w:sz w:val="24"/>
          <w:szCs w:val="24"/>
        </w:rPr>
        <w:t xml:space="preserve"> </w:t>
      </w:r>
      <w:r w:rsidRPr="00B43154">
        <w:rPr>
          <w:rFonts w:asciiTheme="majorBidi" w:hAnsiTheme="majorBidi" w:cstheme="majorBidi"/>
          <w:color w:val="231F20"/>
          <w:sz w:val="24"/>
          <w:szCs w:val="24"/>
        </w:rPr>
        <w:t>pocket completely around the cervical opening. This pocket is</w:t>
      </w:r>
      <w:r>
        <w:rPr>
          <w:rFonts w:asciiTheme="majorBidi" w:hAnsiTheme="majorBidi" w:cstheme="majorBidi"/>
          <w:sz w:val="24"/>
          <w:szCs w:val="24"/>
        </w:rPr>
        <w:t xml:space="preserve"> </w:t>
      </w:r>
      <w:r w:rsidRPr="00B43154">
        <w:rPr>
          <w:rFonts w:asciiTheme="majorBidi" w:hAnsiTheme="majorBidi" w:cstheme="majorBidi"/>
          <w:color w:val="231F20"/>
          <w:sz w:val="24"/>
          <w:szCs w:val="24"/>
        </w:rPr>
        <w:t>referred to as the fornix. The interior of the cervix contains three</w:t>
      </w:r>
      <w:r>
        <w:rPr>
          <w:rFonts w:asciiTheme="majorBidi" w:hAnsiTheme="majorBidi" w:cstheme="majorBidi"/>
          <w:sz w:val="24"/>
          <w:szCs w:val="24"/>
        </w:rPr>
        <w:t xml:space="preserve"> </w:t>
      </w:r>
      <w:r w:rsidRPr="00B43154">
        <w:rPr>
          <w:rFonts w:asciiTheme="majorBidi" w:hAnsiTheme="majorBidi" w:cstheme="majorBidi"/>
          <w:color w:val="231F20"/>
          <w:sz w:val="24"/>
          <w:szCs w:val="24"/>
        </w:rPr>
        <w:t>to four annular rings or folds that facilitate the main function of</w:t>
      </w:r>
      <w:r>
        <w:rPr>
          <w:rFonts w:asciiTheme="majorBidi" w:hAnsiTheme="majorBidi" w:cstheme="majorBidi"/>
          <w:sz w:val="24"/>
          <w:szCs w:val="24"/>
        </w:rPr>
        <w:t xml:space="preserve"> </w:t>
      </w:r>
      <w:r w:rsidRPr="00B43154">
        <w:rPr>
          <w:rFonts w:asciiTheme="majorBidi" w:hAnsiTheme="majorBidi" w:cstheme="majorBidi"/>
          <w:color w:val="231F20"/>
          <w:sz w:val="24"/>
          <w:szCs w:val="24"/>
        </w:rPr>
        <w:t>the cervix, which is to protect the uterus from the external environment</w:t>
      </w:r>
      <w:r>
        <w:rPr>
          <w:color w:val="231F20"/>
        </w:rPr>
        <w:t>.</w:t>
      </w:r>
    </w:p>
    <w:p w:rsidR="00B81769" w:rsidRDefault="00510F10" w:rsidP="00510F10">
      <w:pPr>
        <w:pStyle w:val="a3"/>
        <w:bidi w:val="0"/>
        <w:rPr>
          <w:rFonts w:asciiTheme="majorBidi" w:hAnsiTheme="majorBidi" w:cstheme="majorBidi"/>
          <w:sz w:val="24"/>
          <w:szCs w:val="24"/>
        </w:rPr>
      </w:pPr>
      <w:r w:rsidRPr="00510F10">
        <w:rPr>
          <w:rFonts w:asciiTheme="majorBidi" w:hAnsiTheme="majorBidi" w:cstheme="majorBidi"/>
          <w:sz w:val="24"/>
          <w:szCs w:val="24"/>
        </w:rPr>
        <w:t>Estrogens cause the epithelial, cells of the cervix to secrete mucus that has antibacterial properties, thus protecting the uterus. During pregnancy the mucus thickens into a gel-like plug, which seals and protects the uterus during the pregnancy. Removal of the mucous plug will increase the chance of abortion</w:t>
      </w:r>
      <w:r w:rsidR="00B54F6D">
        <w:rPr>
          <w:rFonts w:asciiTheme="majorBidi" w:hAnsiTheme="majorBidi" w:cstheme="majorBidi"/>
          <w:sz w:val="24"/>
          <w:szCs w:val="24"/>
        </w:rPr>
        <w:t xml:space="preserve">. </w:t>
      </w:r>
    </w:p>
    <w:p w:rsidR="00B54F6D" w:rsidRDefault="00B54F6D" w:rsidP="00B54F6D">
      <w:pPr>
        <w:pStyle w:val="a3"/>
        <w:bidi w:val="0"/>
        <w:rPr>
          <w:rFonts w:asciiTheme="majorBidi" w:hAnsiTheme="majorBidi" w:cstheme="majorBidi"/>
          <w:sz w:val="24"/>
          <w:szCs w:val="24"/>
        </w:rPr>
      </w:pPr>
    </w:p>
    <w:p w:rsidR="00B54F6D" w:rsidRPr="00B54F6D" w:rsidRDefault="00B54F6D" w:rsidP="00B54F6D">
      <w:pPr>
        <w:pStyle w:val="a3"/>
        <w:bidi w:val="0"/>
        <w:rPr>
          <w:rFonts w:asciiTheme="majorBidi" w:hAnsiTheme="majorBidi" w:cstheme="majorBidi"/>
          <w:sz w:val="32"/>
          <w:szCs w:val="32"/>
        </w:rPr>
      </w:pPr>
      <w:r>
        <w:rPr>
          <w:rFonts w:asciiTheme="majorBidi" w:hAnsiTheme="majorBidi" w:cstheme="majorBidi"/>
          <w:sz w:val="32"/>
          <w:szCs w:val="32"/>
        </w:rPr>
        <w:t xml:space="preserve">(5) </w:t>
      </w:r>
      <w:r w:rsidRPr="00B54F6D">
        <w:rPr>
          <w:rFonts w:asciiTheme="majorBidi" w:hAnsiTheme="majorBidi" w:cstheme="majorBidi"/>
          <w:sz w:val="32"/>
          <w:szCs w:val="32"/>
        </w:rPr>
        <w:t>Vagina</w:t>
      </w:r>
    </w:p>
    <w:p w:rsidR="00B54F6D" w:rsidRDefault="00B54F6D" w:rsidP="00A56B17">
      <w:pPr>
        <w:pStyle w:val="a3"/>
        <w:bidi w:val="0"/>
        <w:rPr>
          <w:rFonts w:asciiTheme="majorBidi" w:hAnsiTheme="majorBidi" w:cstheme="majorBidi"/>
          <w:sz w:val="24"/>
          <w:szCs w:val="24"/>
        </w:rPr>
      </w:pPr>
      <w:r w:rsidRPr="00B54F6D">
        <w:rPr>
          <w:rFonts w:asciiTheme="majorBidi" w:hAnsiTheme="majorBidi" w:cstheme="majorBidi"/>
          <w:sz w:val="24"/>
          <w:szCs w:val="24"/>
        </w:rPr>
        <w:t>The vagina is tubular in shape, thin-walled and quite elastic. It is from 25 to 30 cm in length. Semen is deposited into the anterior end of the vagina, near the opening to the cervix, during natural mating.</w:t>
      </w:r>
      <w:r w:rsidR="00A56B17" w:rsidRPr="00A56B17">
        <w:t xml:space="preserve"> </w:t>
      </w:r>
      <w:r w:rsidR="00A56B17" w:rsidRPr="00A56B17">
        <w:rPr>
          <w:rFonts w:asciiTheme="majorBidi" w:hAnsiTheme="majorBidi" w:cstheme="majorBidi"/>
          <w:sz w:val="24"/>
          <w:szCs w:val="24"/>
        </w:rPr>
        <w:t>The vagina will</w:t>
      </w:r>
      <w:r w:rsidR="00A56B17">
        <w:rPr>
          <w:rFonts w:asciiTheme="majorBidi" w:hAnsiTheme="majorBidi" w:cstheme="majorBidi"/>
          <w:sz w:val="24"/>
          <w:szCs w:val="24"/>
        </w:rPr>
        <w:t xml:space="preserve"> </w:t>
      </w:r>
      <w:r w:rsidR="00A56B17" w:rsidRPr="00A56B17">
        <w:rPr>
          <w:rFonts w:asciiTheme="majorBidi" w:hAnsiTheme="majorBidi" w:cstheme="majorBidi"/>
          <w:sz w:val="24"/>
          <w:szCs w:val="24"/>
        </w:rPr>
        <w:t>also serve as part of the birth canal at the time of calving.</w:t>
      </w:r>
      <w:r w:rsidR="00817BAC">
        <w:rPr>
          <w:rFonts w:asciiTheme="majorBidi" w:hAnsiTheme="majorBidi" w:cstheme="majorBidi"/>
          <w:sz w:val="24"/>
          <w:szCs w:val="24"/>
        </w:rPr>
        <w:t xml:space="preserve"> </w:t>
      </w:r>
    </w:p>
    <w:p w:rsidR="00817BAC" w:rsidRPr="00A56B17" w:rsidRDefault="00817BAC" w:rsidP="00817BAC">
      <w:pPr>
        <w:pStyle w:val="a3"/>
        <w:bidi w:val="0"/>
        <w:rPr>
          <w:rFonts w:asciiTheme="majorBidi" w:hAnsiTheme="majorBidi" w:cstheme="majorBidi"/>
          <w:sz w:val="24"/>
          <w:szCs w:val="24"/>
        </w:rPr>
      </w:pPr>
      <w:r w:rsidRPr="00817BAC">
        <w:rPr>
          <w:rFonts w:asciiTheme="majorBidi" w:hAnsiTheme="majorBidi" w:cstheme="majorBidi"/>
          <w:sz w:val="24"/>
          <w:szCs w:val="24"/>
        </w:rPr>
        <w:t xml:space="preserve">The </w:t>
      </w:r>
      <w:r w:rsidRPr="00817BAC">
        <w:rPr>
          <w:rFonts w:asciiTheme="majorBidi" w:hAnsiTheme="majorBidi" w:cstheme="majorBidi"/>
          <w:i/>
          <w:iCs/>
          <w:sz w:val="24"/>
          <w:szCs w:val="24"/>
        </w:rPr>
        <w:t>hymen</w:t>
      </w:r>
      <w:r w:rsidRPr="00817BAC">
        <w:rPr>
          <w:rFonts w:asciiTheme="majorBidi" w:hAnsiTheme="majorBidi" w:cstheme="majorBidi"/>
          <w:sz w:val="24"/>
          <w:szCs w:val="24"/>
        </w:rPr>
        <w:t>, poorly developed in domestic animals, is a</w:t>
      </w:r>
      <w:r>
        <w:rPr>
          <w:rFonts w:asciiTheme="majorBidi" w:hAnsiTheme="majorBidi" w:cstheme="majorBidi"/>
          <w:sz w:val="24"/>
          <w:szCs w:val="24"/>
        </w:rPr>
        <w:t xml:space="preserve"> </w:t>
      </w:r>
      <w:r w:rsidRPr="00817BAC">
        <w:rPr>
          <w:rFonts w:asciiTheme="majorBidi" w:hAnsiTheme="majorBidi" w:cstheme="majorBidi"/>
          <w:sz w:val="24"/>
          <w:szCs w:val="24"/>
        </w:rPr>
        <w:t xml:space="preserve">transverse fold </w:t>
      </w:r>
      <w:r>
        <w:rPr>
          <w:rFonts w:asciiTheme="majorBidi" w:hAnsiTheme="majorBidi" w:cstheme="majorBidi"/>
          <w:sz w:val="24"/>
          <w:szCs w:val="24"/>
        </w:rPr>
        <w:t>of the vaginal mucosa on the fl</w:t>
      </w:r>
      <w:r w:rsidRPr="00817BAC">
        <w:rPr>
          <w:rFonts w:asciiTheme="majorBidi" w:hAnsiTheme="majorBidi" w:cstheme="majorBidi"/>
          <w:sz w:val="24"/>
          <w:szCs w:val="24"/>
        </w:rPr>
        <w:t>oor of the</w:t>
      </w:r>
      <w:r>
        <w:rPr>
          <w:rFonts w:asciiTheme="majorBidi" w:hAnsiTheme="majorBidi" w:cstheme="majorBidi"/>
          <w:sz w:val="24"/>
          <w:szCs w:val="24"/>
        </w:rPr>
        <w:t xml:space="preserve"> </w:t>
      </w:r>
      <w:r w:rsidRPr="00817BAC">
        <w:rPr>
          <w:rFonts w:asciiTheme="majorBidi" w:hAnsiTheme="majorBidi" w:cstheme="majorBidi"/>
          <w:sz w:val="24"/>
          <w:szCs w:val="24"/>
        </w:rPr>
        <w:t>vagina just cranial</w:t>
      </w:r>
      <w:r>
        <w:rPr>
          <w:rFonts w:asciiTheme="majorBidi" w:hAnsiTheme="majorBidi" w:cstheme="majorBidi"/>
          <w:sz w:val="24"/>
          <w:szCs w:val="24"/>
        </w:rPr>
        <w:t xml:space="preserve"> to the external urethral orifi</w:t>
      </w:r>
      <w:r w:rsidRPr="00817BAC">
        <w:rPr>
          <w:rFonts w:asciiTheme="majorBidi" w:hAnsiTheme="majorBidi" w:cstheme="majorBidi"/>
          <w:sz w:val="24"/>
          <w:szCs w:val="24"/>
        </w:rPr>
        <w:t>ce</w:t>
      </w:r>
      <w:r>
        <w:t>.</w:t>
      </w:r>
    </w:p>
    <w:p w:rsidR="00B54F6D" w:rsidRDefault="00B54F6D" w:rsidP="00B54F6D">
      <w:pPr>
        <w:pStyle w:val="a3"/>
        <w:bidi w:val="0"/>
        <w:rPr>
          <w:rFonts w:asciiTheme="majorBidi" w:hAnsiTheme="majorBidi" w:cstheme="majorBidi"/>
          <w:sz w:val="24"/>
          <w:szCs w:val="24"/>
        </w:rPr>
      </w:pPr>
      <w:r w:rsidRPr="00B54F6D">
        <w:rPr>
          <w:rFonts w:asciiTheme="majorBidi" w:hAnsiTheme="majorBidi" w:cstheme="majorBidi"/>
          <w:sz w:val="24"/>
          <w:szCs w:val="24"/>
        </w:rPr>
        <w:t>The fornix of the vagina is a blind pocket that encircles the projecting caudal part of the cervix in the cranial vaginal cavity. This pocket may be troublesome for the inexperienced technician trying to introduce the pipet into the cervix.</w:t>
      </w:r>
      <w:r w:rsidR="00BD2516">
        <w:rPr>
          <w:rFonts w:asciiTheme="majorBidi" w:hAnsiTheme="majorBidi" w:cstheme="majorBidi"/>
          <w:sz w:val="24"/>
          <w:szCs w:val="24"/>
        </w:rPr>
        <w:t xml:space="preserve"> </w:t>
      </w:r>
    </w:p>
    <w:p w:rsidR="00BD2516" w:rsidRDefault="00BD2516" w:rsidP="00BD2516">
      <w:pPr>
        <w:pStyle w:val="a3"/>
        <w:bidi w:val="0"/>
        <w:rPr>
          <w:rFonts w:asciiTheme="majorBidi" w:hAnsiTheme="majorBidi" w:cstheme="majorBidi"/>
          <w:sz w:val="24"/>
          <w:szCs w:val="24"/>
        </w:rPr>
      </w:pPr>
    </w:p>
    <w:p w:rsidR="00440F84" w:rsidRPr="00440F84" w:rsidRDefault="00440F84" w:rsidP="00440F84">
      <w:pPr>
        <w:pStyle w:val="a3"/>
        <w:bidi w:val="0"/>
        <w:rPr>
          <w:rFonts w:asciiTheme="majorBidi" w:hAnsiTheme="majorBidi" w:cstheme="majorBidi"/>
          <w:sz w:val="32"/>
          <w:szCs w:val="32"/>
        </w:rPr>
      </w:pPr>
      <w:r>
        <w:rPr>
          <w:rFonts w:asciiTheme="majorBidi" w:hAnsiTheme="majorBidi" w:cstheme="majorBidi"/>
          <w:sz w:val="32"/>
          <w:szCs w:val="32"/>
        </w:rPr>
        <w:t xml:space="preserve"> (6) </w:t>
      </w:r>
      <w:r w:rsidRPr="00440F84">
        <w:rPr>
          <w:rFonts w:asciiTheme="majorBidi" w:hAnsiTheme="majorBidi" w:cstheme="majorBidi"/>
          <w:sz w:val="32"/>
          <w:szCs w:val="32"/>
        </w:rPr>
        <w:t>Vulva</w:t>
      </w:r>
    </w:p>
    <w:p w:rsidR="00440F84" w:rsidRPr="00440F84" w:rsidRDefault="00440F84" w:rsidP="00440F84">
      <w:pPr>
        <w:pStyle w:val="a3"/>
        <w:bidi w:val="0"/>
        <w:rPr>
          <w:rFonts w:asciiTheme="majorBidi" w:hAnsiTheme="majorBidi" w:cstheme="majorBidi"/>
          <w:sz w:val="24"/>
          <w:szCs w:val="24"/>
        </w:rPr>
      </w:pPr>
      <w:r w:rsidRPr="00440F84">
        <w:rPr>
          <w:rFonts w:asciiTheme="majorBidi" w:hAnsiTheme="majorBidi" w:cstheme="majorBidi"/>
          <w:sz w:val="24"/>
          <w:szCs w:val="24"/>
        </w:rPr>
        <w:t>The vulva or external genitalia, consists of the vestibule and related parts of the labia. The vestibule is that portion of the female duct system that is common to both the reproductive and urinary systems. It is from 10 to 12 cm in length. The labia consists of the labia minora, inner folds or lips of the vulva and labia majora, outer folds or lips of the vulva.</w:t>
      </w:r>
    </w:p>
    <w:p w:rsidR="00440F84" w:rsidRDefault="00440F84" w:rsidP="00440F84">
      <w:pPr>
        <w:pStyle w:val="a3"/>
        <w:bidi w:val="0"/>
        <w:rPr>
          <w:rFonts w:asciiTheme="majorBidi" w:hAnsiTheme="majorBidi" w:cstheme="majorBidi"/>
          <w:sz w:val="24"/>
          <w:szCs w:val="24"/>
        </w:rPr>
      </w:pPr>
      <w:r w:rsidRPr="00440F84">
        <w:rPr>
          <w:rFonts w:asciiTheme="majorBidi" w:hAnsiTheme="majorBidi" w:cstheme="majorBidi"/>
          <w:sz w:val="24"/>
          <w:szCs w:val="24"/>
        </w:rPr>
        <w:t>The labia majora is covered with fine</w:t>
      </w:r>
      <w:r w:rsidR="00066F6B">
        <w:rPr>
          <w:rFonts w:asciiTheme="majorBidi" w:hAnsiTheme="majorBidi" w:cstheme="majorBidi"/>
          <w:sz w:val="24"/>
          <w:szCs w:val="24"/>
        </w:rPr>
        <w:t xml:space="preserve"> hair up to the mucosa. The cl</w:t>
      </w:r>
      <w:r w:rsidRPr="00440F84">
        <w:rPr>
          <w:rFonts w:asciiTheme="majorBidi" w:hAnsiTheme="majorBidi" w:cstheme="majorBidi"/>
          <w:sz w:val="24"/>
          <w:szCs w:val="24"/>
        </w:rPr>
        <w:t>itoris, homologous to glans penis in the male, is located ventrally, well supplied with sensory</w:t>
      </w:r>
      <w:r w:rsidR="005D7A17">
        <w:rPr>
          <w:rFonts w:asciiTheme="majorBidi" w:hAnsiTheme="majorBidi" w:cstheme="majorBidi"/>
          <w:sz w:val="24"/>
          <w:szCs w:val="24"/>
        </w:rPr>
        <w:t xml:space="preserve"> nerves and is erect during est</w:t>
      </w:r>
      <w:r w:rsidRPr="00440F84">
        <w:rPr>
          <w:rFonts w:asciiTheme="majorBidi" w:hAnsiTheme="majorBidi" w:cstheme="majorBidi"/>
          <w:sz w:val="24"/>
          <w:szCs w:val="24"/>
        </w:rPr>
        <w:t>rous .</w:t>
      </w:r>
      <w:r w:rsidR="00BD2817">
        <w:rPr>
          <w:rFonts w:asciiTheme="majorBidi" w:hAnsiTheme="majorBidi" w:cstheme="majorBidi"/>
          <w:sz w:val="24"/>
          <w:szCs w:val="24"/>
        </w:rPr>
        <w:t xml:space="preserve"> </w:t>
      </w:r>
    </w:p>
    <w:p w:rsidR="00BD2817" w:rsidRPr="00440F84" w:rsidRDefault="00BD2817" w:rsidP="00BD2817">
      <w:pPr>
        <w:pStyle w:val="a3"/>
        <w:bidi w:val="0"/>
        <w:rPr>
          <w:rFonts w:asciiTheme="majorBidi" w:hAnsiTheme="majorBidi" w:cstheme="majorBidi"/>
          <w:sz w:val="24"/>
          <w:szCs w:val="24"/>
        </w:rPr>
      </w:pPr>
    </w:p>
    <w:p w:rsidR="00440F84" w:rsidRPr="001A325E" w:rsidRDefault="00BD2817" w:rsidP="00440F84">
      <w:pPr>
        <w:pStyle w:val="a3"/>
        <w:bidi w:val="0"/>
        <w:rPr>
          <w:rFonts w:asciiTheme="majorBidi" w:hAnsiTheme="majorBidi" w:cstheme="majorBidi"/>
          <w:sz w:val="24"/>
          <w:szCs w:val="24"/>
        </w:rPr>
      </w:pPr>
      <w:r>
        <w:rPr>
          <w:rFonts w:asciiTheme="majorBidi" w:hAnsiTheme="majorBidi" w:cstheme="majorBidi"/>
          <w:noProof/>
          <w:sz w:val="24"/>
          <w:szCs w:val="24"/>
          <w:lang w:val="en-GB" w:eastAsia="en-GB"/>
        </w:rPr>
        <w:lastRenderedPageBreak/>
        <w:drawing>
          <wp:inline distT="0" distB="0" distL="0" distR="0">
            <wp:extent cx="5274310" cy="5785842"/>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5274310" cy="5785842"/>
                    </a:xfrm>
                    <a:prstGeom prst="rect">
                      <a:avLst/>
                    </a:prstGeom>
                    <a:noFill/>
                    <a:ln w="9525">
                      <a:noFill/>
                      <a:miter lim="800000"/>
                      <a:headEnd/>
                      <a:tailEnd/>
                    </a:ln>
                  </pic:spPr>
                </pic:pic>
              </a:graphicData>
            </a:graphic>
          </wp:inline>
        </w:drawing>
      </w:r>
    </w:p>
    <w:p w:rsidR="00B54F6D" w:rsidRPr="001A325E" w:rsidRDefault="00B54F6D" w:rsidP="001A325E">
      <w:pPr>
        <w:pStyle w:val="a3"/>
        <w:bidi w:val="0"/>
        <w:rPr>
          <w:rFonts w:asciiTheme="majorBidi" w:hAnsiTheme="majorBidi" w:cstheme="majorBidi"/>
          <w:sz w:val="24"/>
          <w:szCs w:val="24"/>
        </w:rPr>
      </w:pPr>
    </w:p>
    <w:p w:rsidR="00E30F84" w:rsidRPr="001A325E" w:rsidRDefault="00E30F84" w:rsidP="001A325E">
      <w:pPr>
        <w:pStyle w:val="a3"/>
        <w:bidi w:val="0"/>
        <w:rPr>
          <w:rFonts w:asciiTheme="majorBidi" w:hAnsiTheme="majorBidi" w:cstheme="majorBidi"/>
          <w:sz w:val="24"/>
          <w:szCs w:val="24"/>
        </w:rPr>
      </w:pPr>
    </w:p>
    <w:p w:rsidR="00EF33D5" w:rsidRPr="00BD2516" w:rsidRDefault="00EF33D5" w:rsidP="00BD2516">
      <w:pPr>
        <w:pStyle w:val="a3"/>
        <w:bidi w:val="0"/>
        <w:rPr>
          <w:rFonts w:asciiTheme="majorBidi" w:hAnsiTheme="majorBidi" w:cstheme="majorBidi"/>
          <w:sz w:val="24"/>
          <w:szCs w:val="24"/>
        </w:rPr>
      </w:pPr>
    </w:p>
    <w:p w:rsidR="008E127D" w:rsidRDefault="001B47CE">
      <w:pPr>
        <w:pStyle w:val="a3"/>
        <w:bidi w:val="0"/>
        <w:rPr>
          <w:rFonts w:asciiTheme="majorBidi" w:hAnsiTheme="majorBidi" w:cstheme="majorBidi"/>
          <w:b/>
          <w:bCs/>
          <w:color w:val="231F20"/>
          <w:sz w:val="32"/>
          <w:szCs w:val="32"/>
        </w:rPr>
      </w:pPr>
      <w:r>
        <w:rPr>
          <w:rFonts w:asciiTheme="majorBidi" w:hAnsiTheme="majorBidi" w:cstheme="majorBidi"/>
          <w:b/>
          <w:bCs/>
          <w:color w:val="231F20"/>
          <w:sz w:val="32"/>
          <w:szCs w:val="32"/>
        </w:rPr>
        <w:t xml:space="preserve">         </w:t>
      </w:r>
    </w:p>
    <w:p w:rsidR="008E127D" w:rsidRDefault="008E127D" w:rsidP="008E127D">
      <w:pPr>
        <w:pStyle w:val="a3"/>
        <w:bidi w:val="0"/>
        <w:rPr>
          <w:rFonts w:asciiTheme="majorBidi" w:hAnsiTheme="majorBidi" w:cstheme="majorBidi"/>
          <w:b/>
          <w:bCs/>
          <w:color w:val="231F20"/>
          <w:sz w:val="32"/>
          <w:szCs w:val="32"/>
        </w:rPr>
      </w:pPr>
    </w:p>
    <w:p w:rsidR="008E127D" w:rsidRDefault="008E127D" w:rsidP="008E127D">
      <w:pPr>
        <w:pStyle w:val="a3"/>
        <w:bidi w:val="0"/>
        <w:rPr>
          <w:rFonts w:asciiTheme="majorBidi" w:hAnsiTheme="majorBidi" w:cstheme="majorBidi"/>
          <w:b/>
          <w:bCs/>
          <w:color w:val="231F20"/>
          <w:sz w:val="32"/>
          <w:szCs w:val="32"/>
        </w:rPr>
      </w:pPr>
    </w:p>
    <w:p w:rsidR="008E127D" w:rsidRDefault="008E127D" w:rsidP="008E127D">
      <w:pPr>
        <w:pStyle w:val="a3"/>
        <w:bidi w:val="0"/>
        <w:rPr>
          <w:rFonts w:asciiTheme="majorBidi" w:hAnsiTheme="majorBidi" w:cstheme="majorBidi"/>
          <w:b/>
          <w:bCs/>
          <w:color w:val="231F20"/>
          <w:sz w:val="32"/>
          <w:szCs w:val="32"/>
        </w:rPr>
      </w:pPr>
    </w:p>
    <w:p w:rsidR="008E127D" w:rsidRDefault="008E127D" w:rsidP="008E127D">
      <w:pPr>
        <w:pStyle w:val="a3"/>
        <w:bidi w:val="0"/>
        <w:rPr>
          <w:rFonts w:asciiTheme="majorBidi" w:hAnsiTheme="majorBidi" w:cstheme="majorBidi"/>
          <w:b/>
          <w:bCs/>
          <w:color w:val="231F20"/>
          <w:sz w:val="32"/>
          <w:szCs w:val="32"/>
        </w:rPr>
      </w:pPr>
    </w:p>
    <w:p w:rsidR="008E127D" w:rsidRDefault="008E127D" w:rsidP="008E127D">
      <w:pPr>
        <w:pStyle w:val="a3"/>
        <w:bidi w:val="0"/>
        <w:rPr>
          <w:rFonts w:asciiTheme="majorBidi" w:hAnsiTheme="majorBidi" w:cstheme="majorBidi"/>
          <w:b/>
          <w:bCs/>
          <w:color w:val="231F20"/>
          <w:sz w:val="32"/>
          <w:szCs w:val="32"/>
        </w:rPr>
      </w:pPr>
    </w:p>
    <w:p w:rsidR="008E127D" w:rsidRDefault="008E127D" w:rsidP="008E127D">
      <w:pPr>
        <w:pStyle w:val="a3"/>
        <w:bidi w:val="0"/>
        <w:rPr>
          <w:rFonts w:asciiTheme="majorBidi" w:hAnsiTheme="majorBidi" w:cstheme="majorBidi"/>
          <w:b/>
          <w:bCs/>
          <w:color w:val="231F20"/>
          <w:sz w:val="32"/>
          <w:szCs w:val="32"/>
        </w:rPr>
      </w:pPr>
    </w:p>
    <w:p w:rsidR="008E127D" w:rsidRDefault="008E127D" w:rsidP="008E127D">
      <w:pPr>
        <w:pStyle w:val="a3"/>
        <w:bidi w:val="0"/>
        <w:rPr>
          <w:rFonts w:asciiTheme="majorBidi" w:hAnsiTheme="majorBidi" w:cstheme="majorBidi"/>
          <w:b/>
          <w:bCs/>
          <w:color w:val="231F20"/>
          <w:sz w:val="32"/>
          <w:szCs w:val="32"/>
        </w:rPr>
      </w:pPr>
    </w:p>
    <w:p w:rsidR="008E127D" w:rsidRDefault="008E127D" w:rsidP="008E127D">
      <w:pPr>
        <w:pStyle w:val="a3"/>
        <w:bidi w:val="0"/>
        <w:rPr>
          <w:rFonts w:asciiTheme="majorBidi" w:hAnsiTheme="majorBidi" w:cstheme="majorBidi"/>
          <w:b/>
          <w:bCs/>
          <w:color w:val="231F20"/>
          <w:sz w:val="32"/>
          <w:szCs w:val="32"/>
        </w:rPr>
      </w:pPr>
    </w:p>
    <w:p w:rsidR="008E127D" w:rsidRDefault="008E127D" w:rsidP="008E127D">
      <w:pPr>
        <w:pStyle w:val="a3"/>
        <w:bidi w:val="0"/>
        <w:rPr>
          <w:rFonts w:asciiTheme="majorBidi" w:hAnsiTheme="majorBidi" w:cstheme="majorBidi"/>
          <w:b/>
          <w:bCs/>
          <w:color w:val="231F20"/>
          <w:sz w:val="32"/>
          <w:szCs w:val="32"/>
        </w:rPr>
      </w:pPr>
    </w:p>
    <w:p w:rsidR="00B54F6D" w:rsidRPr="003F7817" w:rsidRDefault="003F7817" w:rsidP="008E127D">
      <w:pPr>
        <w:pStyle w:val="a3"/>
        <w:bidi w:val="0"/>
        <w:rPr>
          <w:rFonts w:asciiTheme="majorBidi" w:hAnsiTheme="majorBidi" w:cstheme="majorBidi"/>
          <w:sz w:val="32"/>
          <w:szCs w:val="32"/>
        </w:rPr>
      </w:pPr>
      <w:r w:rsidRPr="003F7817">
        <w:rPr>
          <w:rFonts w:asciiTheme="majorBidi" w:hAnsiTheme="majorBidi" w:cstheme="majorBidi"/>
          <w:b/>
          <w:bCs/>
          <w:color w:val="231F20"/>
          <w:sz w:val="32"/>
          <w:szCs w:val="32"/>
        </w:rPr>
        <w:lastRenderedPageBreak/>
        <w:t>Puberty</w:t>
      </w:r>
    </w:p>
    <w:p w:rsidR="00F36EAD" w:rsidRDefault="003F7817" w:rsidP="00AA6961">
      <w:pPr>
        <w:pStyle w:val="a3"/>
        <w:bidi w:val="0"/>
        <w:rPr>
          <w:rFonts w:asciiTheme="majorBidi" w:hAnsiTheme="majorBidi" w:cstheme="majorBidi"/>
          <w:sz w:val="24"/>
          <w:szCs w:val="24"/>
        </w:rPr>
      </w:pPr>
      <w:r w:rsidRPr="003F7817">
        <w:rPr>
          <w:rFonts w:asciiTheme="majorBidi" w:hAnsiTheme="majorBidi" w:cstheme="majorBidi"/>
          <w:sz w:val="24"/>
          <w:szCs w:val="24"/>
        </w:rPr>
        <w:t xml:space="preserve">Puberty may be defined as the </w:t>
      </w:r>
      <w:r w:rsidR="00B74117" w:rsidRPr="003F7817">
        <w:rPr>
          <w:rFonts w:asciiTheme="majorBidi" w:hAnsiTheme="majorBidi" w:cstheme="majorBidi"/>
          <w:sz w:val="24"/>
          <w:szCs w:val="24"/>
        </w:rPr>
        <w:t>time</w:t>
      </w:r>
      <w:r w:rsidR="00B74117">
        <w:rPr>
          <w:rFonts w:asciiTheme="majorBidi" w:hAnsiTheme="majorBidi" w:cstheme="majorBidi"/>
          <w:sz w:val="24"/>
          <w:szCs w:val="24"/>
        </w:rPr>
        <w:t xml:space="preserve"> (</w:t>
      </w:r>
      <w:r w:rsidR="00AA6961">
        <w:rPr>
          <w:rFonts w:asciiTheme="majorBidi" w:hAnsiTheme="majorBidi" w:cstheme="majorBidi"/>
          <w:sz w:val="24"/>
          <w:szCs w:val="24"/>
        </w:rPr>
        <w:t xml:space="preserve">age) at which </w:t>
      </w:r>
      <w:r w:rsidRPr="003F7817">
        <w:rPr>
          <w:rFonts w:asciiTheme="majorBidi" w:hAnsiTheme="majorBidi" w:cstheme="majorBidi"/>
          <w:sz w:val="24"/>
          <w:szCs w:val="24"/>
        </w:rPr>
        <w:t>estrus first occurs, being accompanied</w:t>
      </w:r>
      <w:r w:rsidR="00AA6961">
        <w:rPr>
          <w:rFonts w:asciiTheme="majorBidi" w:hAnsiTheme="majorBidi" w:cstheme="majorBidi"/>
          <w:sz w:val="24"/>
          <w:szCs w:val="24"/>
        </w:rPr>
        <w:t xml:space="preserve"> </w:t>
      </w:r>
      <w:r w:rsidRPr="003F7817">
        <w:rPr>
          <w:rFonts w:asciiTheme="majorBidi" w:hAnsiTheme="majorBidi" w:cstheme="majorBidi"/>
          <w:sz w:val="24"/>
          <w:szCs w:val="24"/>
        </w:rPr>
        <w:t xml:space="preserve">by </w:t>
      </w:r>
      <w:r w:rsidR="00CD36EC" w:rsidRPr="003F7817">
        <w:rPr>
          <w:rFonts w:asciiTheme="majorBidi" w:hAnsiTheme="majorBidi" w:cstheme="majorBidi"/>
          <w:sz w:val="24"/>
          <w:szCs w:val="24"/>
        </w:rPr>
        <w:t>ovulation.</w:t>
      </w:r>
      <w:r w:rsidR="00CD36EC">
        <w:rPr>
          <w:rFonts w:asciiTheme="majorBidi" w:hAnsiTheme="majorBidi" w:cstheme="majorBidi"/>
          <w:sz w:val="24"/>
          <w:szCs w:val="24"/>
        </w:rPr>
        <w:t xml:space="preserve"> It should not be considered sexual maturity if animals are bred at puberty, a </w:t>
      </w:r>
      <w:r w:rsidR="00D676EF">
        <w:rPr>
          <w:rFonts w:asciiTheme="majorBidi" w:hAnsiTheme="majorBidi" w:cstheme="majorBidi"/>
          <w:sz w:val="24"/>
          <w:szCs w:val="24"/>
        </w:rPr>
        <w:t xml:space="preserve">high </w:t>
      </w:r>
      <w:r w:rsidR="00CD36EC">
        <w:rPr>
          <w:rFonts w:asciiTheme="majorBidi" w:hAnsiTheme="majorBidi" w:cstheme="majorBidi"/>
          <w:sz w:val="24"/>
          <w:szCs w:val="24"/>
        </w:rPr>
        <w:t>percentage</w:t>
      </w:r>
      <w:r w:rsidR="00D676EF">
        <w:rPr>
          <w:rFonts w:asciiTheme="majorBidi" w:hAnsiTheme="majorBidi" w:cstheme="majorBidi"/>
          <w:sz w:val="24"/>
          <w:szCs w:val="24"/>
        </w:rPr>
        <w:t xml:space="preserve"> will have difficulty with parturition</w:t>
      </w:r>
      <w:r w:rsidR="00037DDA">
        <w:rPr>
          <w:rFonts w:asciiTheme="majorBidi" w:hAnsiTheme="majorBidi" w:cstheme="majorBidi"/>
          <w:sz w:val="24"/>
          <w:szCs w:val="24"/>
        </w:rPr>
        <w:t xml:space="preserve">. Most breeds of sheep will reach puberty when they are 40% to 50% of their mature weight, but breeding is not recommended until they are about 65% of their mature </w:t>
      </w:r>
      <w:r w:rsidR="00F36EAD">
        <w:rPr>
          <w:rFonts w:asciiTheme="majorBidi" w:hAnsiTheme="majorBidi" w:cstheme="majorBidi"/>
          <w:sz w:val="24"/>
          <w:szCs w:val="24"/>
        </w:rPr>
        <w:t xml:space="preserve">weight. Dairy </w:t>
      </w:r>
      <w:r w:rsidR="00A22691">
        <w:rPr>
          <w:rFonts w:asciiTheme="majorBidi" w:hAnsiTheme="majorBidi" w:cstheme="majorBidi"/>
          <w:sz w:val="24"/>
          <w:szCs w:val="24"/>
        </w:rPr>
        <w:t>cows reach</w:t>
      </w:r>
      <w:r w:rsidR="00F36EAD">
        <w:rPr>
          <w:rFonts w:asciiTheme="majorBidi" w:hAnsiTheme="majorBidi" w:cstheme="majorBidi"/>
          <w:sz w:val="24"/>
          <w:szCs w:val="24"/>
        </w:rPr>
        <w:t xml:space="preserve"> puberty at 35 – 45% of their mature weight but breeding is not recommended until they are about 55</w:t>
      </w:r>
      <w:r w:rsidR="00A22691">
        <w:rPr>
          <w:rFonts w:asciiTheme="majorBidi" w:hAnsiTheme="majorBidi" w:cstheme="majorBidi"/>
          <w:sz w:val="24"/>
          <w:szCs w:val="24"/>
        </w:rPr>
        <w:t>% of</w:t>
      </w:r>
      <w:r w:rsidR="00F36EAD">
        <w:rPr>
          <w:rFonts w:asciiTheme="majorBidi" w:hAnsiTheme="majorBidi" w:cstheme="majorBidi"/>
          <w:sz w:val="24"/>
          <w:szCs w:val="24"/>
        </w:rPr>
        <w:t xml:space="preserve"> their mature weight. </w:t>
      </w:r>
      <w:r w:rsidR="000706C5">
        <w:rPr>
          <w:rFonts w:asciiTheme="majorBidi" w:hAnsiTheme="majorBidi" w:cstheme="majorBidi"/>
          <w:sz w:val="24"/>
          <w:szCs w:val="24"/>
        </w:rPr>
        <w:t xml:space="preserve"> </w:t>
      </w:r>
    </w:p>
    <w:p w:rsidR="000706C5" w:rsidRDefault="000706C5" w:rsidP="000706C5">
      <w:pPr>
        <w:pStyle w:val="a3"/>
        <w:bidi w:val="0"/>
        <w:rPr>
          <w:rFonts w:asciiTheme="majorBidi" w:hAnsiTheme="majorBidi" w:cstheme="majorBidi"/>
          <w:sz w:val="24"/>
          <w:szCs w:val="24"/>
        </w:rPr>
      </w:pPr>
      <w:r>
        <w:rPr>
          <w:rFonts w:asciiTheme="majorBidi" w:hAnsiTheme="majorBidi" w:cstheme="majorBidi"/>
          <w:sz w:val="24"/>
          <w:szCs w:val="24"/>
        </w:rPr>
        <w:t xml:space="preserve">Puberty occurs when gonadotropins (FSH&amp;LH) are produced at high enough levels to initiate follicle growth, oocyte maturation and ovulation. Follicle growth can be detected several months </w:t>
      </w:r>
      <w:r w:rsidR="00215CD4">
        <w:rPr>
          <w:rFonts w:asciiTheme="majorBidi" w:hAnsiTheme="majorBidi" w:cstheme="majorBidi"/>
          <w:sz w:val="24"/>
          <w:szCs w:val="24"/>
        </w:rPr>
        <w:t xml:space="preserve">before puberty. As puberty approaches pulsatile discharges of GnRH increase in frequency resulting in more frequent pulses of gonadotropins that provide progressively greater </w:t>
      </w:r>
      <w:r w:rsidR="007A04C4">
        <w:rPr>
          <w:rFonts w:asciiTheme="majorBidi" w:hAnsiTheme="majorBidi" w:cstheme="majorBidi"/>
          <w:sz w:val="24"/>
          <w:szCs w:val="24"/>
        </w:rPr>
        <w:t>stimulation</w:t>
      </w:r>
      <w:r w:rsidR="00215CD4">
        <w:rPr>
          <w:rFonts w:asciiTheme="majorBidi" w:hAnsiTheme="majorBidi" w:cstheme="majorBidi"/>
          <w:sz w:val="24"/>
          <w:szCs w:val="24"/>
        </w:rPr>
        <w:t xml:space="preserve"> to the ovaries. Initially the waves of follicle growt</w:t>
      </w:r>
      <w:r w:rsidR="007A04C4">
        <w:rPr>
          <w:rFonts w:asciiTheme="majorBidi" w:hAnsiTheme="majorBidi" w:cstheme="majorBidi"/>
          <w:sz w:val="24"/>
          <w:szCs w:val="24"/>
        </w:rPr>
        <w:t>h will be followed by atresia, when the frequency and amplitude of these pulses of gonadotropins approach the pattern, oocyte maturation and ovulation will occur.</w:t>
      </w:r>
      <w:r>
        <w:rPr>
          <w:rFonts w:asciiTheme="majorBidi" w:hAnsiTheme="majorBidi" w:cstheme="majorBidi"/>
          <w:sz w:val="24"/>
          <w:szCs w:val="24"/>
        </w:rPr>
        <w:t xml:space="preserve"> </w:t>
      </w:r>
    </w:p>
    <w:p w:rsidR="003F7817" w:rsidRDefault="00CD36EC" w:rsidP="00F36EAD">
      <w:pPr>
        <w:pStyle w:val="a3"/>
        <w:bidi w:val="0"/>
        <w:rPr>
          <w:rFonts w:asciiTheme="majorBidi" w:hAnsiTheme="majorBidi" w:cstheme="majorBidi"/>
          <w:sz w:val="24"/>
          <w:szCs w:val="24"/>
        </w:rPr>
      </w:pPr>
      <w:r>
        <w:rPr>
          <w:rFonts w:asciiTheme="majorBidi" w:hAnsiTheme="majorBidi" w:cstheme="majorBidi"/>
          <w:sz w:val="24"/>
          <w:szCs w:val="24"/>
        </w:rPr>
        <w:t xml:space="preserve"> </w:t>
      </w:r>
      <w:r w:rsidR="005E4831">
        <w:rPr>
          <w:rFonts w:asciiTheme="majorBidi" w:hAnsiTheme="majorBidi" w:cstheme="majorBidi"/>
          <w:sz w:val="24"/>
          <w:szCs w:val="24"/>
        </w:rPr>
        <w:t>The more frequent pulsatile discharge of GnRH at onset of puberty appears to be at least in part due to a decreased sensitivity of t</w:t>
      </w:r>
      <w:r w:rsidR="00F252BE">
        <w:rPr>
          <w:rFonts w:asciiTheme="majorBidi" w:hAnsiTheme="majorBidi" w:cstheme="majorBidi"/>
          <w:sz w:val="24"/>
          <w:szCs w:val="24"/>
        </w:rPr>
        <w:t>he hypothalamus to the negative -</w:t>
      </w:r>
      <w:r w:rsidR="00F252BE" w:rsidRPr="00F252BE">
        <w:rPr>
          <w:rFonts w:asciiTheme="majorBidi" w:hAnsiTheme="majorBidi" w:cstheme="majorBidi"/>
          <w:sz w:val="24"/>
          <w:szCs w:val="24"/>
        </w:rPr>
        <w:t>feedback effects of sex steroid hormones.</w:t>
      </w:r>
      <w:r w:rsidR="0005556A">
        <w:rPr>
          <w:rFonts w:asciiTheme="majorBidi" w:hAnsiTheme="majorBidi" w:cstheme="majorBidi"/>
          <w:sz w:val="24"/>
          <w:szCs w:val="24"/>
        </w:rPr>
        <w:t xml:space="preserve"> </w:t>
      </w:r>
    </w:p>
    <w:p w:rsidR="0005556A" w:rsidRDefault="009B3041" w:rsidP="0005556A">
      <w:pPr>
        <w:pStyle w:val="a3"/>
        <w:bidi w:val="0"/>
        <w:rPr>
          <w:rFonts w:asciiTheme="majorBidi" w:hAnsiTheme="majorBidi" w:cstheme="majorBidi"/>
          <w:sz w:val="24"/>
          <w:szCs w:val="24"/>
        </w:rPr>
      </w:pPr>
      <w:r>
        <w:rPr>
          <w:rFonts w:asciiTheme="majorBidi" w:hAnsiTheme="majorBidi" w:cstheme="majorBidi"/>
          <w:sz w:val="24"/>
          <w:szCs w:val="24"/>
        </w:rPr>
        <w:t xml:space="preserve">Age </w:t>
      </w:r>
      <w:r w:rsidR="00E7544F">
        <w:rPr>
          <w:rFonts w:asciiTheme="majorBidi" w:hAnsiTheme="majorBidi" w:cstheme="majorBidi"/>
          <w:sz w:val="24"/>
          <w:szCs w:val="24"/>
        </w:rPr>
        <w:t xml:space="preserve">at puberty is affected by both genetic &amp; environmental factors, while weight at puberty is affected more dramatically by genetic factors. </w:t>
      </w:r>
    </w:p>
    <w:p w:rsidR="00E7544F" w:rsidRDefault="00E7544F" w:rsidP="00E7544F">
      <w:pPr>
        <w:pStyle w:val="a3"/>
        <w:bidi w:val="0"/>
        <w:rPr>
          <w:rFonts w:asciiTheme="majorBidi" w:hAnsiTheme="majorBidi" w:cstheme="majorBidi"/>
          <w:sz w:val="24"/>
          <w:szCs w:val="24"/>
        </w:rPr>
      </w:pPr>
      <w:r>
        <w:rPr>
          <w:rFonts w:asciiTheme="majorBidi" w:hAnsiTheme="majorBidi" w:cstheme="majorBidi"/>
          <w:sz w:val="24"/>
          <w:szCs w:val="24"/>
        </w:rPr>
        <w:t xml:space="preserve">          </w:t>
      </w:r>
    </w:p>
    <w:p w:rsidR="00E7544F" w:rsidRPr="004B4CFC" w:rsidRDefault="00E7544F" w:rsidP="00E7544F">
      <w:pPr>
        <w:pStyle w:val="a3"/>
        <w:bidi w:val="0"/>
        <w:rPr>
          <w:rFonts w:asciiTheme="majorBidi" w:hAnsiTheme="majorBidi" w:cstheme="majorBidi"/>
          <w:sz w:val="28"/>
          <w:szCs w:val="28"/>
        </w:rPr>
      </w:pPr>
      <w:r>
        <w:rPr>
          <w:rFonts w:asciiTheme="majorBidi" w:hAnsiTheme="majorBidi" w:cstheme="majorBidi"/>
          <w:sz w:val="24"/>
          <w:szCs w:val="24"/>
        </w:rPr>
        <w:t xml:space="preserve">                             </w:t>
      </w:r>
      <w:r w:rsidRPr="004B4CFC">
        <w:rPr>
          <w:rFonts w:asciiTheme="majorBidi" w:hAnsiTheme="majorBidi" w:cstheme="majorBidi"/>
          <w:sz w:val="28"/>
          <w:szCs w:val="28"/>
        </w:rPr>
        <w:t>Species differences in age and weight at puberty</w:t>
      </w:r>
      <w:r w:rsidR="004B4CFC" w:rsidRPr="004B4CFC">
        <w:rPr>
          <w:rFonts w:asciiTheme="majorBidi" w:hAnsiTheme="majorBidi" w:cstheme="majorBidi"/>
          <w:sz w:val="28"/>
          <w:szCs w:val="28"/>
        </w:rPr>
        <w:t xml:space="preserve"> </w:t>
      </w:r>
    </w:p>
    <w:tbl>
      <w:tblPr>
        <w:tblStyle w:val="a6"/>
        <w:tblW w:w="0" w:type="auto"/>
        <w:tblLook w:val="04A0" w:firstRow="1" w:lastRow="0" w:firstColumn="1" w:lastColumn="0" w:noHBand="0" w:noVBand="1"/>
      </w:tblPr>
      <w:tblGrid>
        <w:gridCol w:w="2840"/>
        <w:gridCol w:w="2841"/>
        <w:gridCol w:w="2841"/>
      </w:tblGrid>
      <w:tr w:rsidR="004B4CFC" w:rsidTr="004B4CFC">
        <w:tc>
          <w:tcPr>
            <w:tcW w:w="2840"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species</w:t>
            </w:r>
          </w:p>
        </w:tc>
        <w:tc>
          <w:tcPr>
            <w:tcW w:w="2841"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Age(month)</w:t>
            </w:r>
          </w:p>
        </w:tc>
        <w:tc>
          <w:tcPr>
            <w:tcW w:w="2841"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Weight(kg)</w:t>
            </w:r>
          </w:p>
        </w:tc>
      </w:tr>
      <w:tr w:rsidR="004B4CFC" w:rsidTr="004B4CFC">
        <w:tc>
          <w:tcPr>
            <w:tcW w:w="2840"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Doe</w:t>
            </w:r>
          </w:p>
        </w:tc>
        <w:tc>
          <w:tcPr>
            <w:tcW w:w="2841"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5 </w:t>
            </w:r>
            <w:r w:rsidR="00E36F87">
              <w:rPr>
                <w:rFonts w:asciiTheme="majorBidi" w:hAnsiTheme="majorBidi" w:cstheme="majorBidi"/>
                <w:sz w:val="24"/>
                <w:szCs w:val="24"/>
              </w:rPr>
              <w:t>–</w:t>
            </w:r>
            <w:r>
              <w:rPr>
                <w:rFonts w:asciiTheme="majorBidi" w:hAnsiTheme="majorBidi" w:cstheme="majorBidi"/>
                <w:sz w:val="24"/>
                <w:szCs w:val="24"/>
              </w:rPr>
              <w:t xml:space="preserve"> 7</w:t>
            </w:r>
            <w:r w:rsidR="00E36F87">
              <w:rPr>
                <w:rFonts w:asciiTheme="majorBidi" w:hAnsiTheme="majorBidi" w:cstheme="majorBidi"/>
                <w:sz w:val="24"/>
                <w:szCs w:val="24"/>
              </w:rPr>
              <w:t xml:space="preserve"> </w:t>
            </w:r>
          </w:p>
        </w:tc>
        <w:tc>
          <w:tcPr>
            <w:tcW w:w="2841"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10 </w:t>
            </w:r>
            <w:r w:rsidR="00E36F87">
              <w:rPr>
                <w:rFonts w:asciiTheme="majorBidi" w:hAnsiTheme="majorBidi" w:cstheme="majorBidi"/>
                <w:sz w:val="24"/>
                <w:szCs w:val="24"/>
              </w:rPr>
              <w:t>–</w:t>
            </w:r>
            <w:r>
              <w:rPr>
                <w:rFonts w:asciiTheme="majorBidi" w:hAnsiTheme="majorBidi" w:cstheme="majorBidi"/>
                <w:sz w:val="24"/>
                <w:szCs w:val="24"/>
              </w:rPr>
              <w:t xml:space="preserve"> 30</w:t>
            </w:r>
            <w:r w:rsidR="00E36F87">
              <w:rPr>
                <w:rFonts w:asciiTheme="majorBidi" w:hAnsiTheme="majorBidi" w:cstheme="majorBidi"/>
                <w:sz w:val="24"/>
                <w:szCs w:val="24"/>
              </w:rPr>
              <w:t xml:space="preserve"> </w:t>
            </w:r>
          </w:p>
        </w:tc>
      </w:tr>
      <w:tr w:rsidR="004B4CFC" w:rsidTr="004B4CFC">
        <w:tc>
          <w:tcPr>
            <w:tcW w:w="2840"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Sow</w:t>
            </w:r>
          </w:p>
        </w:tc>
        <w:tc>
          <w:tcPr>
            <w:tcW w:w="2841"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5 </w:t>
            </w:r>
            <w:r w:rsidR="00E36F87">
              <w:rPr>
                <w:rFonts w:asciiTheme="majorBidi" w:hAnsiTheme="majorBidi" w:cstheme="majorBidi"/>
                <w:sz w:val="24"/>
                <w:szCs w:val="24"/>
              </w:rPr>
              <w:t>–</w:t>
            </w:r>
            <w:r>
              <w:rPr>
                <w:rFonts w:asciiTheme="majorBidi" w:hAnsiTheme="majorBidi" w:cstheme="majorBidi"/>
                <w:sz w:val="24"/>
                <w:szCs w:val="24"/>
              </w:rPr>
              <w:t xml:space="preserve"> 7</w:t>
            </w:r>
            <w:r w:rsidR="00E36F87">
              <w:rPr>
                <w:rFonts w:asciiTheme="majorBidi" w:hAnsiTheme="majorBidi" w:cstheme="majorBidi"/>
                <w:sz w:val="24"/>
                <w:szCs w:val="24"/>
              </w:rPr>
              <w:t xml:space="preserve"> </w:t>
            </w:r>
          </w:p>
        </w:tc>
        <w:tc>
          <w:tcPr>
            <w:tcW w:w="2841"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68 </w:t>
            </w:r>
            <w:r w:rsidR="00E36F87">
              <w:rPr>
                <w:rFonts w:asciiTheme="majorBidi" w:hAnsiTheme="majorBidi" w:cstheme="majorBidi"/>
                <w:sz w:val="24"/>
                <w:szCs w:val="24"/>
              </w:rPr>
              <w:t>–</w:t>
            </w:r>
            <w:r>
              <w:rPr>
                <w:rFonts w:asciiTheme="majorBidi" w:hAnsiTheme="majorBidi" w:cstheme="majorBidi"/>
                <w:sz w:val="24"/>
                <w:szCs w:val="24"/>
              </w:rPr>
              <w:t xml:space="preserve"> 90</w:t>
            </w:r>
            <w:r w:rsidR="00E36F87">
              <w:rPr>
                <w:rFonts w:asciiTheme="majorBidi" w:hAnsiTheme="majorBidi" w:cstheme="majorBidi"/>
                <w:sz w:val="24"/>
                <w:szCs w:val="24"/>
              </w:rPr>
              <w:t xml:space="preserve"> </w:t>
            </w:r>
          </w:p>
        </w:tc>
      </w:tr>
      <w:tr w:rsidR="004B4CFC" w:rsidTr="004B4CFC">
        <w:tc>
          <w:tcPr>
            <w:tcW w:w="2840"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Ewe </w:t>
            </w:r>
          </w:p>
        </w:tc>
        <w:tc>
          <w:tcPr>
            <w:tcW w:w="2841"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7 </w:t>
            </w:r>
            <w:r w:rsidR="00E36F87">
              <w:rPr>
                <w:rFonts w:asciiTheme="majorBidi" w:hAnsiTheme="majorBidi" w:cstheme="majorBidi"/>
                <w:sz w:val="24"/>
                <w:szCs w:val="24"/>
              </w:rPr>
              <w:t>–</w:t>
            </w:r>
            <w:r>
              <w:rPr>
                <w:rFonts w:asciiTheme="majorBidi" w:hAnsiTheme="majorBidi" w:cstheme="majorBidi"/>
                <w:sz w:val="24"/>
                <w:szCs w:val="24"/>
              </w:rPr>
              <w:t xml:space="preserve"> 10</w:t>
            </w:r>
            <w:r w:rsidR="00E36F87">
              <w:rPr>
                <w:rFonts w:asciiTheme="majorBidi" w:hAnsiTheme="majorBidi" w:cstheme="majorBidi"/>
                <w:sz w:val="24"/>
                <w:szCs w:val="24"/>
              </w:rPr>
              <w:t xml:space="preserve"> </w:t>
            </w:r>
          </w:p>
        </w:tc>
        <w:tc>
          <w:tcPr>
            <w:tcW w:w="2841" w:type="dxa"/>
          </w:tcPr>
          <w:p w:rsidR="004B4CFC" w:rsidRDefault="004B4CFC"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27 </w:t>
            </w:r>
            <w:r w:rsidR="00E36F87">
              <w:rPr>
                <w:rFonts w:asciiTheme="majorBidi" w:hAnsiTheme="majorBidi" w:cstheme="majorBidi"/>
                <w:sz w:val="24"/>
                <w:szCs w:val="24"/>
              </w:rPr>
              <w:t>–</w:t>
            </w:r>
            <w:r>
              <w:rPr>
                <w:rFonts w:asciiTheme="majorBidi" w:hAnsiTheme="majorBidi" w:cstheme="majorBidi"/>
                <w:sz w:val="24"/>
                <w:szCs w:val="24"/>
              </w:rPr>
              <w:t xml:space="preserve"> 34</w:t>
            </w:r>
            <w:r w:rsidR="00E36F87">
              <w:rPr>
                <w:rFonts w:asciiTheme="majorBidi" w:hAnsiTheme="majorBidi" w:cstheme="majorBidi"/>
                <w:sz w:val="24"/>
                <w:szCs w:val="24"/>
              </w:rPr>
              <w:t xml:space="preserve"> </w:t>
            </w:r>
          </w:p>
        </w:tc>
      </w:tr>
      <w:tr w:rsidR="004B4CFC" w:rsidTr="004B4CFC">
        <w:tc>
          <w:tcPr>
            <w:tcW w:w="2840" w:type="dxa"/>
          </w:tcPr>
          <w:p w:rsidR="004B4CFC" w:rsidRDefault="00767C2E" w:rsidP="004B4CFC">
            <w:pPr>
              <w:pStyle w:val="a3"/>
              <w:bidi w:val="0"/>
              <w:rPr>
                <w:rFonts w:asciiTheme="majorBidi" w:hAnsiTheme="majorBidi" w:cstheme="majorBidi"/>
                <w:sz w:val="24"/>
                <w:szCs w:val="24"/>
              </w:rPr>
            </w:pPr>
            <w:r>
              <w:rPr>
                <w:rFonts w:asciiTheme="majorBidi" w:hAnsiTheme="majorBidi" w:cstheme="majorBidi"/>
                <w:sz w:val="24"/>
                <w:szCs w:val="24"/>
              </w:rPr>
              <w:t xml:space="preserve">Mare </w:t>
            </w:r>
          </w:p>
        </w:tc>
        <w:tc>
          <w:tcPr>
            <w:tcW w:w="2841" w:type="dxa"/>
          </w:tcPr>
          <w:p w:rsidR="004B4CFC" w:rsidRDefault="00767C2E"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15 </w:t>
            </w:r>
            <w:r w:rsidR="00E36F87">
              <w:rPr>
                <w:rFonts w:asciiTheme="majorBidi" w:hAnsiTheme="majorBidi" w:cstheme="majorBidi"/>
                <w:sz w:val="24"/>
                <w:szCs w:val="24"/>
              </w:rPr>
              <w:t>–</w:t>
            </w:r>
            <w:r>
              <w:rPr>
                <w:rFonts w:asciiTheme="majorBidi" w:hAnsiTheme="majorBidi" w:cstheme="majorBidi"/>
                <w:sz w:val="24"/>
                <w:szCs w:val="24"/>
              </w:rPr>
              <w:t xml:space="preserve"> 24</w:t>
            </w:r>
            <w:r w:rsidR="00E36F87">
              <w:rPr>
                <w:rFonts w:asciiTheme="majorBidi" w:hAnsiTheme="majorBidi" w:cstheme="majorBidi"/>
                <w:sz w:val="24"/>
                <w:szCs w:val="24"/>
              </w:rPr>
              <w:t xml:space="preserve"> </w:t>
            </w:r>
          </w:p>
        </w:tc>
        <w:tc>
          <w:tcPr>
            <w:tcW w:w="2841" w:type="dxa"/>
          </w:tcPr>
          <w:p w:rsidR="004B4CFC" w:rsidRDefault="00767C2E"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variable</w:t>
            </w:r>
          </w:p>
        </w:tc>
      </w:tr>
      <w:tr w:rsidR="004B4CFC" w:rsidTr="004B4CFC">
        <w:tc>
          <w:tcPr>
            <w:tcW w:w="2840"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Dairy cow </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8 – 13 </w:t>
            </w:r>
          </w:p>
        </w:tc>
        <w:tc>
          <w:tcPr>
            <w:tcW w:w="2841" w:type="dxa"/>
          </w:tcPr>
          <w:p w:rsidR="004B4CFC" w:rsidRDefault="00E36F87" w:rsidP="00E36F87">
            <w:pPr>
              <w:pStyle w:val="a3"/>
              <w:bidi w:val="0"/>
              <w:rPr>
                <w:rFonts w:asciiTheme="majorBidi" w:hAnsiTheme="majorBidi" w:cstheme="majorBidi"/>
                <w:sz w:val="24"/>
                <w:szCs w:val="24"/>
              </w:rPr>
            </w:pPr>
            <w:r>
              <w:rPr>
                <w:rFonts w:asciiTheme="majorBidi" w:hAnsiTheme="majorBidi" w:cstheme="majorBidi"/>
                <w:sz w:val="24"/>
                <w:szCs w:val="24"/>
              </w:rPr>
              <w:t xml:space="preserve">         160 – 270 </w:t>
            </w:r>
          </w:p>
        </w:tc>
      </w:tr>
      <w:tr w:rsidR="004B4CFC" w:rsidTr="004B4CFC">
        <w:tc>
          <w:tcPr>
            <w:tcW w:w="2840"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Beef cow </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10 – 15 </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w:t>
            </w:r>
          </w:p>
        </w:tc>
      </w:tr>
      <w:tr w:rsidR="004B4CFC" w:rsidTr="004B4CFC">
        <w:tc>
          <w:tcPr>
            <w:tcW w:w="2840"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Zebu – type cow </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17 – 27 </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w:t>
            </w:r>
          </w:p>
        </w:tc>
      </w:tr>
      <w:tr w:rsidR="004B4CFC" w:rsidTr="004B4CFC">
        <w:tc>
          <w:tcPr>
            <w:tcW w:w="2840"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Water buffalo </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15 – 36 </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w:t>
            </w:r>
          </w:p>
        </w:tc>
      </w:tr>
      <w:tr w:rsidR="004B4CFC" w:rsidTr="004B4CFC">
        <w:tc>
          <w:tcPr>
            <w:tcW w:w="2840"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Bitch</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6 – 12 </w:t>
            </w:r>
          </w:p>
        </w:tc>
        <w:tc>
          <w:tcPr>
            <w:tcW w:w="2841" w:type="dxa"/>
          </w:tcPr>
          <w:p w:rsidR="004B4CFC" w:rsidRDefault="004B4CFC" w:rsidP="004B4CFC">
            <w:pPr>
              <w:pStyle w:val="a3"/>
              <w:bidi w:val="0"/>
              <w:rPr>
                <w:rFonts w:asciiTheme="majorBidi" w:hAnsiTheme="majorBidi" w:cstheme="majorBidi"/>
                <w:sz w:val="24"/>
                <w:szCs w:val="24"/>
              </w:rPr>
            </w:pPr>
          </w:p>
        </w:tc>
      </w:tr>
      <w:tr w:rsidR="004B4CFC" w:rsidTr="004B4CFC">
        <w:tc>
          <w:tcPr>
            <w:tcW w:w="2840"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Pussy cat </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6 – 15 </w:t>
            </w:r>
          </w:p>
        </w:tc>
        <w:tc>
          <w:tcPr>
            <w:tcW w:w="2841" w:type="dxa"/>
          </w:tcPr>
          <w:p w:rsidR="004B4CFC" w:rsidRDefault="004B4CFC" w:rsidP="004B4CFC">
            <w:pPr>
              <w:pStyle w:val="a3"/>
              <w:bidi w:val="0"/>
              <w:rPr>
                <w:rFonts w:asciiTheme="majorBidi" w:hAnsiTheme="majorBidi" w:cstheme="majorBidi"/>
                <w:sz w:val="24"/>
                <w:szCs w:val="24"/>
              </w:rPr>
            </w:pPr>
          </w:p>
        </w:tc>
      </w:tr>
      <w:tr w:rsidR="004B4CFC" w:rsidTr="004B4CFC">
        <w:tc>
          <w:tcPr>
            <w:tcW w:w="2840"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Hen </w:t>
            </w:r>
          </w:p>
        </w:tc>
        <w:tc>
          <w:tcPr>
            <w:tcW w:w="2841" w:type="dxa"/>
          </w:tcPr>
          <w:p w:rsidR="004B4CFC" w:rsidRDefault="00E36F87" w:rsidP="004B4CFC">
            <w:pPr>
              <w:pStyle w:val="a3"/>
              <w:bidi w:val="0"/>
              <w:rPr>
                <w:rFonts w:asciiTheme="majorBidi" w:hAnsiTheme="majorBidi" w:cstheme="majorBidi"/>
                <w:sz w:val="24"/>
                <w:szCs w:val="24"/>
              </w:rPr>
            </w:pPr>
            <w:r>
              <w:rPr>
                <w:rFonts w:asciiTheme="majorBidi" w:hAnsiTheme="majorBidi" w:cstheme="majorBidi"/>
                <w:sz w:val="24"/>
                <w:szCs w:val="24"/>
              </w:rPr>
              <w:t xml:space="preserve">              6</w:t>
            </w:r>
          </w:p>
        </w:tc>
        <w:tc>
          <w:tcPr>
            <w:tcW w:w="2841" w:type="dxa"/>
          </w:tcPr>
          <w:p w:rsidR="004B4CFC" w:rsidRDefault="004B4CFC" w:rsidP="004B4CFC">
            <w:pPr>
              <w:pStyle w:val="a3"/>
              <w:bidi w:val="0"/>
              <w:rPr>
                <w:rFonts w:asciiTheme="majorBidi" w:hAnsiTheme="majorBidi" w:cstheme="majorBidi"/>
                <w:sz w:val="24"/>
                <w:szCs w:val="24"/>
              </w:rPr>
            </w:pPr>
          </w:p>
        </w:tc>
      </w:tr>
    </w:tbl>
    <w:p w:rsidR="004B4CFC" w:rsidRDefault="004B4CFC" w:rsidP="004B4CFC">
      <w:pPr>
        <w:pStyle w:val="a3"/>
        <w:bidi w:val="0"/>
        <w:rPr>
          <w:rFonts w:asciiTheme="majorBidi" w:hAnsiTheme="majorBidi" w:cstheme="majorBidi"/>
          <w:sz w:val="24"/>
          <w:szCs w:val="24"/>
        </w:rPr>
      </w:pPr>
    </w:p>
    <w:p w:rsidR="00B55ACC" w:rsidRDefault="00B55ACC" w:rsidP="00B55ACC">
      <w:pPr>
        <w:pStyle w:val="a3"/>
        <w:bidi w:val="0"/>
        <w:rPr>
          <w:rFonts w:asciiTheme="majorBidi" w:hAnsiTheme="majorBidi" w:cstheme="majorBidi"/>
          <w:sz w:val="32"/>
          <w:szCs w:val="32"/>
        </w:rPr>
      </w:pPr>
      <w:r w:rsidRPr="00B55ACC">
        <w:rPr>
          <w:rFonts w:asciiTheme="majorBidi" w:hAnsiTheme="majorBidi" w:cstheme="majorBidi"/>
          <w:sz w:val="32"/>
          <w:szCs w:val="32"/>
        </w:rPr>
        <w:t>Factors affecting puberty</w:t>
      </w:r>
      <w:r>
        <w:rPr>
          <w:rFonts w:asciiTheme="majorBidi" w:hAnsiTheme="majorBidi" w:cstheme="majorBidi"/>
          <w:sz w:val="32"/>
          <w:szCs w:val="32"/>
        </w:rPr>
        <w:t xml:space="preserve"> </w:t>
      </w:r>
    </w:p>
    <w:p w:rsidR="00B705D7" w:rsidRDefault="00B55ACC" w:rsidP="00B55ACC">
      <w:pPr>
        <w:pStyle w:val="a3"/>
        <w:bidi w:val="0"/>
        <w:rPr>
          <w:rFonts w:asciiTheme="majorBidi" w:hAnsiTheme="majorBidi" w:cstheme="majorBidi"/>
          <w:sz w:val="24"/>
          <w:szCs w:val="24"/>
        </w:rPr>
      </w:pPr>
      <w:r>
        <w:rPr>
          <w:rFonts w:asciiTheme="majorBidi" w:hAnsiTheme="majorBidi" w:cstheme="majorBidi"/>
          <w:sz w:val="32"/>
          <w:szCs w:val="32"/>
        </w:rPr>
        <w:t>1-Genetic:</w:t>
      </w:r>
      <w:r w:rsidR="00B705D7">
        <w:rPr>
          <w:rFonts w:asciiTheme="majorBidi" w:hAnsiTheme="majorBidi" w:cstheme="majorBidi"/>
          <w:sz w:val="32"/>
          <w:szCs w:val="32"/>
        </w:rPr>
        <w:t xml:space="preserve"> </w:t>
      </w:r>
      <w:r w:rsidR="00B705D7">
        <w:rPr>
          <w:rFonts w:asciiTheme="majorBidi" w:hAnsiTheme="majorBidi" w:cstheme="majorBidi"/>
          <w:sz w:val="24"/>
          <w:szCs w:val="24"/>
        </w:rPr>
        <w:t xml:space="preserve">age of puberty varies between species, breeds and strains. Cross – breeding minimizing the puberty age, while as inbreeding delays. </w:t>
      </w:r>
    </w:p>
    <w:p w:rsidR="00B705D7" w:rsidRDefault="00B705D7" w:rsidP="00B705D7">
      <w:pPr>
        <w:pStyle w:val="a3"/>
        <w:bidi w:val="0"/>
        <w:rPr>
          <w:rFonts w:asciiTheme="majorBidi" w:hAnsiTheme="majorBidi" w:cstheme="majorBidi"/>
          <w:sz w:val="24"/>
          <w:szCs w:val="24"/>
        </w:rPr>
      </w:pPr>
    </w:p>
    <w:p w:rsidR="00B55ACC" w:rsidRPr="00B705D7" w:rsidRDefault="00B705D7" w:rsidP="00B705D7">
      <w:pPr>
        <w:pStyle w:val="a3"/>
        <w:bidi w:val="0"/>
        <w:rPr>
          <w:rFonts w:asciiTheme="majorBidi" w:hAnsiTheme="majorBidi" w:cstheme="majorBidi"/>
          <w:sz w:val="32"/>
          <w:szCs w:val="32"/>
        </w:rPr>
      </w:pPr>
      <w:r w:rsidRPr="00B705D7">
        <w:rPr>
          <w:rFonts w:asciiTheme="majorBidi" w:hAnsiTheme="majorBidi" w:cstheme="majorBidi"/>
          <w:sz w:val="32"/>
          <w:szCs w:val="32"/>
        </w:rPr>
        <w:t>2- Environmental factors:</w:t>
      </w:r>
    </w:p>
    <w:p w:rsidR="00570481" w:rsidRPr="00570481" w:rsidRDefault="00570481" w:rsidP="00570481">
      <w:pPr>
        <w:pStyle w:val="a3"/>
        <w:bidi w:val="0"/>
        <w:rPr>
          <w:rFonts w:asciiTheme="majorBidi" w:hAnsiTheme="majorBidi" w:cstheme="majorBidi"/>
          <w:sz w:val="24"/>
          <w:szCs w:val="24"/>
        </w:rPr>
      </w:pPr>
      <w:r>
        <w:rPr>
          <w:rFonts w:asciiTheme="majorBidi" w:hAnsiTheme="majorBidi" w:cstheme="majorBidi"/>
          <w:sz w:val="24"/>
          <w:szCs w:val="24"/>
        </w:rPr>
        <w:t xml:space="preserve">    </w:t>
      </w:r>
      <w:r w:rsidRPr="00570481">
        <w:rPr>
          <w:rFonts w:asciiTheme="majorBidi" w:hAnsiTheme="majorBidi" w:cstheme="majorBidi"/>
          <w:sz w:val="32"/>
          <w:szCs w:val="32"/>
        </w:rPr>
        <w:t>A-Season:</w:t>
      </w:r>
      <w:r w:rsidRPr="00570481">
        <w:rPr>
          <w:rFonts w:ascii="Plantin-Italic" w:hAnsi="Plantin-Italic" w:cs="Plantin-Italic"/>
          <w:sz w:val="20"/>
          <w:szCs w:val="20"/>
        </w:rPr>
        <w:t xml:space="preserve"> </w:t>
      </w:r>
      <w:r w:rsidRPr="00570481">
        <w:rPr>
          <w:rFonts w:asciiTheme="majorBidi" w:hAnsiTheme="majorBidi" w:cstheme="majorBidi"/>
          <w:sz w:val="24"/>
          <w:szCs w:val="24"/>
        </w:rPr>
        <w:t>In those species which are seasonal breeders, such as the ewe, mare and queen cat, the age at which puberty occurs will be</w:t>
      </w:r>
      <w:r>
        <w:rPr>
          <w:rFonts w:asciiTheme="majorBidi" w:hAnsiTheme="majorBidi" w:cstheme="majorBidi"/>
          <w:sz w:val="24"/>
          <w:szCs w:val="24"/>
        </w:rPr>
        <w:t xml:space="preserve"> </w:t>
      </w:r>
      <w:r w:rsidRPr="00570481">
        <w:rPr>
          <w:rFonts w:asciiTheme="majorBidi" w:hAnsiTheme="majorBidi" w:cstheme="majorBidi"/>
          <w:sz w:val="24"/>
          <w:szCs w:val="24"/>
        </w:rPr>
        <w:t xml:space="preserve">influenced by the effect of season of the year. </w:t>
      </w:r>
    </w:p>
    <w:p w:rsidR="00B705D7" w:rsidRDefault="00B705D7" w:rsidP="00570481">
      <w:pPr>
        <w:pStyle w:val="a3"/>
        <w:bidi w:val="0"/>
        <w:rPr>
          <w:rFonts w:asciiTheme="majorBidi" w:hAnsiTheme="majorBidi" w:cstheme="majorBidi"/>
          <w:sz w:val="24"/>
          <w:szCs w:val="24"/>
        </w:rPr>
      </w:pPr>
    </w:p>
    <w:p w:rsidR="00974055" w:rsidRDefault="00570481" w:rsidP="00974055">
      <w:pPr>
        <w:pStyle w:val="a3"/>
        <w:bidi w:val="0"/>
      </w:pPr>
      <w:r w:rsidRPr="00974055">
        <w:rPr>
          <w:rFonts w:asciiTheme="majorBidi" w:hAnsiTheme="majorBidi" w:cstheme="majorBidi"/>
          <w:sz w:val="32"/>
          <w:szCs w:val="32"/>
        </w:rPr>
        <w:t xml:space="preserve">    B-Temperature:</w:t>
      </w:r>
      <w:r w:rsidR="00974055" w:rsidRPr="00974055">
        <w:t xml:space="preserve"> </w:t>
      </w:r>
      <w:r w:rsidR="00974055" w:rsidRPr="00974055">
        <w:rPr>
          <w:rFonts w:asciiTheme="majorBidi" w:hAnsiTheme="majorBidi" w:cstheme="majorBidi"/>
          <w:sz w:val="24"/>
          <w:szCs w:val="24"/>
        </w:rPr>
        <w:t>That animals living in the tropics reach puberty at an earlier age than those in temperate climates.</w:t>
      </w:r>
      <w:r w:rsidR="00974055">
        <w:t xml:space="preserve"> </w:t>
      </w:r>
      <w:r w:rsidR="001C7B82">
        <w:t xml:space="preserve"> </w:t>
      </w:r>
    </w:p>
    <w:p w:rsidR="001C7B82" w:rsidRDefault="001C7B82" w:rsidP="001C7B82">
      <w:pPr>
        <w:pStyle w:val="a3"/>
        <w:bidi w:val="0"/>
      </w:pPr>
    </w:p>
    <w:p w:rsidR="001C7B82" w:rsidRDefault="005703F6" w:rsidP="00784ADF">
      <w:pPr>
        <w:pStyle w:val="a3"/>
        <w:bidi w:val="0"/>
        <w:rPr>
          <w:rFonts w:asciiTheme="majorBidi" w:hAnsiTheme="majorBidi" w:cstheme="majorBidi"/>
          <w:sz w:val="24"/>
          <w:szCs w:val="24"/>
        </w:rPr>
      </w:pPr>
      <w:r>
        <w:rPr>
          <w:rFonts w:asciiTheme="majorBidi" w:hAnsiTheme="majorBidi" w:cstheme="majorBidi"/>
          <w:sz w:val="32"/>
          <w:szCs w:val="32"/>
        </w:rPr>
        <w:t xml:space="preserve">    </w:t>
      </w:r>
      <w:r w:rsidR="00784ADF" w:rsidRPr="00784ADF">
        <w:rPr>
          <w:rFonts w:asciiTheme="majorBidi" w:hAnsiTheme="majorBidi" w:cstheme="majorBidi"/>
          <w:sz w:val="32"/>
          <w:szCs w:val="32"/>
        </w:rPr>
        <w:t>C- Nutrition:</w:t>
      </w:r>
      <w:r w:rsidR="00784ADF">
        <w:t xml:space="preserve"> </w:t>
      </w:r>
      <w:r w:rsidR="00784ADF" w:rsidRPr="00784ADF">
        <w:rPr>
          <w:rFonts w:asciiTheme="majorBidi" w:hAnsiTheme="majorBidi" w:cstheme="majorBidi"/>
          <w:sz w:val="24"/>
          <w:szCs w:val="24"/>
        </w:rPr>
        <w:t>There is good evidence that in most domestic species, the age of puberty is closely related to body weigh Animals that are well fed with good growth rates reach puberty before those that are poorly fed with slow growth rates.</w:t>
      </w:r>
      <w:r w:rsidR="008A44CD">
        <w:rPr>
          <w:rFonts w:asciiTheme="majorBidi" w:hAnsiTheme="majorBidi" w:cstheme="majorBidi"/>
          <w:sz w:val="24"/>
          <w:szCs w:val="24"/>
        </w:rPr>
        <w:t xml:space="preserve"> </w:t>
      </w:r>
    </w:p>
    <w:p w:rsidR="00F77FF8" w:rsidRDefault="00F77FF8" w:rsidP="00F77FF8">
      <w:pPr>
        <w:pStyle w:val="a3"/>
        <w:bidi w:val="0"/>
        <w:rPr>
          <w:rFonts w:asciiTheme="majorBidi" w:hAnsiTheme="majorBidi" w:cstheme="majorBidi"/>
          <w:sz w:val="24"/>
          <w:szCs w:val="24"/>
        </w:rPr>
      </w:pPr>
    </w:p>
    <w:p w:rsidR="008A44CD" w:rsidRPr="00D37206" w:rsidRDefault="008A44CD" w:rsidP="00D37206">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Pr="00F77FF8">
        <w:rPr>
          <w:rFonts w:asciiTheme="majorBidi" w:hAnsiTheme="majorBidi" w:cstheme="majorBidi"/>
          <w:sz w:val="32"/>
          <w:szCs w:val="32"/>
        </w:rPr>
        <w:t>D- Phase of the moon</w:t>
      </w:r>
      <w:r w:rsidR="00F77FF8">
        <w:rPr>
          <w:rFonts w:asciiTheme="majorBidi" w:hAnsiTheme="majorBidi" w:cstheme="majorBidi"/>
          <w:sz w:val="24"/>
          <w:szCs w:val="24"/>
        </w:rPr>
        <w:t>:</w:t>
      </w:r>
      <w:r>
        <w:rPr>
          <w:rFonts w:asciiTheme="majorBidi" w:hAnsiTheme="majorBidi" w:cstheme="majorBidi"/>
          <w:sz w:val="24"/>
          <w:szCs w:val="24"/>
        </w:rPr>
        <w:t xml:space="preserve"> effect on the time of the estrus</w:t>
      </w:r>
      <w:r w:rsidR="00D37206">
        <w:rPr>
          <w:rFonts w:asciiTheme="majorBidi" w:hAnsiTheme="majorBidi" w:cstheme="majorBidi"/>
          <w:sz w:val="24"/>
          <w:szCs w:val="24"/>
        </w:rPr>
        <w:t>,</w:t>
      </w:r>
      <w:r w:rsidR="00D37206" w:rsidRPr="00D37206">
        <w:rPr>
          <w:rFonts w:ascii="Times New Roman" w:hAnsi="Times New Roman" w:cs="Times New Roman"/>
          <w:sz w:val="21"/>
          <w:szCs w:val="21"/>
        </w:rPr>
        <w:t xml:space="preserve"> </w:t>
      </w:r>
      <w:r w:rsidR="00D37206" w:rsidRPr="00D37206">
        <w:rPr>
          <w:rFonts w:asciiTheme="majorBidi" w:hAnsiTheme="majorBidi" w:cstheme="majorBidi"/>
          <w:sz w:val="24"/>
          <w:szCs w:val="24"/>
        </w:rPr>
        <w:t>information showing a strong positive</w:t>
      </w:r>
      <w:r w:rsidR="00D37206">
        <w:rPr>
          <w:rFonts w:asciiTheme="majorBidi" w:hAnsiTheme="majorBidi" w:cstheme="majorBidi"/>
          <w:sz w:val="24"/>
          <w:szCs w:val="24"/>
        </w:rPr>
        <w:t xml:space="preserve"> </w:t>
      </w:r>
      <w:r w:rsidR="00D37206" w:rsidRPr="00D37206">
        <w:rPr>
          <w:rFonts w:asciiTheme="majorBidi" w:hAnsiTheme="majorBidi" w:cstheme="majorBidi"/>
          <w:sz w:val="24"/>
          <w:szCs w:val="24"/>
        </w:rPr>
        <w:t>correlation between the new moon, full moon and the number of cows presented for AI (in oestrus?).</w:t>
      </w:r>
    </w:p>
    <w:p w:rsidR="00570481" w:rsidRDefault="00570481" w:rsidP="00784ADF">
      <w:pPr>
        <w:pStyle w:val="a3"/>
        <w:bidi w:val="0"/>
        <w:rPr>
          <w:rFonts w:asciiTheme="majorBidi" w:hAnsiTheme="majorBidi" w:cstheme="majorBidi"/>
          <w:sz w:val="24"/>
          <w:szCs w:val="24"/>
        </w:rPr>
      </w:pPr>
    </w:p>
    <w:p w:rsidR="00B844EB" w:rsidRPr="00B844EB" w:rsidRDefault="00B844EB" w:rsidP="00B844EB">
      <w:pPr>
        <w:pStyle w:val="a3"/>
        <w:bidi w:val="0"/>
        <w:rPr>
          <w:rFonts w:asciiTheme="majorBidi" w:hAnsiTheme="majorBidi" w:cstheme="majorBidi"/>
          <w:sz w:val="24"/>
          <w:szCs w:val="24"/>
        </w:rPr>
      </w:pPr>
      <w:r w:rsidRPr="005703F6">
        <w:rPr>
          <w:rFonts w:asciiTheme="majorBidi" w:hAnsiTheme="majorBidi" w:cstheme="majorBidi"/>
          <w:sz w:val="32"/>
          <w:szCs w:val="32"/>
        </w:rPr>
        <w:t>3-Proximity of the male:</w:t>
      </w:r>
      <w:r>
        <w:rPr>
          <w:rFonts w:ascii="Plantin-Italic" w:hAnsi="Plantin-Italic" w:cs="Plantin-Italic"/>
          <w:i/>
          <w:iCs/>
          <w:sz w:val="20"/>
          <w:szCs w:val="20"/>
        </w:rPr>
        <w:t xml:space="preserve"> </w:t>
      </w:r>
      <w:r w:rsidRPr="00B844EB">
        <w:rPr>
          <w:rFonts w:asciiTheme="majorBidi" w:hAnsiTheme="majorBidi" w:cstheme="majorBidi"/>
          <w:sz w:val="24"/>
          <w:szCs w:val="24"/>
        </w:rPr>
        <w:t xml:space="preserve">Studies in sheep and pigs have shown that exposure to the male of the species will advance the timing of the onset of puberty. </w:t>
      </w:r>
    </w:p>
    <w:p w:rsidR="00B844EB" w:rsidRDefault="00B844EB" w:rsidP="00B844EB">
      <w:pPr>
        <w:pStyle w:val="a3"/>
        <w:bidi w:val="0"/>
        <w:rPr>
          <w:rFonts w:asciiTheme="majorBidi" w:hAnsiTheme="majorBidi" w:cstheme="majorBidi"/>
          <w:sz w:val="24"/>
          <w:szCs w:val="24"/>
        </w:rPr>
      </w:pPr>
    </w:p>
    <w:p w:rsidR="00D152D3" w:rsidRDefault="00D152D3" w:rsidP="00D152D3">
      <w:pPr>
        <w:pStyle w:val="a3"/>
        <w:bidi w:val="0"/>
        <w:rPr>
          <w:rFonts w:asciiTheme="majorBidi" w:hAnsiTheme="majorBidi" w:cstheme="majorBidi"/>
          <w:sz w:val="24"/>
          <w:szCs w:val="24"/>
        </w:rPr>
      </w:pPr>
      <w:r w:rsidRPr="00D152D3">
        <w:rPr>
          <w:rFonts w:asciiTheme="majorBidi" w:hAnsiTheme="majorBidi" w:cstheme="majorBidi"/>
          <w:sz w:val="28"/>
          <w:szCs w:val="28"/>
        </w:rPr>
        <w:t>4- Hormonal factors:</w:t>
      </w:r>
      <w:r>
        <w:rPr>
          <w:rFonts w:asciiTheme="majorBidi" w:hAnsiTheme="majorBidi" w:cstheme="majorBidi"/>
          <w:sz w:val="24"/>
          <w:szCs w:val="24"/>
        </w:rPr>
        <w:t xml:space="preserve"> due to hormonal injection. </w:t>
      </w:r>
    </w:p>
    <w:p w:rsidR="00D152D3" w:rsidRDefault="00D152D3" w:rsidP="00D152D3">
      <w:pPr>
        <w:pStyle w:val="a3"/>
        <w:bidi w:val="0"/>
        <w:rPr>
          <w:rFonts w:asciiTheme="majorBidi" w:hAnsiTheme="majorBidi" w:cstheme="majorBidi"/>
          <w:sz w:val="24"/>
          <w:szCs w:val="24"/>
        </w:rPr>
      </w:pPr>
    </w:p>
    <w:p w:rsidR="00D152D3" w:rsidRDefault="00D152D3" w:rsidP="00D152D3">
      <w:pPr>
        <w:pStyle w:val="a3"/>
        <w:bidi w:val="0"/>
        <w:rPr>
          <w:rFonts w:asciiTheme="majorBidi" w:hAnsiTheme="majorBidi" w:cstheme="majorBidi"/>
          <w:sz w:val="24"/>
          <w:szCs w:val="24"/>
        </w:rPr>
      </w:pPr>
      <w:r w:rsidRPr="00CD3F5B">
        <w:rPr>
          <w:rFonts w:asciiTheme="majorBidi" w:hAnsiTheme="majorBidi" w:cstheme="majorBidi"/>
          <w:sz w:val="32"/>
          <w:szCs w:val="32"/>
        </w:rPr>
        <w:t>5-Disease</w:t>
      </w:r>
      <w:r w:rsidRPr="00D152D3">
        <w:rPr>
          <w:rFonts w:asciiTheme="majorBidi" w:hAnsiTheme="majorBidi" w:cstheme="majorBidi"/>
          <w:b/>
          <w:bCs/>
          <w:sz w:val="32"/>
          <w:szCs w:val="32"/>
        </w:rPr>
        <w:t>:</w:t>
      </w:r>
      <w:r w:rsidRPr="00E00E88">
        <w:t xml:space="preserve"> </w:t>
      </w:r>
      <w:r w:rsidRPr="00D152D3">
        <w:rPr>
          <w:rFonts w:asciiTheme="majorBidi" w:hAnsiTheme="majorBidi" w:cstheme="majorBidi"/>
          <w:sz w:val="24"/>
          <w:szCs w:val="24"/>
        </w:rPr>
        <w:t xml:space="preserve">Any disease which can influence the growth rate, either directly or because of interference with feeding and utilization of nutrients, will delay the onset of puberty. </w:t>
      </w:r>
      <w:r w:rsidR="007A1724">
        <w:rPr>
          <w:rFonts w:asciiTheme="majorBidi" w:hAnsiTheme="majorBidi" w:cstheme="majorBidi"/>
          <w:sz w:val="24"/>
          <w:szCs w:val="24"/>
        </w:rPr>
        <w:t xml:space="preserve"> </w:t>
      </w:r>
    </w:p>
    <w:p w:rsidR="007A1724" w:rsidRDefault="007A1724" w:rsidP="007A1724">
      <w:pPr>
        <w:pStyle w:val="a3"/>
        <w:bidi w:val="0"/>
        <w:rPr>
          <w:rFonts w:asciiTheme="majorBidi" w:hAnsiTheme="majorBidi" w:cstheme="majorBidi"/>
          <w:sz w:val="24"/>
          <w:szCs w:val="24"/>
        </w:rPr>
      </w:pPr>
    </w:p>
    <w:p w:rsidR="00FF2580" w:rsidRDefault="007A1724" w:rsidP="007A1724">
      <w:pPr>
        <w:pStyle w:val="a3"/>
        <w:bidi w:val="0"/>
        <w:rPr>
          <w:rFonts w:asciiTheme="majorBidi" w:hAnsiTheme="majorBidi" w:cstheme="majorBidi"/>
          <w:b/>
          <w:bCs/>
          <w:sz w:val="32"/>
          <w:szCs w:val="32"/>
        </w:rPr>
      </w:pPr>
      <w:r>
        <w:rPr>
          <w:rFonts w:asciiTheme="majorBidi" w:hAnsiTheme="majorBidi" w:cstheme="majorBidi"/>
          <w:b/>
          <w:bCs/>
          <w:sz w:val="32"/>
          <w:szCs w:val="32"/>
        </w:rPr>
        <w:t xml:space="preserve">      </w:t>
      </w:r>
    </w:p>
    <w:p w:rsidR="007A1724" w:rsidRPr="007A1724" w:rsidRDefault="007A1724" w:rsidP="00FF2580">
      <w:pPr>
        <w:pStyle w:val="a3"/>
        <w:bidi w:val="0"/>
        <w:rPr>
          <w:rFonts w:asciiTheme="majorBidi" w:hAnsiTheme="majorBidi" w:cstheme="majorBidi"/>
          <w:b/>
          <w:bCs/>
          <w:sz w:val="32"/>
          <w:szCs w:val="32"/>
        </w:rPr>
      </w:pPr>
      <w:r w:rsidRPr="007A1724">
        <w:rPr>
          <w:rFonts w:asciiTheme="majorBidi" w:hAnsiTheme="majorBidi" w:cstheme="majorBidi"/>
          <w:b/>
          <w:bCs/>
          <w:sz w:val="32"/>
          <w:szCs w:val="32"/>
        </w:rPr>
        <w:t>Sexual maturity</w:t>
      </w:r>
    </w:p>
    <w:p w:rsidR="00D152D3" w:rsidRPr="00D152D3" w:rsidRDefault="00D152D3" w:rsidP="00D152D3">
      <w:pPr>
        <w:pStyle w:val="a3"/>
        <w:bidi w:val="0"/>
        <w:rPr>
          <w:rFonts w:asciiTheme="majorBidi" w:hAnsiTheme="majorBidi" w:cstheme="majorBidi"/>
          <w:sz w:val="24"/>
          <w:szCs w:val="24"/>
        </w:rPr>
      </w:pPr>
    </w:p>
    <w:p w:rsidR="00D152D3" w:rsidRPr="002E2135" w:rsidRDefault="002E2135" w:rsidP="002E2135">
      <w:pPr>
        <w:pStyle w:val="a3"/>
        <w:bidi w:val="0"/>
        <w:rPr>
          <w:rFonts w:asciiTheme="majorBidi" w:hAnsiTheme="majorBidi" w:cstheme="majorBidi"/>
          <w:sz w:val="24"/>
          <w:szCs w:val="24"/>
        </w:rPr>
      </w:pPr>
      <w:r w:rsidRPr="002E2135">
        <w:rPr>
          <w:rFonts w:asciiTheme="majorBidi" w:hAnsiTheme="majorBidi" w:cstheme="majorBidi"/>
          <w:sz w:val="24"/>
          <w:szCs w:val="24"/>
        </w:rPr>
        <w:t xml:space="preserve">It is the age or the period which the </w:t>
      </w:r>
      <w:r w:rsidR="001077DD" w:rsidRPr="002E2135">
        <w:rPr>
          <w:rFonts w:asciiTheme="majorBidi" w:hAnsiTheme="majorBidi" w:cstheme="majorBidi"/>
          <w:sz w:val="24"/>
          <w:szCs w:val="24"/>
        </w:rPr>
        <w:t>animal reaches</w:t>
      </w:r>
      <w:r w:rsidRPr="002E2135">
        <w:rPr>
          <w:rFonts w:asciiTheme="majorBidi" w:hAnsiTheme="majorBidi" w:cstheme="majorBidi"/>
          <w:sz w:val="24"/>
          <w:szCs w:val="24"/>
        </w:rPr>
        <w:t xml:space="preserve"> the higher ability for reproduction due to complete growth of the body which become able to pregnancy and parturition normally. </w:t>
      </w:r>
    </w:p>
    <w:p w:rsidR="002E2135" w:rsidRDefault="002E2135" w:rsidP="002E2135">
      <w:pPr>
        <w:pStyle w:val="a3"/>
        <w:bidi w:val="0"/>
        <w:rPr>
          <w:rFonts w:asciiTheme="majorBidi" w:hAnsiTheme="majorBidi" w:cstheme="majorBidi"/>
          <w:sz w:val="24"/>
          <w:szCs w:val="24"/>
        </w:rPr>
      </w:pPr>
      <w:r w:rsidRPr="002E2135">
        <w:rPr>
          <w:rFonts w:asciiTheme="majorBidi" w:hAnsiTheme="majorBidi" w:cstheme="majorBidi"/>
          <w:sz w:val="24"/>
          <w:szCs w:val="24"/>
        </w:rPr>
        <w:t xml:space="preserve">Which include: </w:t>
      </w:r>
      <w:r>
        <w:rPr>
          <w:rFonts w:asciiTheme="majorBidi" w:hAnsiTheme="majorBidi" w:cstheme="majorBidi"/>
          <w:sz w:val="24"/>
          <w:szCs w:val="24"/>
        </w:rPr>
        <w:t xml:space="preserve"> </w:t>
      </w:r>
    </w:p>
    <w:p w:rsidR="002E2135" w:rsidRDefault="002E2135" w:rsidP="002E2135">
      <w:pPr>
        <w:pStyle w:val="a3"/>
        <w:bidi w:val="0"/>
        <w:rPr>
          <w:rFonts w:asciiTheme="majorBidi" w:hAnsiTheme="majorBidi" w:cstheme="majorBidi"/>
          <w:sz w:val="24"/>
          <w:szCs w:val="24"/>
        </w:rPr>
      </w:pPr>
      <w:r>
        <w:rPr>
          <w:rFonts w:asciiTheme="majorBidi" w:hAnsiTheme="majorBidi" w:cstheme="majorBidi"/>
          <w:sz w:val="24"/>
          <w:szCs w:val="24"/>
        </w:rPr>
        <w:t xml:space="preserve">1- Female reaches higher reproductive ability. </w:t>
      </w:r>
    </w:p>
    <w:p w:rsidR="002E2135" w:rsidRDefault="002E2135" w:rsidP="002E2135">
      <w:pPr>
        <w:pStyle w:val="a3"/>
        <w:bidi w:val="0"/>
        <w:rPr>
          <w:rFonts w:asciiTheme="majorBidi" w:hAnsiTheme="majorBidi" w:cstheme="majorBidi"/>
          <w:sz w:val="24"/>
          <w:szCs w:val="24"/>
        </w:rPr>
      </w:pPr>
      <w:r>
        <w:rPr>
          <w:rFonts w:asciiTheme="majorBidi" w:hAnsiTheme="majorBidi" w:cstheme="majorBidi"/>
          <w:sz w:val="24"/>
          <w:szCs w:val="24"/>
        </w:rPr>
        <w:t xml:space="preserve">2- Regular reproductive cycle. </w:t>
      </w:r>
    </w:p>
    <w:p w:rsidR="002E2135" w:rsidRDefault="002E2135" w:rsidP="002E2135">
      <w:pPr>
        <w:pStyle w:val="a3"/>
        <w:bidi w:val="0"/>
        <w:rPr>
          <w:rFonts w:asciiTheme="majorBidi" w:hAnsiTheme="majorBidi" w:cstheme="majorBidi"/>
          <w:sz w:val="24"/>
          <w:szCs w:val="24"/>
        </w:rPr>
      </w:pPr>
      <w:r>
        <w:rPr>
          <w:rFonts w:asciiTheme="majorBidi" w:hAnsiTheme="majorBidi" w:cstheme="majorBidi"/>
          <w:sz w:val="24"/>
          <w:szCs w:val="24"/>
        </w:rPr>
        <w:t xml:space="preserve">3- </w:t>
      </w:r>
      <w:r w:rsidR="00713771">
        <w:rPr>
          <w:rFonts w:asciiTheme="majorBidi" w:hAnsiTheme="majorBidi" w:cstheme="majorBidi"/>
          <w:sz w:val="24"/>
          <w:szCs w:val="24"/>
        </w:rPr>
        <w:t xml:space="preserve">Complete the body growth. </w:t>
      </w:r>
    </w:p>
    <w:p w:rsidR="00713771" w:rsidRDefault="00713771" w:rsidP="00713771">
      <w:pPr>
        <w:pStyle w:val="a3"/>
        <w:bidi w:val="0"/>
        <w:rPr>
          <w:rFonts w:asciiTheme="majorBidi" w:hAnsiTheme="majorBidi" w:cstheme="majorBidi"/>
          <w:sz w:val="24"/>
          <w:szCs w:val="24"/>
        </w:rPr>
      </w:pPr>
      <w:r>
        <w:rPr>
          <w:rFonts w:asciiTheme="majorBidi" w:hAnsiTheme="majorBidi" w:cstheme="majorBidi"/>
          <w:sz w:val="24"/>
          <w:szCs w:val="24"/>
        </w:rPr>
        <w:t xml:space="preserve">4- Ability to pregnancy and parturition normally. </w:t>
      </w:r>
    </w:p>
    <w:p w:rsidR="00713771" w:rsidRPr="002E2135" w:rsidRDefault="00713771" w:rsidP="00713771">
      <w:pPr>
        <w:pStyle w:val="a3"/>
        <w:bidi w:val="0"/>
        <w:rPr>
          <w:rFonts w:asciiTheme="majorBidi" w:hAnsiTheme="majorBidi" w:cstheme="majorBidi"/>
          <w:sz w:val="24"/>
          <w:szCs w:val="24"/>
        </w:rPr>
      </w:pPr>
    </w:p>
    <w:p w:rsidR="00D152D3" w:rsidRDefault="001F0F1D" w:rsidP="00D152D3">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Pr="001F0F1D">
        <w:rPr>
          <w:rFonts w:asciiTheme="majorBidi" w:hAnsiTheme="majorBidi" w:cstheme="majorBidi"/>
          <w:sz w:val="32"/>
          <w:szCs w:val="32"/>
          <w:lang w:bidi="ar-IQ"/>
        </w:rPr>
        <w:t xml:space="preserve">Ages of sexual maturity </w:t>
      </w:r>
      <w:r w:rsidR="00AF0E14">
        <w:rPr>
          <w:rFonts w:asciiTheme="majorBidi" w:hAnsiTheme="majorBidi" w:cstheme="majorBidi"/>
          <w:sz w:val="32"/>
          <w:szCs w:val="32"/>
          <w:lang w:bidi="ar-IQ"/>
        </w:rPr>
        <w:t xml:space="preserve"> </w:t>
      </w:r>
    </w:p>
    <w:tbl>
      <w:tblPr>
        <w:tblStyle w:val="a6"/>
        <w:tblW w:w="0" w:type="auto"/>
        <w:tblLook w:val="04A0" w:firstRow="1" w:lastRow="0" w:firstColumn="1" w:lastColumn="0" w:noHBand="0" w:noVBand="1"/>
      </w:tblPr>
      <w:tblGrid>
        <w:gridCol w:w="4261"/>
        <w:gridCol w:w="4261"/>
      </w:tblGrid>
      <w:tr w:rsidR="00AF0E14" w:rsidTr="00AF0E14">
        <w:tc>
          <w:tcPr>
            <w:tcW w:w="4261" w:type="dxa"/>
          </w:tcPr>
          <w:p w:rsidR="00AF0E14" w:rsidRDefault="00AF0E14"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          Species </w:t>
            </w:r>
          </w:p>
        </w:tc>
        <w:tc>
          <w:tcPr>
            <w:tcW w:w="4261" w:type="dxa"/>
          </w:tcPr>
          <w:p w:rsidR="00AF0E14" w:rsidRDefault="00AF0E14"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        Age (month)</w:t>
            </w:r>
          </w:p>
        </w:tc>
      </w:tr>
      <w:tr w:rsidR="00AF0E14" w:rsidTr="00AF0E14">
        <w:tc>
          <w:tcPr>
            <w:tcW w:w="4261" w:type="dxa"/>
          </w:tcPr>
          <w:p w:rsidR="00AF0E14" w:rsidRDefault="00AF0E14"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Cow </w:t>
            </w:r>
          </w:p>
        </w:tc>
        <w:tc>
          <w:tcPr>
            <w:tcW w:w="4261" w:type="dxa"/>
          </w:tcPr>
          <w:p w:rsidR="00AF0E14" w:rsidRDefault="00AF0E14"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         14 – 24 </w:t>
            </w:r>
          </w:p>
        </w:tc>
      </w:tr>
      <w:tr w:rsidR="00AF0E14" w:rsidTr="00AF0E14">
        <w:tc>
          <w:tcPr>
            <w:tcW w:w="4261" w:type="dxa"/>
          </w:tcPr>
          <w:p w:rsidR="00AF0E14" w:rsidRDefault="00AF0E14"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Doe &amp; ewe </w:t>
            </w:r>
          </w:p>
        </w:tc>
        <w:tc>
          <w:tcPr>
            <w:tcW w:w="4261" w:type="dxa"/>
          </w:tcPr>
          <w:p w:rsidR="00AF0E14" w:rsidRDefault="002F0FD6"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00C21E9A">
              <w:rPr>
                <w:rFonts w:asciiTheme="majorBidi" w:hAnsiTheme="majorBidi" w:cstheme="majorBidi"/>
                <w:sz w:val="32"/>
                <w:szCs w:val="32"/>
                <w:lang w:bidi="ar-IQ"/>
              </w:rPr>
              <w:t xml:space="preserve">12 – 18 </w:t>
            </w:r>
          </w:p>
        </w:tc>
      </w:tr>
      <w:tr w:rsidR="00AF0E14" w:rsidTr="00AF0E14">
        <w:tc>
          <w:tcPr>
            <w:tcW w:w="4261" w:type="dxa"/>
          </w:tcPr>
          <w:p w:rsidR="00AF0E14" w:rsidRDefault="00C21E9A"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Mare </w:t>
            </w:r>
          </w:p>
        </w:tc>
        <w:tc>
          <w:tcPr>
            <w:tcW w:w="4261" w:type="dxa"/>
          </w:tcPr>
          <w:p w:rsidR="00AF0E14" w:rsidRDefault="00C21E9A"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         12 – 36 </w:t>
            </w:r>
          </w:p>
        </w:tc>
      </w:tr>
      <w:tr w:rsidR="00AF0E14" w:rsidTr="00AF0E14">
        <w:tc>
          <w:tcPr>
            <w:tcW w:w="4261" w:type="dxa"/>
          </w:tcPr>
          <w:p w:rsidR="00AF0E14" w:rsidRDefault="00C21E9A"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Bitch </w:t>
            </w:r>
          </w:p>
        </w:tc>
        <w:tc>
          <w:tcPr>
            <w:tcW w:w="4261" w:type="dxa"/>
          </w:tcPr>
          <w:p w:rsidR="00AF0E14" w:rsidRDefault="00C21E9A"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             12 </w:t>
            </w:r>
          </w:p>
        </w:tc>
      </w:tr>
      <w:tr w:rsidR="00AF0E14" w:rsidTr="00AF0E14">
        <w:tc>
          <w:tcPr>
            <w:tcW w:w="4261" w:type="dxa"/>
          </w:tcPr>
          <w:p w:rsidR="00AF0E14" w:rsidRDefault="00C21E9A"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Sow </w:t>
            </w:r>
          </w:p>
        </w:tc>
        <w:tc>
          <w:tcPr>
            <w:tcW w:w="4261" w:type="dxa"/>
          </w:tcPr>
          <w:p w:rsidR="00AF0E14" w:rsidRDefault="00C21E9A" w:rsidP="00AF0E14">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         8 – 12 </w:t>
            </w:r>
          </w:p>
        </w:tc>
      </w:tr>
    </w:tbl>
    <w:p w:rsidR="00BA379D" w:rsidRDefault="00BA379D" w:rsidP="00AF0E14">
      <w:pPr>
        <w:bidi w:val="0"/>
        <w:rPr>
          <w:rFonts w:asciiTheme="majorBidi" w:hAnsiTheme="majorBidi" w:cstheme="majorBidi"/>
          <w:sz w:val="24"/>
          <w:szCs w:val="24"/>
          <w:lang w:bidi="ar-IQ"/>
        </w:rPr>
      </w:pPr>
    </w:p>
    <w:p w:rsidR="00732C49" w:rsidRDefault="00BA379D" w:rsidP="00BA379D">
      <w:pPr>
        <w:bidi w:val="0"/>
        <w:rPr>
          <w:rFonts w:asciiTheme="majorBidi" w:hAnsiTheme="majorBidi" w:cstheme="majorBidi"/>
          <w:sz w:val="24"/>
          <w:szCs w:val="24"/>
          <w:lang w:bidi="ar-IQ"/>
        </w:rPr>
      </w:pPr>
      <w:r w:rsidRPr="00732C49">
        <w:rPr>
          <w:rFonts w:asciiTheme="majorBidi" w:hAnsiTheme="majorBidi" w:cstheme="majorBidi"/>
          <w:sz w:val="32"/>
          <w:szCs w:val="32"/>
          <w:lang w:bidi="ar-IQ"/>
        </w:rPr>
        <w:t>The problems</w:t>
      </w:r>
      <w:r w:rsidRPr="00BA379D">
        <w:rPr>
          <w:rFonts w:asciiTheme="majorBidi" w:hAnsiTheme="majorBidi" w:cstheme="majorBidi"/>
          <w:sz w:val="24"/>
          <w:szCs w:val="24"/>
          <w:lang w:bidi="ar-IQ"/>
        </w:rPr>
        <w:t xml:space="preserve"> that result from insemination during the age of puberty</w:t>
      </w:r>
    </w:p>
    <w:p w:rsidR="00AF0E14" w:rsidRDefault="00732C49" w:rsidP="00732C49">
      <w:pPr>
        <w:bidi w:val="0"/>
        <w:rPr>
          <w:rFonts w:asciiTheme="majorBidi" w:hAnsiTheme="majorBidi" w:cstheme="majorBidi"/>
          <w:sz w:val="24"/>
          <w:szCs w:val="24"/>
          <w:lang w:bidi="ar-IQ"/>
        </w:rPr>
      </w:pPr>
      <w:r>
        <w:rPr>
          <w:rFonts w:asciiTheme="majorBidi" w:hAnsiTheme="majorBidi" w:cstheme="majorBidi"/>
          <w:sz w:val="24"/>
          <w:szCs w:val="24"/>
          <w:lang w:bidi="ar-IQ"/>
        </w:rPr>
        <w:t xml:space="preserve">1- </w:t>
      </w:r>
      <w:r w:rsidRPr="000D344D">
        <w:rPr>
          <w:rFonts w:asciiTheme="majorBidi" w:hAnsiTheme="majorBidi" w:cstheme="majorBidi"/>
          <w:b/>
          <w:bCs/>
          <w:sz w:val="24"/>
          <w:szCs w:val="24"/>
          <w:lang w:bidi="ar-IQ"/>
        </w:rPr>
        <w:t>Pregnancy problems</w:t>
      </w:r>
      <w:r>
        <w:rPr>
          <w:rFonts w:asciiTheme="majorBidi" w:hAnsiTheme="majorBidi" w:cstheme="majorBidi"/>
          <w:sz w:val="24"/>
          <w:szCs w:val="24"/>
          <w:lang w:bidi="ar-IQ"/>
        </w:rPr>
        <w:t xml:space="preserve">: due to increase abortion, or produce dead or weak fetus. </w:t>
      </w:r>
    </w:p>
    <w:p w:rsidR="00732C49" w:rsidRDefault="00732C49" w:rsidP="00732C49">
      <w:pPr>
        <w:bidi w:val="0"/>
        <w:rPr>
          <w:rFonts w:asciiTheme="majorBidi" w:hAnsiTheme="majorBidi" w:cstheme="majorBidi"/>
          <w:sz w:val="24"/>
          <w:szCs w:val="24"/>
          <w:lang w:bidi="ar-IQ"/>
        </w:rPr>
      </w:pPr>
      <w:r>
        <w:rPr>
          <w:rFonts w:asciiTheme="majorBidi" w:hAnsiTheme="majorBidi" w:cstheme="majorBidi"/>
          <w:sz w:val="24"/>
          <w:szCs w:val="24"/>
          <w:lang w:bidi="ar-IQ"/>
        </w:rPr>
        <w:t xml:space="preserve">2- </w:t>
      </w:r>
      <w:r w:rsidRPr="000D344D">
        <w:rPr>
          <w:rFonts w:asciiTheme="majorBidi" w:hAnsiTheme="majorBidi" w:cstheme="majorBidi"/>
          <w:b/>
          <w:bCs/>
          <w:sz w:val="24"/>
          <w:szCs w:val="24"/>
          <w:lang w:bidi="ar-IQ"/>
        </w:rPr>
        <w:t>The ability to reproduction</w:t>
      </w:r>
      <w:r>
        <w:rPr>
          <w:rFonts w:asciiTheme="majorBidi" w:hAnsiTheme="majorBidi" w:cstheme="majorBidi"/>
          <w:sz w:val="24"/>
          <w:szCs w:val="24"/>
          <w:lang w:bidi="ar-IQ"/>
        </w:rPr>
        <w:t xml:space="preserve">: due to </w:t>
      </w:r>
      <w:r w:rsidR="000D344D">
        <w:rPr>
          <w:rFonts w:asciiTheme="majorBidi" w:hAnsiTheme="majorBidi" w:cstheme="majorBidi"/>
          <w:sz w:val="24"/>
          <w:szCs w:val="24"/>
          <w:lang w:bidi="ar-IQ"/>
        </w:rPr>
        <w:t xml:space="preserve">produce little number of births. </w:t>
      </w:r>
    </w:p>
    <w:p w:rsidR="000D344D" w:rsidRPr="00CC37BE" w:rsidRDefault="00CC37BE" w:rsidP="00CC37BE">
      <w:pPr>
        <w:bidi w:val="0"/>
        <w:rPr>
          <w:rFonts w:asciiTheme="majorBidi" w:hAnsiTheme="majorBidi" w:cstheme="majorBidi"/>
          <w:sz w:val="24"/>
          <w:szCs w:val="24"/>
          <w:lang w:bidi="ar-IQ"/>
        </w:rPr>
      </w:pPr>
      <w:r>
        <w:rPr>
          <w:rFonts w:asciiTheme="majorBidi" w:hAnsiTheme="majorBidi" w:cstheme="majorBidi"/>
          <w:b/>
          <w:bCs/>
          <w:sz w:val="24"/>
          <w:szCs w:val="24"/>
          <w:lang w:bidi="ar-IQ"/>
        </w:rPr>
        <w:t xml:space="preserve">3- </w:t>
      </w:r>
      <w:r w:rsidR="000D344D" w:rsidRPr="00CC37BE">
        <w:rPr>
          <w:rFonts w:asciiTheme="majorBidi" w:hAnsiTheme="majorBidi" w:cstheme="majorBidi"/>
          <w:b/>
          <w:bCs/>
          <w:sz w:val="24"/>
          <w:szCs w:val="24"/>
          <w:lang w:bidi="ar-IQ"/>
        </w:rPr>
        <w:t>Parturition problems</w:t>
      </w:r>
      <w:r w:rsidR="000D344D" w:rsidRPr="00CC37BE">
        <w:rPr>
          <w:rFonts w:asciiTheme="majorBidi" w:hAnsiTheme="majorBidi" w:cstheme="majorBidi"/>
          <w:sz w:val="24"/>
          <w:szCs w:val="24"/>
          <w:lang w:bidi="ar-IQ"/>
        </w:rPr>
        <w:t xml:space="preserve">: due to dystocia which result from small size pelvic of the dam.  </w:t>
      </w:r>
      <w:r w:rsidR="0045756D" w:rsidRPr="00CC37BE">
        <w:rPr>
          <w:rFonts w:asciiTheme="majorBidi" w:hAnsiTheme="majorBidi" w:cstheme="majorBidi"/>
          <w:sz w:val="24"/>
          <w:szCs w:val="24"/>
          <w:lang w:bidi="ar-IQ"/>
        </w:rPr>
        <w:t xml:space="preserve"> </w:t>
      </w:r>
    </w:p>
    <w:p w:rsidR="0045756D" w:rsidRDefault="0045756D" w:rsidP="0045756D">
      <w:pPr>
        <w:bidi w:val="0"/>
        <w:ind w:left="360"/>
        <w:rPr>
          <w:rFonts w:asciiTheme="majorBidi" w:hAnsiTheme="majorBidi" w:cstheme="majorBidi"/>
          <w:sz w:val="24"/>
          <w:szCs w:val="24"/>
          <w:lang w:bidi="ar-IQ"/>
        </w:rPr>
      </w:pPr>
    </w:p>
    <w:p w:rsidR="00AE4B66" w:rsidRDefault="00AE4B66" w:rsidP="0045756D">
      <w:pPr>
        <w:pStyle w:val="a3"/>
        <w:bidi w:val="0"/>
        <w:rPr>
          <w:rFonts w:asciiTheme="majorBidi" w:hAnsiTheme="majorBidi" w:cstheme="majorBidi"/>
          <w:b/>
          <w:bCs/>
          <w:sz w:val="32"/>
          <w:szCs w:val="32"/>
        </w:rPr>
      </w:pPr>
    </w:p>
    <w:p w:rsidR="00AE4B66" w:rsidRDefault="00AE4B66" w:rsidP="00AE4B66">
      <w:pPr>
        <w:pStyle w:val="a3"/>
        <w:bidi w:val="0"/>
        <w:rPr>
          <w:rFonts w:asciiTheme="majorBidi" w:hAnsiTheme="majorBidi" w:cstheme="majorBidi"/>
          <w:b/>
          <w:bCs/>
          <w:sz w:val="32"/>
          <w:szCs w:val="32"/>
        </w:rPr>
      </w:pPr>
    </w:p>
    <w:p w:rsidR="00ED46FC" w:rsidRDefault="0045756D" w:rsidP="006572B4">
      <w:pPr>
        <w:pStyle w:val="a3"/>
        <w:bidi w:val="0"/>
        <w:rPr>
          <w:rFonts w:asciiTheme="majorBidi" w:hAnsiTheme="majorBidi" w:cstheme="majorBidi"/>
          <w:b/>
          <w:bCs/>
          <w:sz w:val="32"/>
          <w:szCs w:val="32"/>
        </w:rPr>
      </w:pPr>
      <w:r w:rsidRPr="0045756D">
        <w:rPr>
          <w:rFonts w:asciiTheme="majorBidi" w:hAnsiTheme="majorBidi" w:cstheme="majorBidi"/>
          <w:b/>
          <w:bCs/>
          <w:sz w:val="32"/>
          <w:szCs w:val="32"/>
        </w:rPr>
        <w:t>THE OESTROUS CYCLE AND ITS</w:t>
      </w:r>
      <w:r>
        <w:rPr>
          <w:rFonts w:asciiTheme="majorBidi" w:hAnsiTheme="majorBidi" w:cstheme="majorBidi"/>
          <w:b/>
          <w:bCs/>
          <w:sz w:val="32"/>
          <w:szCs w:val="32"/>
        </w:rPr>
        <w:t xml:space="preserve"> </w:t>
      </w:r>
      <w:r w:rsidRPr="0045756D">
        <w:rPr>
          <w:rFonts w:asciiTheme="majorBidi" w:hAnsiTheme="majorBidi" w:cstheme="majorBidi"/>
          <w:b/>
          <w:bCs/>
          <w:sz w:val="32"/>
          <w:szCs w:val="32"/>
        </w:rPr>
        <w:t>PHASES</w:t>
      </w:r>
    </w:p>
    <w:p w:rsidR="00ED46FC" w:rsidRDefault="00ED46FC" w:rsidP="00ED46FC"/>
    <w:p w:rsidR="00ED46FC" w:rsidRPr="00ED46FC" w:rsidRDefault="00ED46FC" w:rsidP="00ED46FC">
      <w:pPr>
        <w:pStyle w:val="a3"/>
        <w:bidi w:val="0"/>
        <w:rPr>
          <w:rFonts w:asciiTheme="majorBidi" w:hAnsiTheme="majorBidi" w:cstheme="majorBidi"/>
          <w:sz w:val="24"/>
          <w:szCs w:val="24"/>
          <w:lang w:bidi="ar-IQ"/>
        </w:rPr>
      </w:pPr>
      <w:r w:rsidRPr="00ED46FC">
        <w:rPr>
          <w:rFonts w:asciiTheme="majorBidi" w:hAnsiTheme="majorBidi" w:cstheme="majorBidi"/>
          <w:sz w:val="24"/>
          <w:szCs w:val="24"/>
          <w:lang w:bidi="ar-IQ"/>
        </w:rPr>
        <w:t xml:space="preserve">The oestrous cycle is the sequence of hormonal changes that occurs through the ovarian cycle. These changes influence the behaviour and body changes of the female.Controlled by LH&amp;FSH.  </w:t>
      </w:r>
    </w:p>
    <w:p w:rsidR="009D40E0" w:rsidRPr="009D40E0" w:rsidRDefault="007C7FF5" w:rsidP="009D40E0">
      <w:pPr>
        <w:pStyle w:val="a3"/>
        <w:bidi w:val="0"/>
        <w:rPr>
          <w:rFonts w:asciiTheme="majorBidi" w:hAnsiTheme="majorBidi" w:cstheme="majorBidi"/>
          <w:sz w:val="24"/>
          <w:szCs w:val="24"/>
          <w:lang w:bidi="ar-IQ"/>
        </w:rPr>
      </w:pPr>
      <w:r w:rsidRPr="009D40E0">
        <w:rPr>
          <w:rFonts w:asciiTheme="majorBidi" w:hAnsiTheme="majorBidi" w:cstheme="majorBidi"/>
          <w:sz w:val="24"/>
          <w:szCs w:val="24"/>
          <w:lang w:bidi="ar-IQ"/>
        </w:rPr>
        <w:t xml:space="preserve">The average length of the estrous cycle is similar for all farm species, with shorter in ewe. It is </w:t>
      </w:r>
      <w:r w:rsidR="006E0CBC" w:rsidRPr="009D40E0">
        <w:rPr>
          <w:rFonts w:asciiTheme="majorBidi" w:hAnsiTheme="majorBidi" w:cstheme="majorBidi"/>
          <w:sz w:val="24"/>
          <w:szCs w:val="24"/>
          <w:lang w:bidi="ar-IQ"/>
        </w:rPr>
        <w:t>about 17 days in ewe; 21 in cow, water buffalo and doe; 22 days in mare; 20 days in sow. Individual variation is seen in all species. Estrous cycle ranging between 17 – 24 days are considered normal in the cow; 1</w:t>
      </w:r>
      <w:r w:rsidR="00592217" w:rsidRPr="009D40E0">
        <w:rPr>
          <w:rFonts w:asciiTheme="majorBidi" w:hAnsiTheme="majorBidi" w:cstheme="majorBidi"/>
          <w:sz w:val="24"/>
          <w:szCs w:val="24"/>
          <w:lang w:bidi="ar-IQ"/>
        </w:rPr>
        <w:t xml:space="preserve">7- 26 days in the water buffalo; and 19 – 25 </w:t>
      </w:r>
      <w:r w:rsidR="005B1483" w:rsidRPr="009D40E0">
        <w:rPr>
          <w:rFonts w:asciiTheme="majorBidi" w:hAnsiTheme="majorBidi" w:cstheme="majorBidi"/>
          <w:sz w:val="24"/>
          <w:szCs w:val="24"/>
          <w:lang w:bidi="ar-IQ"/>
        </w:rPr>
        <w:t>days in the mare; 16 -17 days in ewe; 15 – 24 days in doe; 15 – 21 days in queen cat; 18 – 24 days in sow; an</w:t>
      </w:r>
      <w:r w:rsidR="009D40E0" w:rsidRPr="009D40E0">
        <w:rPr>
          <w:rFonts w:asciiTheme="majorBidi" w:hAnsiTheme="majorBidi" w:cstheme="majorBidi"/>
          <w:sz w:val="24"/>
          <w:szCs w:val="24"/>
          <w:lang w:bidi="ar-IQ"/>
        </w:rPr>
        <w:t xml:space="preserve">d 1 – 4 cycles in a year in bitch.  </w:t>
      </w:r>
    </w:p>
    <w:p w:rsidR="007B1F3D" w:rsidRDefault="006E0CBC" w:rsidP="009D40E0">
      <w:pPr>
        <w:pStyle w:val="a3"/>
        <w:bidi w:val="0"/>
        <w:rPr>
          <w:rFonts w:asciiTheme="majorBidi" w:hAnsiTheme="majorBidi" w:cstheme="majorBidi"/>
          <w:sz w:val="24"/>
          <w:szCs w:val="24"/>
        </w:rPr>
      </w:pPr>
      <w:r>
        <w:rPr>
          <w:lang w:bidi="ar-IQ"/>
        </w:rPr>
        <w:t xml:space="preserve">  </w:t>
      </w:r>
      <w:r w:rsidR="009D40E0" w:rsidRPr="009D40E0">
        <w:rPr>
          <w:rFonts w:asciiTheme="majorBidi" w:hAnsiTheme="majorBidi" w:cstheme="majorBidi"/>
          <w:sz w:val="24"/>
          <w:szCs w:val="24"/>
        </w:rPr>
        <w:t>Four to five phases compose</w:t>
      </w:r>
      <w:r w:rsidR="009D40E0">
        <w:rPr>
          <w:rFonts w:asciiTheme="majorBidi" w:hAnsiTheme="majorBidi" w:cstheme="majorBidi"/>
          <w:sz w:val="24"/>
          <w:szCs w:val="24"/>
        </w:rPr>
        <w:t xml:space="preserve"> </w:t>
      </w:r>
      <w:r w:rsidR="009D40E0" w:rsidRPr="009D40E0">
        <w:rPr>
          <w:rFonts w:asciiTheme="majorBidi" w:hAnsiTheme="majorBidi" w:cstheme="majorBidi"/>
          <w:sz w:val="24"/>
          <w:szCs w:val="24"/>
        </w:rPr>
        <w:t xml:space="preserve">a single estrous cycle. These are </w:t>
      </w:r>
      <w:r w:rsidR="009D40E0" w:rsidRPr="009D40E0">
        <w:rPr>
          <w:rFonts w:asciiTheme="majorBidi" w:hAnsiTheme="majorBidi" w:cstheme="majorBidi"/>
          <w:b/>
          <w:bCs/>
          <w:i/>
          <w:iCs/>
          <w:sz w:val="24"/>
          <w:szCs w:val="24"/>
        </w:rPr>
        <w:t>proestrus, estrus, metestrus</w:t>
      </w:r>
      <w:r w:rsidR="009D40E0" w:rsidRPr="009D40E0">
        <w:rPr>
          <w:rFonts w:asciiTheme="majorBidi" w:hAnsiTheme="majorBidi" w:cstheme="majorBidi"/>
          <w:sz w:val="24"/>
          <w:szCs w:val="24"/>
        </w:rPr>
        <w:t xml:space="preserve">, </w:t>
      </w:r>
      <w:r w:rsidR="009D40E0" w:rsidRPr="009D40E0">
        <w:rPr>
          <w:rFonts w:asciiTheme="majorBidi" w:hAnsiTheme="majorBidi" w:cstheme="majorBidi"/>
          <w:b/>
          <w:bCs/>
          <w:i/>
          <w:iCs/>
          <w:sz w:val="24"/>
          <w:szCs w:val="24"/>
        </w:rPr>
        <w:t>diestrus, and anestrus</w:t>
      </w:r>
      <w:r w:rsidR="009D40E0" w:rsidRPr="009D40E0">
        <w:rPr>
          <w:rFonts w:asciiTheme="majorBidi" w:hAnsiTheme="majorBidi" w:cstheme="majorBidi"/>
          <w:i/>
          <w:iCs/>
          <w:sz w:val="24"/>
          <w:szCs w:val="24"/>
        </w:rPr>
        <w:t>.</w:t>
      </w:r>
      <w:r w:rsidR="00D1063A">
        <w:rPr>
          <w:rFonts w:asciiTheme="majorBidi" w:hAnsiTheme="majorBidi" w:cstheme="majorBidi"/>
          <w:i/>
          <w:iCs/>
          <w:sz w:val="24"/>
          <w:szCs w:val="24"/>
        </w:rPr>
        <w:t xml:space="preserve"> </w:t>
      </w:r>
      <w:r w:rsidR="00D1063A">
        <w:rPr>
          <w:rFonts w:asciiTheme="majorBidi" w:hAnsiTheme="majorBidi" w:cstheme="majorBidi"/>
          <w:sz w:val="24"/>
          <w:szCs w:val="24"/>
        </w:rPr>
        <w:t xml:space="preserve">These periods occurs in a cyclic &amp; sequential manner, except for periods </w:t>
      </w:r>
      <w:r w:rsidR="00086A32">
        <w:rPr>
          <w:rFonts w:asciiTheme="majorBidi" w:hAnsiTheme="majorBidi" w:cstheme="majorBidi"/>
          <w:sz w:val="24"/>
          <w:szCs w:val="24"/>
        </w:rPr>
        <w:t xml:space="preserve">of anestrus during pregnancy &amp; the early post partum period and in seasonal breeders such as ewe, doe and mare. </w:t>
      </w:r>
      <w:r w:rsidR="00D1063A">
        <w:rPr>
          <w:rFonts w:asciiTheme="majorBidi" w:hAnsiTheme="majorBidi" w:cstheme="majorBidi"/>
          <w:sz w:val="24"/>
          <w:szCs w:val="24"/>
        </w:rPr>
        <w:t xml:space="preserve"> </w:t>
      </w:r>
    </w:p>
    <w:p w:rsidR="007B1F3D" w:rsidRDefault="007B1F3D" w:rsidP="007B1F3D">
      <w:pPr>
        <w:pStyle w:val="a3"/>
        <w:bidi w:val="0"/>
        <w:rPr>
          <w:rFonts w:asciiTheme="majorBidi" w:hAnsiTheme="majorBidi" w:cstheme="majorBidi"/>
          <w:sz w:val="24"/>
          <w:szCs w:val="24"/>
        </w:rPr>
      </w:pPr>
    </w:p>
    <w:p w:rsidR="007C25AF" w:rsidRDefault="00CD2D4F" w:rsidP="007C25AF">
      <w:pPr>
        <w:pStyle w:val="a3"/>
        <w:bidi w:val="0"/>
        <w:rPr>
          <w:rFonts w:asciiTheme="majorBidi" w:hAnsiTheme="majorBidi" w:cstheme="majorBidi"/>
          <w:sz w:val="24"/>
          <w:szCs w:val="24"/>
        </w:rPr>
      </w:pPr>
      <w:r w:rsidRPr="007C25AF">
        <w:rPr>
          <w:rFonts w:asciiTheme="majorBidi" w:hAnsiTheme="majorBidi" w:cstheme="majorBidi"/>
          <w:sz w:val="32"/>
          <w:szCs w:val="32"/>
        </w:rPr>
        <w:t>1- Pro</w:t>
      </w:r>
      <w:r w:rsidR="007B1F3D" w:rsidRPr="007C25AF">
        <w:rPr>
          <w:rFonts w:asciiTheme="majorBidi" w:hAnsiTheme="majorBidi" w:cstheme="majorBidi"/>
          <w:sz w:val="32"/>
          <w:szCs w:val="32"/>
        </w:rPr>
        <w:t>-oestrus</w:t>
      </w:r>
      <w:r w:rsidR="007C25AF">
        <w:rPr>
          <w:rFonts w:asciiTheme="majorBidi" w:hAnsiTheme="majorBidi" w:cstheme="majorBidi"/>
          <w:sz w:val="24"/>
          <w:szCs w:val="24"/>
        </w:rPr>
        <w:t xml:space="preserve"> </w:t>
      </w:r>
      <w:r w:rsidR="007C25AF" w:rsidRPr="007C25AF">
        <w:rPr>
          <w:rFonts w:asciiTheme="majorBidi" w:hAnsiTheme="majorBidi" w:cstheme="majorBidi"/>
          <w:sz w:val="32"/>
          <w:szCs w:val="32"/>
        </w:rPr>
        <w:t>phase:</w:t>
      </w:r>
      <w:r w:rsidR="007B1F3D" w:rsidRPr="007C25AF">
        <w:rPr>
          <w:rFonts w:asciiTheme="majorBidi" w:hAnsiTheme="majorBidi" w:cstheme="majorBidi"/>
          <w:i/>
          <w:iCs/>
          <w:sz w:val="24"/>
          <w:szCs w:val="24"/>
        </w:rPr>
        <w:t xml:space="preserve"> </w:t>
      </w:r>
    </w:p>
    <w:p w:rsidR="00E42993" w:rsidRPr="007C25AF" w:rsidRDefault="007B1F3D" w:rsidP="007C25AF">
      <w:pPr>
        <w:pStyle w:val="a3"/>
        <w:bidi w:val="0"/>
        <w:rPr>
          <w:rFonts w:asciiTheme="majorBidi" w:hAnsiTheme="majorBidi" w:cstheme="majorBidi"/>
          <w:sz w:val="24"/>
          <w:szCs w:val="24"/>
        </w:rPr>
      </w:pPr>
      <w:r w:rsidRPr="007C25AF">
        <w:rPr>
          <w:rFonts w:asciiTheme="majorBidi" w:hAnsiTheme="majorBidi" w:cstheme="majorBidi"/>
          <w:sz w:val="24"/>
          <w:szCs w:val="24"/>
        </w:rPr>
        <w:t>The phase immediately preceding</w:t>
      </w:r>
      <w:r w:rsidR="007C25AF">
        <w:rPr>
          <w:rFonts w:asciiTheme="majorBidi" w:hAnsiTheme="majorBidi" w:cstheme="majorBidi"/>
          <w:sz w:val="24"/>
          <w:szCs w:val="24"/>
        </w:rPr>
        <w:t xml:space="preserve"> </w:t>
      </w:r>
      <w:r w:rsidRPr="007C25AF">
        <w:rPr>
          <w:rFonts w:asciiTheme="majorBidi" w:hAnsiTheme="majorBidi" w:cstheme="majorBidi"/>
          <w:sz w:val="24"/>
          <w:szCs w:val="24"/>
        </w:rPr>
        <w:t>oestrus. It is characterised by a marked increase in</w:t>
      </w:r>
      <w:r w:rsidR="00E42993" w:rsidRPr="007C25AF">
        <w:rPr>
          <w:rFonts w:asciiTheme="majorBidi" w:hAnsiTheme="majorBidi" w:cstheme="majorBidi"/>
          <w:sz w:val="24"/>
          <w:szCs w:val="24"/>
        </w:rPr>
        <w:t xml:space="preserve"> activity of the reproductive system. There is follicular</w:t>
      </w:r>
      <w:r w:rsidR="007C25AF">
        <w:rPr>
          <w:rFonts w:asciiTheme="majorBidi" w:hAnsiTheme="majorBidi" w:cstheme="majorBidi"/>
          <w:sz w:val="24"/>
          <w:szCs w:val="24"/>
        </w:rPr>
        <w:t xml:space="preserve"> </w:t>
      </w:r>
      <w:r w:rsidR="00E42993" w:rsidRPr="007C25AF">
        <w:rPr>
          <w:rFonts w:asciiTheme="majorBidi" w:hAnsiTheme="majorBidi" w:cstheme="majorBidi"/>
          <w:sz w:val="24"/>
          <w:szCs w:val="24"/>
        </w:rPr>
        <w:t>growth and regression of the corpus luteum</w:t>
      </w:r>
      <w:r w:rsidR="007C25AF">
        <w:rPr>
          <w:rFonts w:asciiTheme="majorBidi" w:hAnsiTheme="majorBidi" w:cstheme="majorBidi"/>
          <w:sz w:val="24"/>
          <w:szCs w:val="24"/>
        </w:rPr>
        <w:t xml:space="preserve"> </w:t>
      </w:r>
      <w:r w:rsidR="00E42993" w:rsidRPr="007C25AF">
        <w:rPr>
          <w:rFonts w:asciiTheme="majorBidi" w:hAnsiTheme="majorBidi" w:cstheme="majorBidi"/>
          <w:sz w:val="24"/>
          <w:szCs w:val="24"/>
        </w:rPr>
        <w:t>of the previous cycle</w:t>
      </w:r>
      <w:r w:rsidR="00DD065A">
        <w:rPr>
          <w:rFonts w:asciiTheme="majorBidi" w:hAnsiTheme="majorBidi" w:cstheme="majorBidi"/>
          <w:sz w:val="24"/>
          <w:szCs w:val="24"/>
        </w:rPr>
        <w:t xml:space="preserve"> and drop in progesterone</w:t>
      </w:r>
      <w:r w:rsidR="00E42993" w:rsidRPr="007C25AF">
        <w:rPr>
          <w:rFonts w:asciiTheme="majorBidi" w:hAnsiTheme="majorBidi" w:cstheme="majorBidi"/>
          <w:sz w:val="24"/>
          <w:szCs w:val="24"/>
        </w:rPr>
        <w:t xml:space="preserve"> (in polycyclic species).</w:t>
      </w:r>
      <w:r w:rsidR="00DD065A">
        <w:rPr>
          <w:rFonts w:asciiTheme="majorBidi" w:hAnsiTheme="majorBidi" w:cstheme="majorBidi"/>
          <w:sz w:val="24"/>
          <w:szCs w:val="24"/>
        </w:rPr>
        <w:t xml:space="preserve"> During this phase the effect of estrogen on the duct system &amp; behavioral symptoms of approaching estrus </w:t>
      </w:r>
      <w:r w:rsidR="00763A05">
        <w:rPr>
          <w:rFonts w:asciiTheme="majorBidi" w:hAnsiTheme="majorBidi" w:cstheme="majorBidi"/>
          <w:sz w:val="24"/>
          <w:szCs w:val="24"/>
        </w:rPr>
        <w:t>can be observed.</w:t>
      </w:r>
      <w:r w:rsidR="00DD065A">
        <w:rPr>
          <w:rFonts w:asciiTheme="majorBidi" w:hAnsiTheme="majorBidi" w:cstheme="majorBidi"/>
          <w:sz w:val="24"/>
          <w:szCs w:val="24"/>
        </w:rPr>
        <w:t xml:space="preserve"> </w:t>
      </w:r>
      <w:r w:rsidR="00E42993" w:rsidRPr="007C25AF">
        <w:rPr>
          <w:rFonts w:asciiTheme="majorBidi" w:hAnsiTheme="majorBidi" w:cstheme="majorBidi"/>
          <w:sz w:val="24"/>
          <w:szCs w:val="24"/>
        </w:rPr>
        <w:t>The</w:t>
      </w:r>
      <w:r w:rsidR="007C25AF">
        <w:rPr>
          <w:rFonts w:asciiTheme="majorBidi" w:hAnsiTheme="majorBidi" w:cstheme="majorBidi"/>
          <w:sz w:val="24"/>
          <w:szCs w:val="24"/>
        </w:rPr>
        <w:t xml:space="preserve"> </w:t>
      </w:r>
      <w:r w:rsidR="00E42993" w:rsidRPr="007C25AF">
        <w:rPr>
          <w:rFonts w:asciiTheme="majorBidi" w:hAnsiTheme="majorBidi" w:cstheme="majorBidi"/>
          <w:sz w:val="24"/>
          <w:szCs w:val="24"/>
        </w:rPr>
        <w:t>uterus enlarges very slightly; the endometrium</w:t>
      </w:r>
      <w:r w:rsidR="007C25AF">
        <w:rPr>
          <w:rFonts w:asciiTheme="majorBidi" w:hAnsiTheme="majorBidi" w:cstheme="majorBidi"/>
          <w:sz w:val="24"/>
          <w:szCs w:val="24"/>
        </w:rPr>
        <w:t xml:space="preserve"> </w:t>
      </w:r>
      <w:r w:rsidR="00E42993" w:rsidRPr="007C25AF">
        <w:rPr>
          <w:rFonts w:asciiTheme="majorBidi" w:hAnsiTheme="majorBidi" w:cstheme="majorBidi"/>
          <w:sz w:val="24"/>
          <w:szCs w:val="24"/>
        </w:rPr>
        <w:t>becomes congested and oedematous, and its</w:t>
      </w:r>
      <w:r w:rsidR="007C25AF">
        <w:rPr>
          <w:rFonts w:asciiTheme="majorBidi" w:hAnsiTheme="majorBidi" w:cstheme="majorBidi"/>
          <w:sz w:val="24"/>
          <w:szCs w:val="24"/>
        </w:rPr>
        <w:t xml:space="preserve"> </w:t>
      </w:r>
      <w:r w:rsidR="00E42993" w:rsidRPr="007C25AF">
        <w:rPr>
          <w:rFonts w:asciiTheme="majorBidi" w:hAnsiTheme="majorBidi" w:cstheme="majorBidi"/>
          <w:sz w:val="24"/>
          <w:szCs w:val="24"/>
        </w:rPr>
        <w:t>glands show evidence of increased secretory activity.</w:t>
      </w:r>
      <w:r w:rsidR="007C25AF">
        <w:rPr>
          <w:rFonts w:asciiTheme="majorBidi" w:hAnsiTheme="majorBidi" w:cstheme="majorBidi"/>
          <w:sz w:val="24"/>
          <w:szCs w:val="24"/>
        </w:rPr>
        <w:t xml:space="preserve"> </w:t>
      </w:r>
      <w:r w:rsidR="00E42993" w:rsidRPr="007C25AF">
        <w:rPr>
          <w:rFonts w:asciiTheme="majorBidi" w:hAnsiTheme="majorBidi" w:cstheme="majorBidi"/>
          <w:sz w:val="24"/>
          <w:szCs w:val="24"/>
        </w:rPr>
        <w:t>The vaginal mucosa becomes hyperaemic; the</w:t>
      </w:r>
      <w:r w:rsidR="007C25AF">
        <w:rPr>
          <w:rFonts w:asciiTheme="majorBidi" w:hAnsiTheme="majorBidi" w:cstheme="majorBidi"/>
          <w:sz w:val="24"/>
          <w:szCs w:val="24"/>
        </w:rPr>
        <w:t xml:space="preserve"> </w:t>
      </w:r>
      <w:r w:rsidR="00E42993" w:rsidRPr="007C25AF">
        <w:rPr>
          <w:rFonts w:asciiTheme="majorBidi" w:hAnsiTheme="majorBidi" w:cstheme="majorBidi"/>
          <w:sz w:val="24"/>
          <w:szCs w:val="24"/>
        </w:rPr>
        <w:t>number of cell layers of the epithelium starts to</w:t>
      </w:r>
      <w:r w:rsidR="007C25AF">
        <w:rPr>
          <w:rFonts w:asciiTheme="majorBidi" w:hAnsiTheme="majorBidi" w:cstheme="majorBidi"/>
          <w:sz w:val="24"/>
          <w:szCs w:val="24"/>
        </w:rPr>
        <w:t xml:space="preserve"> </w:t>
      </w:r>
      <w:r w:rsidR="00E42993" w:rsidRPr="007C25AF">
        <w:rPr>
          <w:rFonts w:asciiTheme="majorBidi" w:hAnsiTheme="majorBidi" w:cstheme="majorBidi"/>
          <w:sz w:val="24"/>
          <w:szCs w:val="24"/>
        </w:rPr>
        <w:t>increase, and the superficial layers become cornified.</w:t>
      </w:r>
    </w:p>
    <w:p w:rsidR="009D40E0" w:rsidRPr="007C25AF" w:rsidRDefault="00E42993" w:rsidP="007C25AF">
      <w:pPr>
        <w:pStyle w:val="a3"/>
        <w:bidi w:val="0"/>
        <w:rPr>
          <w:rFonts w:asciiTheme="majorBidi" w:hAnsiTheme="majorBidi" w:cstheme="majorBidi"/>
          <w:sz w:val="24"/>
          <w:szCs w:val="24"/>
        </w:rPr>
      </w:pPr>
      <w:r w:rsidRPr="007C25AF">
        <w:rPr>
          <w:rFonts w:asciiTheme="majorBidi" w:hAnsiTheme="majorBidi" w:cstheme="majorBidi"/>
          <w:sz w:val="24"/>
          <w:szCs w:val="24"/>
        </w:rPr>
        <w:t>The bitc</w:t>
      </w:r>
      <w:r w:rsidR="007C25AF">
        <w:rPr>
          <w:rFonts w:asciiTheme="majorBidi" w:hAnsiTheme="majorBidi" w:cstheme="majorBidi"/>
          <w:sz w:val="24"/>
          <w:szCs w:val="24"/>
        </w:rPr>
        <w:t>h shows external evidence of pr</w:t>
      </w:r>
      <w:r w:rsidRPr="007C25AF">
        <w:rPr>
          <w:rFonts w:asciiTheme="majorBidi" w:hAnsiTheme="majorBidi" w:cstheme="majorBidi"/>
          <w:sz w:val="24"/>
          <w:szCs w:val="24"/>
        </w:rPr>
        <w:t>oestrus</w:t>
      </w:r>
      <w:r w:rsidR="007C25AF">
        <w:rPr>
          <w:rFonts w:asciiTheme="majorBidi" w:hAnsiTheme="majorBidi" w:cstheme="majorBidi"/>
          <w:sz w:val="24"/>
          <w:szCs w:val="24"/>
        </w:rPr>
        <w:t xml:space="preserve"> </w:t>
      </w:r>
      <w:r w:rsidRPr="007C25AF">
        <w:rPr>
          <w:rFonts w:asciiTheme="majorBidi" w:hAnsiTheme="majorBidi" w:cstheme="majorBidi"/>
          <w:sz w:val="24"/>
          <w:szCs w:val="24"/>
        </w:rPr>
        <w:t>with vulval oedema, hyperaemia and a</w:t>
      </w:r>
      <w:r w:rsidR="007C25AF">
        <w:rPr>
          <w:rFonts w:asciiTheme="majorBidi" w:hAnsiTheme="majorBidi" w:cstheme="majorBidi"/>
          <w:sz w:val="24"/>
          <w:szCs w:val="24"/>
        </w:rPr>
        <w:t xml:space="preserve"> </w:t>
      </w:r>
      <w:r w:rsidRPr="007C25AF">
        <w:rPr>
          <w:rFonts w:asciiTheme="majorBidi" w:hAnsiTheme="majorBidi" w:cstheme="majorBidi"/>
          <w:sz w:val="24"/>
          <w:szCs w:val="24"/>
        </w:rPr>
        <w:t>vulval discharge</w:t>
      </w:r>
      <w:r w:rsidR="00EC0DBA" w:rsidRPr="007C25AF">
        <w:rPr>
          <w:rFonts w:asciiTheme="majorBidi" w:hAnsiTheme="majorBidi" w:cstheme="majorBidi"/>
          <w:sz w:val="24"/>
          <w:szCs w:val="24"/>
        </w:rPr>
        <w:t xml:space="preserve"> mixed with blood.</w:t>
      </w:r>
    </w:p>
    <w:p w:rsidR="0045756D" w:rsidRDefault="0045756D" w:rsidP="009D40E0">
      <w:pPr>
        <w:bidi w:val="0"/>
        <w:rPr>
          <w:lang w:bidi="ar-IQ"/>
        </w:rPr>
      </w:pPr>
    </w:p>
    <w:p w:rsidR="00086A32" w:rsidRPr="00086A32" w:rsidRDefault="007C25AF" w:rsidP="00086A32">
      <w:pPr>
        <w:pStyle w:val="a3"/>
        <w:bidi w:val="0"/>
        <w:rPr>
          <w:rFonts w:asciiTheme="majorBidi" w:hAnsiTheme="majorBidi" w:cstheme="majorBidi"/>
          <w:sz w:val="32"/>
          <w:szCs w:val="32"/>
          <w:lang w:bidi="ar-IQ"/>
        </w:rPr>
      </w:pPr>
      <w:r>
        <w:rPr>
          <w:rFonts w:asciiTheme="majorBidi" w:hAnsiTheme="majorBidi" w:cstheme="majorBidi"/>
          <w:sz w:val="32"/>
          <w:szCs w:val="32"/>
          <w:lang w:bidi="ar-IQ"/>
        </w:rPr>
        <w:t>2</w:t>
      </w:r>
      <w:r w:rsidR="00086A32" w:rsidRPr="00086A32">
        <w:rPr>
          <w:rFonts w:asciiTheme="majorBidi" w:hAnsiTheme="majorBidi" w:cstheme="majorBidi"/>
          <w:sz w:val="32"/>
          <w:szCs w:val="32"/>
          <w:lang w:bidi="ar-IQ"/>
        </w:rPr>
        <w:t xml:space="preserve">- Estrus phase: </w:t>
      </w:r>
    </w:p>
    <w:p w:rsidR="00B963C7" w:rsidRDefault="00086A32" w:rsidP="00B963C7">
      <w:pPr>
        <w:bidi w:val="0"/>
        <w:rPr>
          <w:rFonts w:asciiTheme="majorBidi" w:hAnsiTheme="majorBidi" w:cstheme="majorBidi"/>
          <w:sz w:val="24"/>
          <w:szCs w:val="24"/>
        </w:rPr>
      </w:pPr>
      <w:r w:rsidRPr="00086A32">
        <w:rPr>
          <w:rFonts w:ascii="Times-Roman" w:hAnsi="Times-Roman" w:cs="Times-Roman"/>
          <w:sz w:val="28"/>
          <w:szCs w:val="28"/>
        </w:rPr>
        <w:t>Estrus or heat</w:t>
      </w:r>
      <w:r w:rsidRPr="0088069D">
        <w:rPr>
          <w:rFonts w:ascii="Times-Roman" w:hAnsi="Times-Roman" w:cs="Times-Roman"/>
          <w:sz w:val="32"/>
          <w:szCs w:val="32"/>
        </w:rPr>
        <w:t xml:space="preserve"> </w:t>
      </w:r>
      <w:r w:rsidRPr="00086A32">
        <w:rPr>
          <w:rFonts w:asciiTheme="majorBidi" w:hAnsiTheme="majorBidi" w:cstheme="majorBidi"/>
          <w:sz w:val="24"/>
          <w:szCs w:val="24"/>
        </w:rPr>
        <w:t xml:space="preserve">is the period of sexual receptivity, and in Latin, it means “mad </w:t>
      </w:r>
      <w:r w:rsidR="00644899" w:rsidRPr="00086A32">
        <w:rPr>
          <w:rFonts w:asciiTheme="majorBidi" w:hAnsiTheme="majorBidi" w:cstheme="majorBidi"/>
          <w:sz w:val="24"/>
          <w:szCs w:val="24"/>
        </w:rPr>
        <w:t>desire."</w:t>
      </w:r>
      <w:r w:rsidR="00644899">
        <w:rPr>
          <w:rFonts w:asciiTheme="majorBidi" w:hAnsiTheme="majorBidi" w:cstheme="majorBidi"/>
          <w:sz w:val="24"/>
          <w:szCs w:val="24"/>
        </w:rPr>
        <w:t xml:space="preserve"> Or the period of time when the female is receptive to the male and will stand for mating. The length of the period of estrus varies among species. Considerable variations are seen between </w:t>
      </w:r>
      <w:r w:rsidR="005E2E79">
        <w:rPr>
          <w:rFonts w:asciiTheme="majorBidi" w:hAnsiTheme="majorBidi" w:cstheme="majorBidi"/>
          <w:sz w:val="24"/>
          <w:szCs w:val="24"/>
        </w:rPr>
        <w:t>individuals;</w:t>
      </w:r>
      <w:r w:rsidR="00644899">
        <w:rPr>
          <w:rFonts w:asciiTheme="majorBidi" w:hAnsiTheme="majorBidi" w:cstheme="majorBidi"/>
          <w:sz w:val="24"/>
          <w:szCs w:val="24"/>
        </w:rPr>
        <w:t xml:space="preserve"> also cows in hot environment have shorter periods of estrus. </w:t>
      </w:r>
    </w:p>
    <w:p w:rsidR="00925DFF" w:rsidRDefault="00925DFF" w:rsidP="006117BD">
      <w:pPr>
        <w:pStyle w:val="a3"/>
        <w:bidi w:val="0"/>
        <w:rPr>
          <w:rFonts w:asciiTheme="majorBidi" w:hAnsiTheme="majorBidi" w:cstheme="majorBidi"/>
          <w:sz w:val="24"/>
          <w:szCs w:val="24"/>
          <w:lang w:bidi="ar-IQ"/>
        </w:rPr>
      </w:pPr>
      <w:r w:rsidRPr="00925DFF">
        <w:rPr>
          <w:rFonts w:asciiTheme="majorBidi" w:hAnsiTheme="majorBidi" w:cstheme="majorBidi"/>
          <w:sz w:val="24"/>
          <w:szCs w:val="24"/>
        </w:rPr>
        <w:t>The animal usually seeks out the male</w:t>
      </w:r>
      <w:r>
        <w:rPr>
          <w:rFonts w:asciiTheme="majorBidi" w:hAnsiTheme="majorBidi" w:cstheme="majorBidi"/>
          <w:sz w:val="24"/>
          <w:szCs w:val="24"/>
        </w:rPr>
        <w:t xml:space="preserve"> </w:t>
      </w:r>
      <w:r w:rsidRPr="00925DFF">
        <w:rPr>
          <w:rFonts w:asciiTheme="majorBidi" w:hAnsiTheme="majorBidi" w:cstheme="majorBidi"/>
          <w:sz w:val="24"/>
          <w:szCs w:val="24"/>
        </w:rPr>
        <w:t>and ‘stands’ for him to mate her. The uterine, cervical</w:t>
      </w:r>
      <w:r>
        <w:rPr>
          <w:rFonts w:asciiTheme="majorBidi" w:hAnsiTheme="majorBidi" w:cstheme="majorBidi"/>
          <w:sz w:val="24"/>
          <w:szCs w:val="24"/>
        </w:rPr>
        <w:t xml:space="preserve"> </w:t>
      </w:r>
      <w:r w:rsidRPr="00925DFF">
        <w:rPr>
          <w:rFonts w:asciiTheme="majorBidi" w:hAnsiTheme="majorBidi" w:cstheme="majorBidi"/>
          <w:sz w:val="24"/>
          <w:szCs w:val="24"/>
        </w:rPr>
        <w:t>and vaginal glands secrete increased amounts</w:t>
      </w:r>
      <w:r>
        <w:rPr>
          <w:rFonts w:asciiTheme="majorBidi" w:hAnsiTheme="majorBidi" w:cstheme="majorBidi"/>
          <w:sz w:val="24"/>
          <w:szCs w:val="24"/>
        </w:rPr>
        <w:t xml:space="preserve"> </w:t>
      </w:r>
      <w:r w:rsidRPr="00925DFF">
        <w:rPr>
          <w:rFonts w:asciiTheme="majorBidi" w:hAnsiTheme="majorBidi" w:cstheme="majorBidi"/>
          <w:sz w:val="24"/>
          <w:szCs w:val="24"/>
        </w:rPr>
        <w:t>of mucus; the vaginal epithelium and endometrium</w:t>
      </w:r>
      <w:r>
        <w:rPr>
          <w:rFonts w:asciiTheme="majorBidi" w:hAnsiTheme="majorBidi" w:cstheme="majorBidi"/>
          <w:sz w:val="24"/>
          <w:szCs w:val="24"/>
        </w:rPr>
        <w:t xml:space="preserve"> </w:t>
      </w:r>
      <w:r w:rsidRPr="00925DFF">
        <w:rPr>
          <w:rFonts w:asciiTheme="majorBidi" w:hAnsiTheme="majorBidi" w:cstheme="majorBidi"/>
          <w:sz w:val="24"/>
          <w:szCs w:val="24"/>
        </w:rPr>
        <w:t>become hyperaemic and congested; the cervix is</w:t>
      </w:r>
      <w:r>
        <w:rPr>
          <w:rFonts w:asciiTheme="majorBidi" w:hAnsiTheme="majorBidi" w:cstheme="majorBidi"/>
          <w:sz w:val="24"/>
          <w:szCs w:val="24"/>
        </w:rPr>
        <w:t xml:space="preserve"> </w:t>
      </w:r>
      <w:r w:rsidRPr="00925DFF">
        <w:rPr>
          <w:rFonts w:asciiTheme="majorBidi" w:hAnsiTheme="majorBidi" w:cstheme="majorBidi"/>
          <w:sz w:val="24"/>
          <w:szCs w:val="24"/>
        </w:rPr>
        <w:t>relaxed.</w:t>
      </w:r>
      <w:r w:rsidR="00B963C7">
        <w:rPr>
          <w:rFonts w:asciiTheme="majorBidi" w:hAnsiTheme="majorBidi" w:cstheme="majorBidi"/>
          <w:sz w:val="24"/>
          <w:szCs w:val="24"/>
        </w:rPr>
        <w:t xml:space="preserve"> The animal is loose of appetite and restless. </w:t>
      </w:r>
      <w:r w:rsidRPr="00925DFF">
        <w:rPr>
          <w:rFonts w:asciiTheme="majorBidi" w:hAnsiTheme="majorBidi" w:cstheme="majorBidi"/>
          <w:sz w:val="24"/>
          <w:szCs w:val="24"/>
        </w:rPr>
        <w:t>Ovulation occurs during this phase of the cycle</w:t>
      </w:r>
      <w:r>
        <w:rPr>
          <w:rFonts w:asciiTheme="majorBidi" w:hAnsiTheme="majorBidi" w:cstheme="majorBidi"/>
          <w:sz w:val="24"/>
          <w:szCs w:val="24"/>
        </w:rPr>
        <w:t xml:space="preserve"> </w:t>
      </w:r>
      <w:r w:rsidRPr="00925DFF">
        <w:rPr>
          <w:rFonts w:asciiTheme="majorBidi" w:hAnsiTheme="majorBidi" w:cstheme="majorBidi"/>
          <w:sz w:val="24"/>
          <w:szCs w:val="24"/>
        </w:rPr>
        <w:t>in all domestic species</w:t>
      </w:r>
      <w:r w:rsidR="00B141AB">
        <w:rPr>
          <w:rFonts w:asciiTheme="majorBidi" w:hAnsiTheme="majorBidi" w:cstheme="majorBidi"/>
          <w:sz w:val="24"/>
          <w:szCs w:val="24"/>
        </w:rPr>
        <w:t>(</w:t>
      </w:r>
      <w:r w:rsidR="00692333">
        <w:rPr>
          <w:rFonts w:asciiTheme="majorBidi" w:hAnsiTheme="majorBidi" w:cstheme="majorBidi"/>
          <w:sz w:val="24"/>
          <w:szCs w:val="24"/>
        </w:rPr>
        <w:t>because of high levels of LH)</w:t>
      </w:r>
      <w:r w:rsidRPr="00925DFF">
        <w:rPr>
          <w:rFonts w:asciiTheme="majorBidi" w:hAnsiTheme="majorBidi" w:cstheme="majorBidi"/>
          <w:sz w:val="24"/>
          <w:szCs w:val="24"/>
        </w:rPr>
        <w:t xml:space="preserve"> with the exception of the</w:t>
      </w:r>
      <w:r>
        <w:rPr>
          <w:rFonts w:asciiTheme="majorBidi" w:hAnsiTheme="majorBidi" w:cstheme="majorBidi"/>
          <w:sz w:val="24"/>
          <w:szCs w:val="24"/>
        </w:rPr>
        <w:t xml:space="preserve"> </w:t>
      </w:r>
      <w:r w:rsidRPr="00925DFF">
        <w:rPr>
          <w:rFonts w:asciiTheme="majorBidi" w:hAnsiTheme="majorBidi" w:cstheme="majorBidi"/>
          <w:sz w:val="24"/>
          <w:szCs w:val="24"/>
        </w:rPr>
        <w:t>cow, where it occurs about 12 hours after the end</w:t>
      </w:r>
      <w:r>
        <w:rPr>
          <w:rFonts w:asciiTheme="majorBidi" w:hAnsiTheme="majorBidi" w:cstheme="majorBidi"/>
          <w:sz w:val="24"/>
          <w:szCs w:val="24"/>
        </w:rPr>
        <w:t xml:space="preserve"> </w:t>
      </w:r>
      <w:r w:rsidRPr="00925DFF">
        <w:rPr>
          <w:rFonts w:asciiTheme="majorBidi" w:hAnsiTheme="majorBidi" w:cstheme="majorBidi"/>
          <w:sz w:val="24"/>
          <w:szCs w:val="24"/>
        </w:rPr>
        <w:t>of oestrus. Ovulation is a spontaneous process in</w:t>
      </w:r>
      <w:r>
        <w:rPr>
          <w:rFonts w:asciiTheme="majorBidi" w:hAnsiTheme="majorBidi" w:cstheme="majorBidi"/>
          <w:sz w:val="24"/>
          <w:szCs w:val="24"/>
        </w:rPr>
        <w:t xml:space="preserve"> </w:t>
      </w:r>
      <w:r w:rsidRPr="00925DFF">
        <w:rPr>
          <w:rFonts w:asciiTheme="majorBidi" w:hAnsiTheme="majorBidi" w:cstheme="majorBidi"/>
          <w:sz w:val="24"/>
          <w:szCs w:val="24"/>
        </w:rPr>
        <w:t>all domestic species with the exception of the cat,</w:t>
      </w:r>
      <w:r>
        <w:rPr>
          <w:rFonts w:asciiTheme="majorBidi" w:hAnsiTheme="majorBidi" w:cstheme="majorBidi"/>
          <w:sz w:val="24"/>
          <w:szCs w:val="24"/>
        </w:rPr>
        <w:t xml:space="preserve"> </w:t>
      </w:r>
      <w:r w:rsidRPr="00925DFF">
        <w:rPr>
          <w:rFonts w:asciiTheme="majorBidi" w:hAnsiTheme="majorBidi" w:cstheme="majorBidi"/>
          <w:sz w:val="24"/>
          <w:szCs w:val="24"/>
        </w:rPr>
        <w:t>rabbit and camel, in which it is induced by the act</w:t>
      </w:r>
      <w:r>
        <w:rPr>
          <w:rFonts w:asciiTheme="majorBidi" w:hAnsiTheme="majorBidi" w:cstheme="majorBidi"/>
          <w:sz w:val="24"/>
          <w:szCs w:val="24"/>
        </w:rPr>
        <w:t xml:space="preserve"> </w:t>
      </w:r>
      <w:r w:rsidRPr="00925DFF">
        <w:rPr>
          <w:rFonts w:asciiTheme="majorBidi" w:hAnsiTheme="majorBidi" w:cstheme="majorBidi"/>
          <w:sz w:val="24"/>
          <w:szCs w:val="24"/>
        </w:rPr>
        <w:t>of coitus.</w:t>
      </w:r>
      <w:r w:rsidR="00B963C7" w:rsidRPr="00B963C7">
        <w:rPr>
          <w:lang w:bidi="ar-IQ"/>
        </w:rPr>
        <w:t xml:space="preserve"> </w:t>
      </w:r>
      <w:r w:rsidR="00E32557">
        <w:rPr>
          <w:rFonts w:asciiTheme="majorBidi" w:hAnsiTheme="majorBidi" w:cstheme="majorBidi"/>
          <w:sz w:val="24"/>
          <w:szCs w:val="24"/>
          <w:lang w:bidi="ar-IQ"/>
        </w:rPr>
        <w:t xml:space="preserve"> </w:t>
      </w:r>
    </w:p>
    <w:p w:rsidR="00E32557" w:rsidRDefault="00E32557" w:rsidP="00E32557">
      <w:pPr>
        <w:pStyle w:val="a3"/>
        <w:bidi w:val="0"/>
        <w:rPr>
          <w:rFonts w:asciiTheme="majorBidi" w:hAnsiTheme="majorBidi" w:cstheme="majorBidi"/>
          <w:sz w:val="24"/>
          <w:szCs w:val="24"/>
          <w:lang w:bidi="ar-IQ"/>
        </w:rPr>
      </w:pPr>
    </w:p>
    <w:p w:rsidR="00E32557" w:rsidRDefault="00E32557" w:rsidP="00E32557">
      <w:pPr>
        <w:pStyle w:val="a3"/>
        <w:bidi w:val="0"/>
        <w:rPr>
          <w:rFonts w:asciiTheme="majorBidi" w:hAnsiTheme="majorBidi" w:cstheme="majorBidi"/>
          <w:sz w:val="24"/>
          <w:szCs w:val="24"/>
          <w:lang w:bidi="ar-IQ"/>
        </w:rPr>
      </w:pPr>
    </w:p>
    <w:p w:rsidR="006572B4" w:rsidRDefault="006572B4" w:rsidP="006572B4">
      <w:pPr>
        <w:pStyle w:val="a3"/>
        <w:bidi w:val="0"/>
        <w:rPr>
          <w:rFonts w:asciiTheme="majorBidi" w:hAnsiTheme="majorBidi" w:cstheme="majorBidi"/>
          <w:sz w:val="24"/>
          <w:szCs w:val="24"/>
          <w:lang w:bidi="ar-IQ"/>
        </w:rPr>
      </w:pPr>
    </w:p>
    <w:p w:rsidR="006572B4" w:rsidRDefault="006572B4" w:rsidP="006572B4">
      <w:pPr>
        <w:pStyle w:val="a3"/>
        <w:bidi w:val="0"/>
        <w:rPr>
          <w:rFonts w:asciiTheme="majorBidi" w:hAnsiTheme="majorBidi" w:cstheme="majorBidi"/>
          <w:sz w:val="24"/>
          <w:szCs w:val="24"/>
          <w:lang w:bidi="ar-IQ"/>
        </w:rPr>
      </w:pPr>
    </w:p>
    <w:p w:rsidR="006572B4" w:rsidRDefault="006572B4" w:rsidP="006572B4">
      <w:pPr>
        <w:pStyle w:val="a3"/>
        <w:bidi w:val="0"/>
        <w:rPr>
          <w:rFonts w:asciiTheme="majorBidi" w:hAnsiTheme="majorBidi" w:cstheme="majorBidi"/>
          <w:sz w:val="24"/>
          <w:szCs w:val="24"/>
          <w:lang w:bidi="ar-IQ"/>
        </w:rPr>
      </w:pPr>
    </w:p>
    <w:p w:rsidR="006572B4" w:rsidRDefault="006572B4" w:rsidP="006572B4">
      <w:pPr>
        <w:pStyle w:val="a3"/>
        <w:bidi w:val="0"/>
        <w:rPr>
          <w:rFonts w:asciiTheme="majorBidi" w:hAnsiTheme="majorBidi" w:cstheme="majorBidi"/>
          <w:sz w:val="24"/>
          <w:szCs w:val="24"/>
          <w:lang w:bidi="ar-IQ"/>
        </w:rPr>
      </w:pPr>
    </w:p>
    <w:p w:rsidR="006572B4" w:rsidRDefault="006572B4" w:rsidP="006572B4">
      <w:pPr>
        <w:pStyle w:val="a3"/>
        <w:bidi w:val="0"/>
        <w:rPr>
          <w:rFonts w:asciiTheme="majorBidi" w:hAnsiTheme="majorBidi" w:cstheme="majorBidi"/>
          <w:sz w:val="24"/>
          <w:szCs w:val="24"/>
          <w:lang w:bidi="ar-IQ"/>
        </w:rPr>
      </w:pPr>
    </w:p>
    <w:p w:rsidR="006572B4" w:rsidRDefault="006572B4" w:rsidP="006572B4">
      <w:pPr>
        <w:pStyle w:val="a3"/>
        <w:bidi w:val="0"/>
        <w:rPr>
          <w:rFonts w:asciiTheme="majorBidi" w:hAnsiTheme="majorBidi" w:cstheme="majorBidi"/>
          <w:sz w:val="24"/>
          <w:szCs w:val="24"/>
          <w:lang w:bidi="ar-IQ"/>
        </w:rPr>
      </w:pPr>
    </w:p>
    <w:p w:rsidR="00E32557" w:rsidRDefault="00E32557" w:rsidP="00E32557">
      <w:pPr>
        <w:pStyle w:val="a3"/>
        <w:bidi w:val="0"/>
        <w:rPr>
          <w:rFonts w:asciiTheme="majorBidi" w:hAnsiTheme="majorBidi" w:cstheme="majorBidi"/>
          <w:sz w:val="24"/>
          <w:szCs w:val="24"/>
          <w:lang w:bidi="ar-IQ"/>
        </w:rPr>
      </w:pPr>
    </w:p>
    <w:tbl>
      <w:tblPr>
        <w:tblStyle w:val="a6"/>
        <w:tblW w:w="0" w:type="auto"/>
        <w:tblLook w:val="04A0" w:firstRow="1" w:lastRow="0" w:firstColumn="1" w:lastColumn="0" w:noHBand="0" w:noVBand="1"/>
      </w:tblPr>
      <w:tblGrid>
        <w:gridCol w:w="959"/>
        <w:gridCol w:w="1559"/>
        <w:gridCol w:w="1559"/>
        <w:gridCol w:w="2740"/>
        <w:gridCol w:w="1705"/>
      </w:tblGrid>
      <w:tr w:rsidR="00E332C0" w:rsidTr="00AF5D1E">
        <w:tc>
          <w:tcPr>
            <w:tcW w:w="959" w:type="dxa"/>
          </w:tcPr>
          <w:p w:rsidR="00E332C0" w:rsidRDefault="00E332C0" w:rsidP="00E32557">
            <w:pPr>
              <w:pStyle w:val="a3"/>
              <w:bidi w:val="0"/>
              <w:rPr>
                <w:rFonts w:asciiTheme="majorBidi" w:hAnsiTheme="majorBidi" w:cstheme="majorBidi"/>
                <w:sz w:val="24"/>
                <w:szCs w:val="24"/>
              </w:rPr>
            </w:pPr>
            <w:r>
              <w:rPr>
                <w:rFonts w:asciiTheme="majorBidi" w:hAnsiTheme="majorBidi" w:cstheme="majorBidi"/>
                <w:sz w:val="24"/>
                <w:szCs w:val="24"/>
              </w:rPr>
              <w:t xml:space="preserve">  species</w:t>
            </w:r>
          </w:p>
        </w:tc>
        <w:tc>
          <w:tcPr>
            <w:tcW w:w="1559" w:type="dxa"/>
          </w:tcPr>
          <w:p w:rsidR="00E332C0" w:rsidRDefault="000773D9" w:rsidP="00E32557">
            <w:pPr>
              <w:pStyle w:val="a3"/>
              <w:bidi w:val="0"/>
              <w:rPr>
                <w:rFonts w:asciiTheme="majorBidi" w:hAnsiTheme="majorBidi" w:cstheme="majorBidi"/>
                <w:sz w:val="24"/>
                <w:szCs w:val="24"/>
              </w:rPr>
            </w:pPr>
            <w:r>
              <w:rPr>
                <w:rFonts w:asciiTheme="majorBidi" w:hAnsiTheme="majorBidi" w:cstheme="majorBidi"/>
                <w:sz w:val="24"/>
                <w:szCs w:val="24"/>
              </w:rPr>
              <w:t>Length of e</w:t>
            </w:r>
            <w:r w:rsidR="00E332C0">
              <w:rPr>
                <w:rFonts w:asciiTheme="majorBidi" w:hAnsiTheme="majorBidi" w:cstheme="majorBidi"/>
                <w:sz w:val="24"/>
                <w:szCs w:val="24"/>
              </w:rPr>
              <w:t xml:space="preserve">strous cycle </w:t>
            </w:r>
          </w:p>
        </w:tc>
        <w:tc>
          <w:tcPr>
            <w:tcW w:w="1559" w:type="dxa"/>
          </w:tcPr>
          <w:p w:rsidR="00E332C0" w:rsidRDefault="00784D34" w:rsidP="00784D34">
            <w:pPr>
              <w:pStyle w:val="a3"/>
              <w:bidi w:val="0"/>
              <w:rPr>
                <w:rFonts w:asciiTheme="majorBidi" w:hAnsiTheme="majorBidi" w:cstheme="majorBidi"/>
                <w:sz w:val="24"/>
                <w:szCs w:val="24"/>
              </w:rPr>
            </w:pPr>
            <w:r>
              <w:rPr>
                <w:rFonts w:asciiTheme="majorBidi" w:hAnsiTheme="majorBidi" w:cstheme="majorBidi"/>
                <w:sz w:val="24"/>
                <w:szCs w:val="24"/>
              </w:rPr>
              <w:t xml:space="preserve"> Duration of estr</w:t>
            </w:r>
            <w:r w:rsidR="00E332C0">
              <w:rPr>
                <w:rFonts w:asciiTheme="majorBidi" w:hAnsiTheme="majorBidi" w:cstheme="majorBidi"/>
                <w:sz w:val="24"/>
                <w:szCs w:val="24"/>
              </w:rPr>
              <w:t xml:space="preserve">us </w:t>
            </w:r>
          </w:p>
        </w:tc>
        <w:tc>
          <w:tcPr>
            <w:tcW w:w="2740" w:type="dxa"/>
          </w:tcPr>
          <w:p w:rsidR="00E332C0" w:rsidRDefault="00E332C0" w:rsidP="00E32557">
            <w:pPr>
              <w:pStyle w:val="a3"/>
              <w:bidi w:val="0"/>
              <w:rPr>
                <w:rFonts w:asciiTheme="majorBidi" w:hAnsiTheme="majorBidi" w:cstheme="majorBidi"/>
                <w:sz w:val="24"/>
                <w:szCs w:val="24"/>
              </w:rPr>
            </w:pPr>
            <w:r>
              <w:rPr>
                <w:rFonts w:asciiTheme="majorBidi" w:hAnsiTheme="majorBidi" w:cstheme="majorBidi"/>
                <w:sz w:val="24"/>
                <w:szCs w:val="24"/>
              </w:rPr>
              <w:t xml:space="preserve">Ovulation time </w:t>
            </w:r>
          </w:p>
        </w:tc>
        <w:tc>
          <w:tcPr>
            <w:tcW w:w="1705" w:type="dxa"/>
          </w:tcPr>
          <w:p w:rsidR="00E332C0" w:rsidRDefault="00863531" w:rsidP="00E32557">
            <w:pPr>
              <w:pStyle w:val="a3"/>
              <w:bidi w:val="0"/>
              <w:rPr>
                <w:rFonts w:asciiTheme="majorBidi" w:hAnsiTheme="majorBidi" w:cstheme="majorBidi"/>
                <w:sz w:val="24"/>
                <w:szCs w:val="24"/>
              </w:rPr>
            </w:pPr>
            <w:r>
              <w:rPr>
                <w:rFonts w:asciiTheme="majorBidi" w:hAnsiTheme="majorBidi" w:cstheme="majorBidi"/>
                <w:sz w:val="24"/>
                <w:szCs w:val="24"/>
              </w:rPr>
              <w:t>Type of estrus</w:t>
            </w:r>
          </w:p>
        </w:tc>
      </w:tr>
      <w:tr w:rsidR="00E332C0" w:rsidTr="00AF5D1E">
        <w:tc>
          <w:tcPr>
            <w:tcW w:w="959" w:type="dxa"/>
          </w:tcPr>
          <w:p w:rsidR="00E332C0" w:rsidRDefault="00662DED" w:rsidP="00E32557">
            <w:pPr>
              <w:pStyle w:val="a3"/>
              <w:bidi w:val="0"/>
              <w:rPr>
                <w:rFonts w:asciiTheme="majorBidi" w:hAnsiTheme="majorBidi" w:cstheme="majorBidi"/>
                <w:sz w:val="24"/>
                <w:szCs w:val="24"/>
              </w:rPr>
            </w:pPr>
            <w:r>
              <w:rPr>
                <w:rFonts w:asciiTheme="majorBidi" w:hAnsiTheme="majorBidi" w:cstheme="majorBidi"/>
                <w:sz w:val="24"/>
                <w:szCs w:val="24"/>
              </w:rPr>
              <w:t xml:space="preserve">Cow </w:t>
            </w:r>
          </w:p>
        </w:tc>
        <w:tc>
          <w:tcPr>
            <w:tcW w:w="1559" w:type="dxa"/>
          </w:tcPr>
          <w:p w:rsidR="00E332C0" w:rsidRDefault="00662DED" w:rsidP="00E32557">
            <w:pPr>
              <w:pStyle w:val="a3"/>
              <w:bidi w:val="0"/>
              <w:rPr>
                <w:rFonts w:asciiTheme="majorBidi" w:hAnsiTheme="majorBidi" w:cstheme="majorBidi"/>
                <w:sz w:val="24"/>
                <w:szCs w:val="24"/>
              </w:rPr>
            </w:pPr>
            <w:r>
              <w:rPr>
                <w:rFonts w:asciiTheme="majorBidi" w:hAnsiTheme="majorBidi" w:cstheme="majorBidi"/>
                <w:sz w:val="24"/>
                <w:szCs w:val="24"/>
              </w:rPr>
              <w:t xml:space="preserve">21 – 22 days </w:t>
            </w:r>
          </w:p>
        </w:tc>
        <w:tc>
          <w:tcPr>
            <w:tcW w:w="1559" w:type="dxa"/>
          </w:tcPr>
          <w:p w:rsidR="00E332C0" w:rsidRDefault="00784D34" w:rsidP="00E32557">
            <w:pPr>
              <w:pStyle w:val="a3"/>
              <w:bidi w:val="0"/>
              <w:rPr>
                <w:rFonts w:asciiTheme="majorBidi" w:hAnsiTheme="majorBidi" w:cstheme="majorBidi"/>
                <w:sz w:val="24"/>
                <w:szCs w:val="24"/>
              </w:rPr>
            </w:pPr>
            <w:r>
              <w:rPr>
                <w:rFonts w:asciiTheme="majorBidi" w:hAnsiTheme="majorBidi" w:cstheme="majorBidi"/>
                <w:sz w:val="24"/>
                <w:szCs w:val="24"/>
              </w:rPr>
              <w:t xml:space="preserve">18 – 19 hours </w:t>
            </w:r>
          </w:p>
        </w:tc>
        <w:tc>
          <w:tcPr>
            <w:tcW w:w="2740" w:type="dxa"/>
          </w:tcPr>
          <w:p w:rsidR="00E332C0" w:rsidRDefault="000773D9" w:rsidP="00E32557">
            <w:pPr>
              <w:pStyle w:val="a3"/>
              <w:bidi w:val="0"/>
              <w:rPr>
                <w:rFonts w:asciiTheme="majorBidi" w:hAnsiTheme="majorBidi" w:cstheme="majorBidi"/>
                <w:sz w:val="24"/>
                <w:szCs w:val="24"/>
              </w:rPr>
            </w:pPr>
            <w:r>
              <w:rPr>
                <w:rFonts w:asciiTheme="majorBidi" w:hAnsiTheme="majorBidi" w:cstheme="majorBidi"/>
                <w:sz w:val="24"/>
                <w:szCs w:val="24"/>
              </w:rPr>
              <w:t xml:space="preserve">10 – 11 hours after end of estrus </w:t>
            </w:r>
          </w:p>
        </w:tc>
        <w:tc>
          <w:tcPr>
            <w:tcW w:w="1705" w:type="dxa"/>
          </w:tcPr>
          <w:p w:rsidR="00E332C0" w:rsidRDefault="000773D9" w:rsidP="00E32557">
            <w:pPr>
              <w:pStyle w:val="a3"/>
              <w:bidi w:val="0"/>
              <w:rPr>
                <w:rFonts w:asciiTheme="majorBidi" w:hAnsiTheme="majorBidi" w:cstheme="majorBidi"/>
                <w:sz w:val="24"/>
                <w:szCs w:val="24"/>
              </w:rPr>
            </w:pPr>
            <w:r>
              <w:rPr>
                <w:rFonts w:asciiTheme="majorBidi" w:hAnsiTheme="majorBidi" w:cstheme="majorBidi"/>
                <w:sz w:val="24"/>
                <w:szCs w:val="24"/>
              </w:rPr>
              <w:t>polyestrus</w:t>
            </w:r>
          </w:p>
        </w:tc>
      </w:tr>
      <w:tr w:rsidR="00E332C0" w:rsidTr="00AF5D1E">
        <w:tc>
          <w:tcPr>
            <w:tcW w:w="959" w:type="dxa"/>
          </w:tcPr>
          <w:p w:rsidR="00E332C0" w:rsidRDefault="0084140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Ewe </w:t>
            </w:r>
          </w:p>
        </w:tc>
        <w:tc>
          <w:tcPr>
            <w:tcW w:w="1559" w:type="dxa"/>
          </w:tcPr>
          <w:p w:rsidR="00E332C0" w:rsidRDefault="0084140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16 – 17 days </w:t>
            </w:r>
          </w:p>
        </w:tc>
        <w:tc>
          <w:tcPr>
            <w:tcW w:w="1559" w:type="dxa"/>
          </w:tcPr>
          <w:p w:rsidR="00E332C0" w:rsidRDefault="0084140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24 – 36 hours </w:t>
            </w:r>
          </w:p>
        </w:tc>
        <w:tc>
          <w:tcPr>
            <w:tcW w:w="2740" w:type="dxa"/>
          </w:tcPr>
          <w:p w:rsidR="00E332C0" w:rsidRDefault="00841405" w:rsidP="00E32557">
            <w:pPr>
              <w:pStyle w:val="a3"/>
              <w:bidi w:val="0"/>
              <w:rPr>
                <w:rFonts w:asciiTheme="majorBidi" w:hAnsiTheme="majorBidi" w:cstheme="majorBidi"/>
                <w:sz w:val="24"/>
                <w:szCs w:val="24"/>
              </w:rPr>
            </w:pPr>
            <w:r>
              <w:rPr>
                <w:rFonts w:asciiTheme="majorBidi" w:hAnsiTheme="majorBidi" w:cstheme="majorBidi"/>
                <w:sz w:val="24"/>
                <w:szCs w:val="24"/>
              </w:rPr>
              <w:t>24 – 30 hours from</w:t>
            </w:r>
            <w:r w:rsidR="00AF5D1E">
              <w:rPr>
                <w:rFonts w:asciiTheme="majorBidi" w:hAnsiTheme="majorBidi" w:cstheme="majorBidi"/>
                <w:sz w:val="24"/>
                <w:szCs w:val="24"/>
              </w:rPr>
              <w:t xml:space="preserve"> beginning of </w:t>
            </w:r>
            <w:r w:rsidR="00F729CD">
              <w:rPr>
                <w:rFonts w:asciiTheme="majorBidi" w:hAnsiTheme="majorBidi" w:cstheme="majorBidi"/>
                <w:sz w:val="24"/>
                <w:szCs w:val="24"/>
              </w:rPr>
              <w:t xml:space="preserve"> estrus</w:t>
            </w:r>
          </w:p>
        </w:tc>
        <w:tc>
          <w:tcPr>
            <w:tcW w:w="1705" w:type="dxa"/>
          </w:tcPr>
          <w:p w:rsidR="00E332C0" w:rsidRDefault="00F36576" w:rsidP="00E32557">
            <w:pPr>
              <w:pStyle w:val="a3"/>
              <w:bidi w:val="0"/>
              <w:rPr>
                <w:rFonts w:asciiTheme="majorBidi" w:hAnsiTheme="majorBidi" w:cstheme="majorBidi"/>
                <w:sz w:val="24"/>
                <w:szCs w:val="24"/>
              </w:rPr>
            </w:pPr>
            <w:r>
              <w:rPr>
                <w:rFonts w:asciiTheme="majorBidi" w:hAnsiTheme="majorBidi" w:cstheme="majorBidi"/>
                <w:sz w:val="24"/>
                <w:szCs w:val="24"/>
              </w:rPr>
              <w:t>Seasonally polyestrus</w:t>
            </w:r>
          </w:p>
        </w:tc>
      </w:tr>
      <w:tr w:rsidR="00E332C0" w:rsidTr="00AF5D1E">
        <w:tc>
          <w:tcPr>
            <w:tcW w:w="959" w:type="dxa"/>
          </w:tcPr>
          <w:p w:rsidR="00E332C0" w:rsidRDefault="00AF5D1E" w:rsidP="00E32557">
            <w:pPr>
              <w:pStyle w:val="a3"/>
              <w:bidi w:val="0"/>
              <w:rPr>
                <w:rFonts w:asciiTheme="majorBidi" w:hAnsiTheme="majorBidi" w:cstheme="majorBidi"/>
                <w:sz w:val="24"/>
                <w:szCs w:val="24"/>
              </w:rPr>
            </w:pPr>
            <w:r>
              <w:rPr>
                <w:rFonts w:asciiTheme="majorBidi" w:hAnsiTheme="majorBidi" w:cstheme="majorBidi"/>
                <w:sz w:val="24"/>
                <w:szCs w:val="24"/>
              </w:rPr>
              <w:t xml:space="preserve">Doe </w:t>
            </w:r>
          </w:p>
        </w:tc>
        <w:tc>
          <w:tcPr>
            <w:tcW w:w="1559" w:type="dxa"/>
          </w:tcPr>
          <w:p w:rsidR="00E332C0" w:rsidRDefault="00AF5D1E" w:rsidP="00E32557">
            <w:pPr>
              <w:pStyle w:val="a3"/>
              <w:bidi w:val="0"/>
              <w:rPr>
                <w:rFonts w:asciiTheme="majorBidi" w:hAnsiTheme="majorBidi" w:cstheme="majorBidi"/>
                <w:sz w:val="24"/>
                <w:szCs w:val="24"/>
              </w:rPr>
            </w:pPr>
            <w:r>
              <w:rPr>
                <w:rFonts w:asciiTheme="majorBidi" w:hAnsiTheme="majorBidi" w:cstheme="majorBidi"/>
                <w:sz w:val="24"/>
                <w:szCs w:val="24"/>
              </w:rPr>
              <w:t xml:space="preserve">15 – 24 days </w:t>
            </w:r>
          </w:p>
        </w:tc>
        <w:tc>
          <w:tcPr>
            <w:tcW w:w="1559" w:type="dxa"/>
          </w:tcPr>
          <w:p w:rsidR="00E332C0" w:rsidRDefault="00AF5D1E" w:rsidP="00E32557">
            <w:pPr>
              <w:pStyle w:val="a3"/>
              <w:bidi w:val="0"/>
              <w:rPr>
                <w:rFonts w:asciiTheme="majorBidi" w:hAnsiTheme="majorBidi" w:cstheme="majorBidi"/>
                <w:sz w:val="24"/>
                <w:szCs w:val="24"/>
              </w:rPr>
            </w:pPr>
            <w:r>
              <w:rPr>
                <w:rFonts w:asciiTheme="majorBidi" w:hAnsiTheme="majorBidi" w:cstheme="majorBidi"/>
                <w:sz w:val="24"/>
                <w:szCs w:val="24"/>
              </w:rPr>
              <w:t xml:space="preserve">32 – 40 hours </w:t>
            </w:r>
          </w:p>
        </w:tc>
        <w:tc>
          <w:tcPr>
            <w:tcW w:w="2740" w:type="dxa"/>
          </w:tcPr>
          <w:p w:rsidR="00E332C0" w:rsidRDefault="00CD0881" w:rsidP="00E32557">
            <w:pPr>
              <w:pStyle w:val="a3"/>
              <w:bidi w:val="0"/>
              <w:rPr>
                <w:rFonts w:asciiTheme="majorBidi" w:hAnsiTheme="majorBidi" w:cstheme="majorBidi"/>
                <w:sz w:val="24"/>
                <w:szCs w:val="24"/>
              </w:rPr>
            </w:pPr>
            <w:r>
              <w:rPr>
                <w:rFonts w:asciiTheme="majorBidi" w:hAnsiTheme="majorBidi" w:cstheme="majorBidi"/>
                <w:sz w:val="24"/>
                <w:szCs w:val="24"/>
              </w:rPr>
              <w:t xml:space="preserve">30 – 36 hours from beginning of estrus </w:t>
            </w:r>
          </w:p>
        </w:tc>
        <w:tc>
          <w:tcPr>
            <w:tcW w:w="1705" w:type="dxa"/>
          </w:tcPr>
          <w:p w:rsidR="00E332C0" w:rsidRDefault="00CD0881" w:rsidP="00E32557">
            <w:pPr>
              <w:pStyle w:val="a3"/>
              <w:bidi w:val="0"/>
              <w:rPr>
                <w:rFonts w:asciiTheme="majorBidi" w:hAnsiTheme="majorBidi" w:cstheme="majorBidi"/>
                <w:sz w:val="24"/>
                <w:szCs w:val="24"/>
              </w:rPr>
            </w:pPr>
            <w:r>
              <w:rPr>
                <w:rFonts w:asciiTheme="majorBidi" w:hAnsiTheme="majorBidi" w:cstheme="majorBidi"/>
                <w:sz w:val="24"/>
                <w:szCs w:val="24"/>
              </w:rPr>
              <w:t xml:space="preserve">Seasonally polyestrus </w:t>
            </w:r>
          </w:p>
        </w:tc>
      </w:tr>
      <w:tr w:rsidR="00E332C0" w:rsidTr="00AF5D1E">
        <w:tc>
          <w:tcPr>
            <w:tcW w:w="959" w:type="dxa"/>
          </w:tcPr>
          <w:p w:rsidR="00E332C0" w:rsidRDefault="00CD0881" w:rsidP="00E32557">
            <w:pPr>
              <w:pStyle w:val="a3"/>
              <w:bidi w:val="0"/>
              <w:rPr>
                <w:rFonts w:asciiTheme="majorBidi" w:hAnsiTheme="majorBidi" w:cstheme="majorBidi"/>
                <w:sz w:val="24"/>
                <w:szCs w:val="24"/>
              </w:rPr>
            </w:pPr>
            <w:r>
              <w:rPr>
                <w:rFonts w:asciiTheme="majorBidi" w:hAnsiTheme="majorBidi" w:cstheme="majorBidi"/>
                <w:sz w:val="24"/>
                <w:szCs w:val="24"/>
              </w:rPr>
              <w:t xml:space="preserve">Mare </w:t>
            </w:r>
          </w:p>
        </w:tc>
        <w:tc>
          <w:tcPr>
            <w:tcW w:w="1559" w:type="dxa"/>
          </w:tcPr>
          <w:p w:rsidR="00E332C0" w:rsidRDefault="00CD0881" w:rsidP="00E32557">
            <w:pPr>
              <w:pStyle w:val="a3"/>
              <w:bidi w:val="0"/>
              <w:rPr>
                <w:rFonts w:asciiTheme="majorBidi" w:hAnsiTheme="majorBidi" w:cstheme="majorBidi"/>
                <w:sz w:val="24"/>
                <w:szCs w:val="24"/>
              </w:rPr>
            </w:pPr>
            <w:r>
              <w:rPr>
                <w:rFonts w:asciiTheme="majorBidi" w:hAnsiTheme="majorBidi" w:cstheme="majorBidi"/>
                <w:sz w:val="24"/>
                <w:szCs w:val="24"/>
              </w:rPr>
              <w:t xml:space="preserve">19 – 25 days </w:t>
            </w:r>
          </w:p>
        </w:tc>
        <w:tc>
          <w:tcPr>
            <w:tcW w:w="1559" w:type="dxa"/>
          </w:tcPr>
          <w:p w:rsidR="00E332C0" w:rsidRDefault="00CD0881" w:rsidP="00E32557">
            <w:pPr>
              <w:pStyle w:val="a3"/>
              <w:bidi w:val="0"/>
              <w:rPr>
                <w:rFonts w:asciiTheme="majorBidi" w:hAnsiTheme="majorBidi" w:cstheme="majorBidi"/>
                <w:sz w:val="24"/>
                <w:szCs w:val="24"/>
              </w:rPr>
            </w:pPr>
            <w:r>
              <w:rPr>
                <w:rFonts w:asciiTheme="majorBidi" w:hAnsiTheme="majorBidi" w:cstheme="majorBidi"/>
                <w:sz w:val="24"/>
                <w:szCs w:val="24"/>
              </w:rPr>
              <w:t xml:space="preserve">4 – 8 days </w:t>
            </w:r>
          </w:p>
        </w:tc>
        <w:tc>
          <w:tcPr>
            <w:tcW w:w="2740" w:type="dxa"/>
          </w:tcPr>
          <w:p w:rsidR="00E332C0" w:rsidRDefault="00CD0881" w:rsidP="00E32557">
            <w:pPr>
              <w:pStyle w:val="a3"/>
              <w:bidi w:val="0"/>
              <w:rPr>
                <w:rFonts w:asciiTheme="majorBidi" w:hAnsiTheme="majorBidi" w:cstheme="majorBidi"/>
                <w:sz w:val="24"/>
                <w:szCs w:val="24"/>
              </w:rPr>
            </w:pPr>
            <w:r>
              <w:rPr>
                <w:rFonts w:asciiTheme="majorBidi" w:hAnsiTheme="majorBidi" w:cstheme="majorBidi"/>
                <w:sz w:val="24"/>
                <w:szCs w:val="24"/>
              </w:rPr>
              <w:t xml:space="preserve">1 – 2 days before end of estrus </w:t>
            </w:r>
          </w:p>
        </w:tc>
        <w:tc>
          <w:tcPr>
            <w:tcW w:w="1705" w:type="dxa"/>
          </w:tcPr>
          <w:p w:rsidR="00E332C0" w:rsidRDefault="00CD0881" w:rsidP="00E32557">
            <w:pPr>
              <w:pStyle w:val="a3"/>
              <w:bidi w:val="0"/>
              <w:rPr>
                <w:rFonts w:asciiTheme="majorBidi" w:hAnsiTheme="majorBidi" w:cstheme="majorBidi"/>
                <w:sz w:val="24"/>
                <w:szCs w:val="24"/>
              </w:rPr>
            </w:pPr>
            <w:r>
              <w:rPr>
                <w:rFonts w:asciiTheme="majorBidi" w:hAnsiTheme="majorBidi" w:cstheme="majorBidi"/>
                <w:sz w:val="24"/>
                <w:szCs w:val="24"/>
              </w:rPr>
              <w:t>Seasonally polyestrus</w:t>
            </w:r>
          </w:p>
        </w:tc>
      </w:tr>
      <w:tr w:rsidR="00E332C0" w:rsidTr="00AF5D1E">
        <w:tc>
          <w:tcPr>
            <w:tcW w:w="959" w:type="dxa"/>
          </w:tcPr>
          <w:p w:rsidR="00E332C0" w:rsidRDefault="002F4881" w:rsidP="00E32557">
            <w:pPr>
              <w:pStyle w:val="a3"/>
              <w:bidi w:val="0"/>
              <w:rPr>
                <w:rFonts w:asciiTheme="majorBidi" w:hAnsiTheme="majorBidi" w:cstheme="majorBidi"/>
                <w:sz w:val="24"/>
                <w:szCs w:val="24"/>
              </w:rPr>
            </w:pPr>
            <w:r>
              <w:rPr>
                <w:rFonts w:asciiTheme="majorBidi" w:hAnsiTheme="majorBidi" w:cstheme="majorBidi"/>
                <w:sz w:val="24"/>
                <w:szCs w:val="24"/>
              </w:rPr>
              <w:t xml:space="preserve">Sow </w:t>
            </w:r>
          </w:p>
        </w:tc>
        <w:tc>
          <w:tcPr>
            <w:tcW w:w="1559" w:type="dxa"/>
          </w:tcPr>
          <w:p w:rsidR="00E332C0" w:rsidRDefault="002F4881" w:rsidP="00E32557">
            <w:pPr>
              <w:pStyle w:val="a3"/>
              <w:bidi w:val="0"/>
              <w:rPr>
                <w:rFonts w:asciiTheme="majorBidi" w:hAnsiTheme="majorBidi" w:cstheme="majorBidi"/>
                <w:sz w:val="24"/>
                <w:szCs w:val="24"/>
              </w:rPr>
            </w:pPr>
            <w:r>
              <w:rPr>
                <w:rFonts w:asciiTheme="majorBidi" w:hAnsiTheme="majorBidi" w:cstheme="majorBidi"/>
                <w:sz w:val="24"/>
                <w:szCs w:val="24"/>
              </w:rPr>
              <w:t>19 – 20 days</w:t>
            </w:r>
          </w:p>
        </w:tc>
        <w:tc>
          <w:tcPr>
            <w:tcW w:w="1559" w:type="dxa"/>
          </w:tcPr>
          <w:p w:rsidR="00E332C0" w:rsidRDefault="00294279" w:rsidP="00E32557">
            <w:pPr>
              <w:pStyle w:val="a3"/>
              <w:bidi w:val="0"/>
              <w:rPr>
                <w:rFonts w:asciiTheme="majorBidi" w:hAnsiTheme="majorBidi" w:cstheme="majorBidi"/>
                <w:sz w:val="24"/>
                <w:szCs w:val="24"/>
              </w:rPr>
            </w:pPr>
            <w:r>
              <w:rPr>
                <w:rFonts w:asciiTheme="majorBidi" w:hAnsiTheme="majorBidi" w:cstheme="majorBidi"/>
                <w:sz w:val="24"/>
                <w:szCs w:val="24"/>
              </w:rPr>
              <w:t xml:space="preserve">48 – 72 hours </w:t>
            </w:r>
          </w:p>
        </w:tc>
        <w:tc>
          <w:tcPr>
            <w:tcW w:w="2740" w:type="dxa"/>
          </w:tcPr>
          <w:p w:rsidR="00E332C0" w:rsidRDefault="00294279" w:rsidP="00E32557">
            <w:pPr>
              <w:pStyle w:val="a3"/>
              <w:bidi w:val="0"/>
              <w:rPr>
                <w:rFonts w:asciiTheme="majorBidi" w:hAnsiTheme="majorBidi" w:cstheme="majorBidi"/>
                <w:sz w:val="24"/>
                <w:szCs w:val="24"/>
              </w:rPr>
            </w:pPr>
            <w:r>
              <w:rPr>
                <w:rFonts w:asciiTheme="majorBidi" w:hAnsiTheme="majorBidi" w:cstheme="majorBidi"/>
                <w:sz w:val="24"/>
                <w:szCs w:val="24"/>
              </w:rPr>
              <w:t xml:space="preserve">35 – 45 hours from beginning of estrus </w:t>
            </w:r>
          </w:p>
        </w:tc>
        <w:tc>
          <w:tcPr>
            <w:tcW w:w="1705" w:type="dxa"/>
          </w:tcPr>
          <w:p w:rsidR="00E332C0" w:rsidRDefault="00294279" w:rsidP="00E32557">
            <w:pPr>
              <w:pStyle w:val="a3"/>
              <w:bidi w:val="0"/>
              <w:rPr>
                <w:rFonts w:asciiTheme="majorBidi" w:hAnsiTheme="majorBidi" w:cstheme="majorBidi"/>
                <w:sz w:val="24"/>
                <w:szCs w:val="24"/>
              </w:rPr>
            </w:pPr>
            <w:r>
              <w:rPr>
                <w:rFonts w:asciiTheme="majorBidi" w:hAnsiTheme="majorBidi" w:cstheme="majorBidi"/>
                <w:sz w:val="24"/>
                <w:szCs w:val="24"/>
              </w:rPr>
              <w:t>polyestrus</w:t>
            </w:r>
          </w:p>
        </w:tc>
      </w:tr>
      <w:tr w:rsidR="00E332C0" w:rsidTr="00AF5D1E">
        <w:tc>
          <w:tcPr>
            <w:tcW w:w="959" w:type="dxa"/>
          </w:tcPr>
          <w:p w:rsidR="00E332C0" w:rsidRDefault="00294279" w:rsidP="00E32557">
            <w:pPr>
              <w:pStyle w:val="a3"/>
              <w:bidi w:val="0"/>
              <w:rPr>
                <w:rFonts w:asciiTheme="majorBidi" w:hAnsiTheme="majorBidi" w:cstheme="majorBidi"/>
                <w:sz w:val="24"/>
                <w:szCs w:val="24"/>
              </w:rPr>
            </w:pPr>
            <w:r>
              <w:rPr>
                <w:rFonts w:asciiTheme="majorBidi" w:hAnsiTheme="majorBidi" w:cstheme="majorBidi"/>
                <w:sz w:val="24"/>
                <w:szCs w:val="24"/>
              </w:rPr>
              <w:t xml:space="preserve">Bitch </w:t>
            </w:r>
          </w:p>
        </w:tc>
        <w:tc>
          <w:tcPr>
            <w:tcW w:w="1559" w:type="dxa"/>
          </w:tcPr>
          <w:p w:rsidR="00E332C0" w:rsidRDefault="00294279" w:rsidP="00E32557">
            <w:pPr>
              <w:pStyle w:val="a3"/>
              <w:bidi w:val="0"/>
              <w:rPr>
                <w:rFonts w:asciiTheme="majorBidi" w:hAnsiTheme="majorBidi" w:cstheme="majorBidi"/>
                <w:sz w:val="24"/>
                <w:szCs w:val="24"/>
              </w:rPr>
            </w:pPr>
            <w:r>
              <w:rPr>
                <w:rFonts w:asciiTheme="majorBidi" w:hAnsiTheme="majorBidi" w:cstheme="majorBidi"/>
                <w:sz w:val="24"/>
                <w:szCs w:val="24"/>
              </w:rPr>
              <w:t xml:space="preserve">1 – 4 estrus in a year </w:t>
            </w:r>
          </w:p>
        </w:tc>
        <w:tc>
          <w:tcPr>
            <w:tcW w:w="1559" w:type="dxa"/>
          </w:tcPr>
          <w:p w:rsidR="00E332C0" w:rsidRDefault="00D1235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5 – 12 days </w:t>
            </w:r>
          </w:p>
        </w:tc>
        <w:tc>
          <w:tcPr>
            <w:tcW w:w="2740" w:type="dxa"/>
          </w:tcPr>
          <w:p w:rsidR="00E332C0" w:rsidRDefault="00D1235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1 – 2 days after beginning of estrus </w:t>
            </w:r>
          </w:p>
        </w:tc>
        <w:tc>
          <w:tcPr>
            <w:tcW w:w="1705" w:type="dxa"/>
          </w:tcPr>
          <w:p w:rsidR="00E332C0" w:rsidRDefault="00D1235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Monoestrus </w:t>
            </w:r>
          </w:p>
        </w:tc>
      </w:tr>
      <w:tr w:rsidR="00E332C0" w:rsidTr="00AF5D1E">
        <w:tc>
          <w:tcPr>
            <w:tcW w:w="959" w:type="dxa"/>
          </w:tcPr>
          <w:p w:rsidR="00E332C0" w:rsidRDefault="00D1235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Queen </w:t>
            </w:r>
          </w:p>
        </w:tc>
        <w:tc>
          <w:tcPr>
            <w:tcW w:w="1559" w:type="dxa"/>
          </w:tcPr>
          <w:p w:rsidR="00E332C0" w:rsidRDefault="00D1235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15 – 21 days </w:t>
            </w:r>
          </w:p>
        </w:tc>
        <w:tc>
          <w:tcPr>
            <w:tcW w:w="1559" w:type="dxa"/>
          </w:tcPr>
          <w:p w:rsidR="00E332C0" w:rsidRDefault="00D1235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9 – 10 days </w:t>
            </w:r>
          </w:p>
        </w:tc>
        <w:tc>
          <w:tcPr>
            <w:tcW w:w="2740" w:type="dxa"/>
          </w:tcPr>
          <w:p w:rsidR="00E332C0" w:rsidRDefault="00D12355" w:rsidP="00E32557">
            <w:pPr>
              <w:pStyle w:val="a3"/>
              <w:bidi w:val="0"/>
              <w:rPr>
                <w:rFonts w:asciiTheme="majorBidi" w:hAnsiTheme="majorBidi" w:cstheme="majorBidi"/>
                <w:sz w:val="24"/>
                <w:szCs w:val="24"/>
              </w:rPr>
            </w:pPr>
            <w:r>
              <w:rPr>
                <w:rFonts w:asciiTheme="majorBidi" w:hAnsiTheme="majorBidi" w:cstheme="majorBidi"/>
                <w:sz w:val="24"/>
                <w:szCs w:val="24"/>
              </w:rPr>
              <w:t xml:space="preserve">24 – 30 hours after coitus </w:t>
            </w:r>
          </w:p>
        </w:tc>
        <w:tc>
          <w:tcPr>
            <w:tcW w:w="1705" w:type="dxa"/>
          </w:tcPr>
          <w:p w:rsidR="00E332C0" w:rsidRDefault="00D12355" w:rsidP="00E32557">
            <w:pPr>
              <w:pStyle w:val="a3"/>
              <w:bidi w:val="0"/>
              <w:rPr>
                <w:rFonts w:asciiTheme="majorBidi" w:hAnsiTheme="majorBidi" w:cstheme="majorBidi"/>
                <w:sz w:val="24"/>
                <w:szCs w:val="24"/>
              </w:rPr>
            </w:pPr>
            <w:r>
              <w:rPr>
                <w:rFonts w:asciiTheme="majorBidi" w:hAnsiTheme="majorBidi" w:cstheme="majorBidi"/>
                <w:sz w:val="24"/>
                <w:szCs w:val="24"/>
              </w:rPr>
              <w:t>Seasonally polyestrus</w:t>
            </w:r>
          </w:p>
        </w:tc>
      </w:tr>
    </w:tbl>
    <w:p w:rsidR="00E32557" w:rsidRDefault="00E32557" w:rsidP="00E32557">
      <w:pPr>
        <w:pStyle w:val="a3"/>
        <w:bidi w:val="0"/>
        <w:rPr>
          <w:rFonts w:asciiTheme="majorBidi" w:hAnsiTheme="majorBidi" w:cstheme="majorBidi"/>
          <w:sz w:val="24"/>
          <w:szCs w:val="24"/>
        </w:rPr>
      </w:pPr>
    </w:p>
    <w:p w:rsidR="00C42AA8" w:rsidRDefault="00C42AA8" w:rsidP="00C42AA8">
      <w:pPr>
        <w:pStyle w:val="a3"/>
        <w:bidi w:val="0"/>
        <w:rPr>
          <w:rFonts w:asciiTheme="majorBidi" w:hAnsiTheme="majorBidi" w:cstheme="majorBidi"/>
          <w:sz w:val="24"/>
          <w:szCs w:val="24"/>
        </w:rPr>
      </w:pPr>
      <w:r>
        <w:rPr>
          <w:rFonts w:asciiTheme="majorBidi" w:hAnsiTheme="majorBidi" w:cstheme="majorBidi"/>
          <w:sz w:val="24"/>
          <w:szCs w:val="24"/>
        </w:rPr>
        <w:t>Table of estrous cycle, estrus and ovulation in</w:t>
      </w:r>
      <w:r w:rsidR="000C2183">
        <w:rPr>
          <w:rFonts w:asciiTheme="majorBidi" w:hAnsiTheme="majorBidi" w:cstheme="majorBidi"/>
          <w:sz w:val="24"/>
          <w:szCs w:val="24"/>
        </w:rPr>
        <w:t xml:space="preserve"> domestic</w:t>
      </w:r>
      <w:r>
        <w:rPr>
          <w:rFonts w:asciiTheme="majorBidi" w:hAnsiTheme="majorBidi" w:cstheme="majorBidi"/>
          <w:sz w:val="24"/>
          <w:szCs w:val="24"/>
        </w:rPr>
        <w:t xml:space="preserve"> animals </w:t>
      </w:r>
      <w:r w:rsidR="00DA162F">
        <w:rPr>
          <w:rFonts w:asciiTheme="majorBidi" w:hAnsiTheme="majorBidi" w:cstheme="majorBidi"/>
          <w:sz w:val="24"/>
          <w:szCs w:val="24"/>
        </w:rPr>
        <w:t xml:space="preserve"> </w:t>
      </w:r>
    </w:p>
    <w:p w:rsidR="00DA162F" w:rsidRDefault="00DA162F" w:rsidP="00DA162F">
      <w:pPr>
        <w:pStyle w:val="a3"/>
        <w:bidi w:val="0"/>
        <w:rPr>
          <w:rFonts w:asciiTheme="majorBidi" w:hAnsiTheme="majorBidi" w:cstheme="majorBidi"/>
          <w:sz w:val="24"/>
          <w:szCs w:val="24"/>
        </w:rPr>
      </w:pPr>
    </w:p>
    <w:p w:rsidR="00FF2580" w:rsidRDefault="00FF2580" w:rsidP="00FF2580">
      <w:pPr>
        <w:pStyle w:val="a3"/>
        <w:bidi w:val="0"/>
        <w:rPr>
          <w:rFonts w:asciiTheme="majorBidi" w:hAnsiTheme="majorBidi" w:cstheme="majorBidi"/>
          <w:sz w:val="24"/>
          <w:szCs w:val="24"/>
        </w:rPr>
      </w:pPr>
    </w:p>
    <w:p w:rsidR="00DA162F" w:rsidRDefault="00DA162F" w:rsidP="00DA162F">
      <w:pPr>
        <w:pStyle w:val="a3"/>
        <w:bidi w:val="0"/>
        <w:rPr>
          <w:rFonts w:asciiTheme="majorBidi" w:hAnsiTheme="majorBidi" w:cstheme="majorBidi"/>
          <w:sz w:val="24"/>
          <w:szCs w:val="24"/>
        </w:rPr>
      </w:pPr>
    </w:p>
    <w:tbl>
      <w:tblPr>
        <w:tblStyle w:val="a6"/>
        <w:tblW w:w="0" w:type="auto"/>
        <w:tblLook w:val="04A0" w:firstRow="1" w:lastRow="0" w:firstColumn="1" w:lastColumn="0" w:noHBand="0" w:noVBand="1"/>
      </w:tblPr>
      <w:tblGrid>
        <w:gridCol w:w="1704"/>
        <w:gridCol w:w="1704"/>
        <w:gridCol w:w="1704"/>
        <w:gridCol w:w="1705"/>
        <w:gridCol w:w="1705"/>
      </w:tblGrid>
      <w:tr w:rsidR="00613777" w:rsidTr="00613777">
        <w:tc>
          <w:tcPr>
            <w:tcW w:w="1704"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Species </w:t>
            </w:r>
          </w:p>
        </w:tc>
        <w:tc>
          <w:tcPr>
            <w:tcW w:w="1704"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Proestrus </w:t>
            </w:r>
          </w:p>
        </w:tc>
        <w:tc>
          <w:tcPr>
            <w:tcW w:w="1704"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Estrus </w:t>
            </w:r>
          </w:p>
        </w:tc>
        <w:tc>
          <w:tcPr>
            <w:tcW w:w="1705"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Metestrus </w:t>
            </w:r>
          </w:p>
        </w:tc>
        <w:tc>
          <w:tcPr>
            <w:tcW w:w="1705"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Diestrus </w:t>
            </w:r>
          </w:p>
        </w:tc>
      </w:tr>
      <w:tr w:rsidR="00613777" w:rsidTr="00613777">
        <w:tc>
          <w:tcPr>
            <w:tcW w:w="1704"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Cow </w:t>
            </w:r>
          </w:p>
        </w:tc>
        <w:tc>
          <w:tcPr>
            <w:tcW w:w="1704"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3 days </w:t>
            </w:r>
          </w:p>
        </w:tc>
        <w:tc>
          <w:tcPr>
            <w:tcW w:w="1704"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12 – 24 hours </w:t>
            </w:r>
          </w:p>
        </w:tc>
        <w:tc>
          <w:tcPr>
            <w:tcW w:w="1705"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3 – 5 days </w:t>
            </w:r>
          </w:p>
        </w:tc>
        <w:tc>
          <w:tcPr>
            <w:tcW w:w="1705"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13 days </w:t>
            </w:r>
          </w:p>
        </w:tc>
      </w:tr>
      <w:tr w:rsidR="00613777" w:rsidTr="00613777">
        <w:tc>
          <w:tcPr>
            <w:tcW w:w="1704"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Mare </w:t>
            </w:r>
          </w:p>
        </w:tc>
        <w:tc>
          <w:tcPr>
            <w:tcW w:w="1704"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3 days </w:t>
            </w:r>
          </w:p>
        </w:tc>
        <w:tc>
          <w:tcPr>
            <w:tcW w:w="1704" w:type="dxa"/>
          </w:tcPr>
          <w:p w:rsidR="00613777" w:rsidRDefault="00613777" w:rsidP="00DA162F">
            <w:pPr>
              <w:pStyle w:val="a3"/>
              <w:bidi w:val="0"/>
              <w:rPr>
                <w:rFonts w:asciiTheme="majorBidi" w:hAnsiTheme="majorBidi" w:cstheme="majorBidi"/>
                <w:sz w:val="24"/>
                <w:szCs w:val="24"/>
              </w:rPr>
            </w:pPr>
            <w:r>
              <w:rPr>
                <w:rFonts w:asciiTheme="majorBidi" w:hAnsiTheme="majorBidi" w:cstheme="majorBidi"/>
                <w:sz w:val="24"/>
                <w:szCs w:val="24"/>
              </w:rPr>
              <w:t xml:space="preserve">4 – 7 days </w:t>
            </w:r>
          </w:p>
        </w:tc>
        <w:tc>
          <w:tcPr>
            <w:tcW w:w="1705" w:type="dxa"/>
          </w:tcPr>
          <w:p w:rsidR="00613777" w:rsidRDefault="00DB3838" w:rsidP="00DA162F">
            <w:pPr>
              <w:pStyle w:val="a3"/>
              <w:bidi w:val="0"/>
              <w:rPr>
                <w:rFonts w:asciiTheme="majorBidi" w:hAnsiTheme="majorBidi" w:cstheme="majorBidi"/>
                <w:sz w:val="24"/>
                <w:szCs w:val="24"/>
              </w:rPr>
            </w:pPr>
            <w:r>
              <w:rPr>
                <w:rFonts w:asciiTheme="majorBidi" w:hAnsiTheme="majorBidi" w:cstheme="majorBidi"/>
                <w:sz w:val="24"/>
                <w:szCs w:val="24"/>
              </w:rPr>
              <w:t xml:space="preserve">3 – 5 days </w:t>
            </w:r>
          </w:p>
        </w:tc>
        <w:tc>
          <w:tcPr>
            <w:tcW w:w="1705" w:type="dxa"/>
          </w:tcPr>
          <w:p w:rsidR="00613777" w:rsidRDefault="00D809C6" w:rsidP="00DA162F">
            <w:pPr>
              <w:pStyle w:val="a3"/>
              <w:bidi w:val="0"/>
              <w:rPr>
                <w:rFonts w:asciiTheme="majorBidi" w:hAnsiTheme="majorBidi" w:cstheme="majorBidi"/>
                <w:sz w:val="24"/>
                <w:szCs w:val="24"/>
              </w:rPr>
            </w:pPr>
            <w:r>
              <w:rPr>
                <w:rFonts w:asciiTheme="majorBidi" w:hAnsiTheme="majorBidi" w:cstheme="majorBidi"/>
                <w:sz w:val="24"/>
                <w:szCs w:val="24"/>
              </w:rPr>
              <w:t xml:space="preserve">6 – 10 days </w:t>
            </w:r>
          </w:p>
        </w:tc>
      </w:tr>
      <w:tr w:rsidR="00613777" w:rsidTr="00613777">
        <w:tc>
          <w:tcPr>
            <w:tcW w:w="1704" w:type="dxa"/>
          </w:tcPr>
          <w:p w:rsidR="00613777" w:rsidRDefault="00D809C6" w:rsidP="00DA162F">
            <w:pPr>
              <w:pStyle w:val="a3"/>
              <w:bidi w:val="0"/>
              <w:rPr>
                <w:rFonts w:asciiTheme="majorBidi" w:hAnsiTheme="majorBidi" w:cstheme="majorBidi"/>
                <w:sz w:val="24"/>
                <w:szCs w:val="24"/>
              </w:rPr>
            </w:pPr>
            <w:r>
              <w:rPr>
                <w:rFonts w:asciiTheme="majorBidi" w:hAnsiTheme="majorBidi" w:cstheme="majorBidi"/>
                <w:sz w:val="24"/>
                <w:szCs w:val="24"/>
              </w:rPr>
              <w:t xml:space="preserve">Ewe </w:t>
            </w:r>
          </w:p>
        </w:tc>
        <w:tc>
          <w:tcPr>
            <w:tcW w:w="1704" w:type="dxa"/>
          </w:tcPr>
          <w:p w:rsidR="00613777" w:rsidRDefault="00D809C6" w:rsidP="00DA162F">
            <w:pPr>
              <w:pStyle w:val="a3"/>
              <w:bidi w:val="0"/>
              <w:rPr>
                <w:rFonts w:asciiTheme="majorBidi" w:hAnsiTheme="majorBidi" w:cstheme="majorBidi"/>
                <w:sz w:val="24"/>
                <w:szCs w:val="24"/>
              </w:rPr>
            </w:pPr>
            <w:r>
              <w:rPr>
                <w:rFonts w:asciiTheme="majorBidi" w:hAnsiTheme="majorBidi" w:cstheme="majorBidi"/>
                <w:sz w:val="24"/>
                <w:szCs w:val="24"/>
              </w:rPr>
              <w:t xml:space="preserve">2 days </w:t>
            </w:r>
          </w:p>
        </w:tc>
        <w:tc>
          <w:tcPr>
            <w:tcW w:w="1704" w:type="dxa"/>
          </w:tcPr>
          <w:p w:rsidR="00613777" w:rsidRDefault="00D809C6" w:rsidP="00DA162F">
            <w:pPr>
              <w:pStyle w:val="a3"/>
              <w:bidi w:val="0"/>
              <w:rPr>
                <w:rFonts w:asciiTheme="majorBidi" w:hAnsiTheme="majorBidi" w:cstheme="majorBidi"/>
                <w:sz w:val="24"/>
                <w:szCs w:val="24"/>
              </w:rPr>
            </w:pPr>
            <w:r>
              <w:rPr>
                <w:rFonts w:asciiTheme="majorBidi" w:hAnsiTheme="majorBidi" w:cstheme="majorBidi"/>
                <w:sz w:val="24"/>
                <w:szCs w:val="24"/>
              </w:rPr>
              <w:t xml:space="preserve">1 – 2 days </w:t>
            </w:r>
          </w:p>
        </w:tc>
        <w:tc>
          <w:tcPr>
            <w:tcW w:w="1705" w:type="dxa"/>
          </w:tcPr>
          <w:p w:rsidR="00613777" w:rsidRDefault="00D809C6" w:rsidP="00DA162F">
            <w:pPr>
              <w:pStyle w:val="a3"/>
              <w:bidi w:val="0"/>
              <w:rPr>
                <w:rFonts w:asciiTheme="majorBidi" w:hAnsiTheme="majorBidi" w:cstheme="majorBidi"/>
                <w:sz w:val="24"/>
                <w:szCs w:val="24"/>
              </w:rPr>
            </w:pPr>
            <w:r>
              <w:rPr>
                <w:rFonts w:asciiTheme="majorBidi" w:hAnsiTheme="majorBidi" w:cstheme="majorBidi"/>
                <w:sz w:val="24"/>
                <w:szCs w:val="24"/>
              </w:rPr>
              <w:t>3 – 5 days</w:t>
            </w:r>
          </w:p>
        </w:tc>
        <w:tc>
          <w:tcPr>
            <w:tcW w:w="1705" w:type="dxa"/>
          </w:tcPr>
          <w:p w:rsidR="00613777" w:rsidRDefault="00D809C6" w:rsidP="00DA162F">
            <w:pPr>
              <w:pStyle w:val="a3"/>
              <w:bidi w:val="0"/>
              <w:rPr>
                <w:rFonts w:asciiTheme="majorBidi" w:hAnsiTheme="majorBidi" w:cstheme="majorBidi"/>
                <w:sz w:val="24"/>
                <w:szCs w:val="24"/>
              </w:rPr>
            </w:pPr>
            <w:r>
              <w:rPr>
                <w:rFonts w:asciiTheme="majorBidi" w:hAnsiTheme="majorBidi" w:cstheme="majorBidi"/>
                <w:sz w:val="24"/>
                <w:szCs w:val="24"/>
              </w:rPr>
              <w:t xml:space="preserve">7 – 10 days </w:t>
            </w:r>
          </w:p>
        </w:tc>
      </w:tr>
      <w:tr w:rsidR="00613777" w:rsidTr="00613777">
        <w:tc>
          <w:tcPr>
            <w:tcW w:w="1704" w:type="dxa"/>
          </w:tcPr>
          <w:p w:rsidR="00613777" w:rsidRDefault="00D809C6" w:rsidP="00DA162F">
            <w:pPr>
              <w:pStyle w:val="a3"/>
              <w:bidi w:val="0"/>
              <w:rPr>
                <w:rFonts w:asciiTheme="majorBidi" w:hAnsiTheme="majorBidi" w:cstheme="majorBidi"/>
                <w:sz w:val="24"/>
                <w:szCs w:val="24"/>
              </w:rPr>
            </w:pPr>
            <w:r>
              <w:rPr>
                <w:rFonts w:asciiTheme="majorBidi" w:hAnsiTheme="majorBidi" w:cstheme="majorBidi"/>
                <w:sz w:val="24"/>
                <w:szCs w:val="24"/>
              </w:rPr>
              <w:t xml:space="preserve">Bitch </w:t>
            </w:r>
          </w:p>
        </w:tc>
        <w:tc>
          <w:tcPr>
            <w:tcW w:w="1704" w:type="dxa"/>
          </w:tcPr>
          <w:p w:rsidR="00613777" w:rsidRDefault="00D809C6" w:rsidP="00DA162F">
            <w:pPr>
              <w:pStyle w:val="a3"/>
              <w:bidi w:val="0"/>
              <w:rPr>
                <w:rFonts w:asciiTheme="majorBidi" w:hAnsiTheme="majorBidi" w:cstheme="majorBidi"/>
                <w:sz w:val="24"/>
                <w:szCs w:val="24"/>
              </w:rPr>
            </w:pPr>
            <w:r>
              <w:rPr>
                <w:rFonts w:asciiTheme="majorBidi" w:hAnsiTheme="majorBidi" w:cstheme="majorBidi"/>
                <w:sz w:val="24"/>
                <w:szCs w:val="24"/>
              </w:rPr>
              <w:t xml:space="preserve">9 days </w:t>
            </w:r>
          </w:p>
        </w:tc>
        <w:tc>
          <w:tcPr>
            <w:tcW w:w="1704" w:type="dxa"/>
          </w:tcPr>
          <w:p w:rsidR="00613777" w:rsidRDefault="00D809C6" w:rsidP="00DA162F">
            <w:pPr>
              <w:pStyle w:val="a3"/>
              <w:bidi w:val="0"/>
              <w:rPr>
                <w:rFonts w:asciiTheme="majorBidi" w:hAnsiTheme="majorBidi" w:cstheme="majorBidi"/>
                <w:sz w:val="24"/>
                <w:szCs w:val="24"/>
              </w:rPr>
            </w:pPr>
            <w:r>
              <w:rPr>
                <w:rFonts w:asciiTheme="majorBidi" w:hAnsiTheme="majorBidi" w:cstheme="majorBidi"/>
                <w:sz w:val="24"/>
                <w:szCs w:val="24"/>
              </w:rPr>
              <w:t xml:space="preserve">9 days </w:t>
            </w:r>
          </w:p>
        </w:tc>
        <w:tc>
          <w:tcPr>
            <w:tcW w:w="1705" w:type="dxa"/>
          </w:tcPr>
          <w:p w:rsidR="00613777" w:rsidRDefault="00613777" w:rsidP="00DA162F">
            <w:pPr>
              <w:pStyle w:val="a3"/>
              <w:bidi w:val="0"/>
              <w:rPr>
                <w:rFonts w:asciiTheme="majorBidi" w:hAnsiTheme="majorBidi" w:cstheme="majorBidi"/>
                <w:sz w:val="24"/>
                <w:szCs w:val="24"/>
              </w:rPr>
            </w:pPr>
          </w:p>
        </w:tc>
        <w:tc>
          <w:tcPr>
            <w:tcW w:w="1705" w:type="dxa"/>
          </w:tcPr>
          <w:p w:rsidR="00613777" w:rsidRDefault="00613777" w:rsidP="00DA162F">
            <w:pPr>
              <w:pStyle w:val="a3"/>
              <w:bidi w:val="0"/>
              <w:rPr>
                <w:rFonts w:asciiTheme="majorBidi" w:hAnsiTheme="majorBidi" w:cstheme="majorBidi"/>
                <w:sz w:val="24"/>
                <w:szCs w:val="24"/>
              </w:rPr>
            </w:pPr>
          </w:p>
        </w:tc>
      </w:tr>
      <w:tr w:rsidR="00613777" w:rsidTr="00613777">
        <w:tc>
          <w:tcPr>
            <w:tcW w:w="1704" w:type="dxa"/>
          </w:tcPr>
          <w:p w:rsidR="00613777" w:rsidRDefault="00122805" w:rsidP="00DA162F">
            <w:pPr>
              <w:pStyle w:val="a3"/>
              <w:bidi w:val="0"/>
              <w:rPr>
                <w:rFonts w:asciiTheme="majorBidi" w:hAnsiTheme="majorBidi" w:cstheme="majorBidi"/>
                <w:sz w:val="24"/>
                <w:szCs w:val="24"/>
              </w:rPr>
            </w:pPr>
            <w:r>
              <w:rPr>
                <w:rFonts w:asciiTheme="majorBidi" w:hAnsiTheme="majorBidi" w:cstheme="majorBidi"/>
                <w:sz w:val="24"/>
                <w:szCs w:val="24"/>
              </w:rPr>
              <w:t xml:space="preserve">Sow </w:t>
            </w:r>
          </w:p>
        </w:tc>
        <w:tc>
          <w:tcPr>
            <w:tcW w:w="1704" w:type="dxa"/>
          </w:tcPr>
          <w:p w:rsidR="00613777" w:rsidRDefault="00122805" w:rsidP="00DA162F">
            <w:pPr>
              <w:pStyle w:val="a3"/>
              <w:bidi w:val="0"/>
              <w:rPr>
                <w:rFonts w:asciiTheme="majorBidi" w:hAnsiTheme="majorBidi" w:cstheme="majorBidi"/>
                <w:sz w:val="24"/>
                <w:szCs w:val="24"/>
              </w:rPr>
            </w:pPr>
            <w:r>
              <w:rPr>
                <w:rFonts w:asciiTheme="majorBidi" w:hAnsiTheme="majorBidi" w:cstheme="majorBidi"/>
                <w:sz w:val="24"/>
                <w:szCs w:val="24"/>
              </w:rPr>
              <w:t xml:space="preserve">3 days </w:t>
            </w:r>
          </w:p>
        </w:tc>
        <w:tc>
          <w:tcPr>
            <w:tcW w:w="1704" w:type="dxa"/>
          </w:tcPr>
          <w:p w:rsidR="00613777" w:rsidRDefault="00122805" w:rsidP="00DA162F">
            <w:pPr>
              <w:pStyle w:val="a3"/>
              <w:bidi w:val="0"/>
              <w:rPr>
                <w:rFonts w:asciiTheme="majorBidi" w:hAnsiTheme="majorBidi" w:cstheme="majorBidi"/>
                <w:sz w:val="24"/>
                <w:szCs w:val="24"/>
              </w:rPr>
            </w:pPr>
            <w:r>
              <w:rPr>
                <w:rFonts w:asciiTheme="majorBidi" w:hAnsiTheme="majorBidi" w:cstheme="majorBidi"/>
                <w:sz w:val="24"/>
                <w:szCs w:val="24"/>
              </w:rPr>
              <w:t xml:space="preserve">1 – 2 days </w:t>
            </w:r>
          </w:p>
        </w:tc>
        <w:tc>
          <w:tcPr>
            <w:tcW w:w="1705" w:type="dxa"/>
          </w:tcPr>
          <w:p w:rsidR="00613777" w:rsidRDefault="00122805" w:rsidP="00DA162F">
            <w:pPr>
              <w:pStyle w:val="a3"/>
              <w:bidi w:val="0"/>
              <w:rPr>
                <w:rFonts w:asciiTheme="majorBidi" w:hAnsiTheme="majorBidi" w:cstheme="majorBidi"/>
                <w:sz w:val="24"/>
                <w:szCs w:val="24"/>
              </w:rPr>
            </w:pPr>
            <w:r>
              <w:rPr>
                <w:rFonts w:asciiTheme="majorBidi" w:hAnsiTheme="majorBidi" w:cstheme="majorBidi"/>
                <w:sz w:val="24"/>
                <w:szCs w:val="24"/>
              </w:rPr>
              <w:t xml:space="preserve">3 – 4 days </w:t>
            </w:r>
          </w:p>
        </w:tc>
        <w:tc>
          <w:tcPr>
            <w:tcW w:w="1705" w:type="dxa"/>
          </w:tcPr>
          <w:p w:rsidR="00613777" w:rsidRDefault="00122805" w:rsidP="00DA162F">
            <w:pPr>
              <w:pStyle w:val="a3"/>
              <w:bidi w:val="0"/>
              <w:rPr>
                <w:rFonts w:asciiTheme="majorBidi" w:hAnsiTheme="majorBidi" w:cstheme="majorBidi"/>
                <w:sz w:val="24"/>
                <w:szCs w:val="24"/>
              </w:rPr>
            </w:pPr>
            <w:r>
              <w:rPr>
                <w:rFonts w:asciiTheme="majorBidi" w:hAnsiTheme="majorBidi" w:cstheme="majorBidi"/>
                <w:sz w:val="24"/>
                <w:szCs w:val="24"/>
              </w:rPr>
              <w:t xml:space="preserve">9 – 13 days </w:t>
            </w:r>
          </w:p>
        </w:tc>
      </w:tr>
    </w:tbl>
    <w:p w:rsidR="00DA162F" w:rsidRDefault="00DA162F" w:rsidP="00DA162F">
      <w:pPr>
        <w:pStyle w:val="a3"/>
        <w:bidi w:val="0"/>
        <w:rPr>
          <w:rFonts w:asciiTheme="majorBidi" w:hAnsiTheme="majorBidi" w:cstheme="majorBidi"/>
          <w:sz w:val="24"/>
          <w:szCs w:val="24"/>
        </w:rPr>
      </w:pPr>
    </w:p>
    <w:p w:rsidR="00122805" w:rsidRDefault="00122805" w:rsidP="00122805">
      <w:pPr>
        <w:pStyle w:val="a3"/>
        <w:bidi w:val="0"/>
        <w:rPr>
          <w:rFonts w:asciiTheme="majorBidi" w:hAnsiTheme="majorBidi" w:cstheme="majorBidi"/>
          <w:sz w:val="24"/>
          <w:szCs w:val="24"/>
        </w:rPr>
      </w:pPr>
      <w:r>
        <w:rPr>
          <w:rFonts w:asciiTheme="majorBidi" w:hAnsiTheme="majorBidi" w:cstheme="majorBidi"/>
          <w:sz w:val="24"/>
          <w:szCs w:val="24"/>
        </w:rPr>
        <w:t xml:space="preserve">Table of duration of estrous phases in domestic animals  </w:t>
      </w:r>
      <w:r w:rsidR="00231CDD">
        <w:rPr>
          <w:rFonts w:asciiTheme="majorBidi" w:hAnsiTheme="majorBidi" w:cstheme="majorBidi"/>
          <w:sz w:val="24"/>
          <w:szCs w:val="24"/>
        </w:rPr>
        <w:t xml:space="preserve"> </w:t>
      </w:r>
    </w:p>
    <w:p w:rsidR="00231CDD" w:rsidRDefault="00231CDD" w:rsidP="00231CDD">
      <w:pPr>
        <w:pStyle w:val="a3"/>
        <w:bidi w:val="0"/>
        <w:rPr>
          <w:rFonts w:asciiTheme="majorBidi" w:hAnsiTheme="majorBidi" w:cstheme="majorBidi"/>
          <w:sz w:val="24"/>
          <w:szCs w:val="24"/>
        </w:rPr>
      </w:pPr>
    </w:p>
    <w:p w:rsidR="00D576DE" w:rsidRDefault="00231CDD" w:rsidP="00231CDD">
      <w:pPr>
        <w:pStyle w:val="a3"/>
        <w:bidi w:val="0"/>
        <w:rPr>
          <w:rFonts w:asciiTheme="majorBidi" w:hAnsiTheme="majorBidi" w:cstheme="majorBidi"/>
          <w:sz w:val="32"/>
          <w:szCs w:val="32"/>
        </w:rPr>
      </w:pPr>
      <w:r>
        <w:rPr>
          <w:rFonts w:asciiTheme="majorBidi" w:hAnsiTheme="majorBidi" w:cstheme="majorBidi"/>
          <w:sz w:val="32"/>
          <w:szCs w:val="32"/>
        </w:rPr>
        <w:t xml:space="preserve">3- </w:t>
      </w:r>
      <w:r w:rsidRPr="00231CDD">
        <w:rPr>
          <w:rFonts w:asciiTheme="majorBidi" w:hAnsiTheme="majorBidi" w:cstheme="majorBidi"/>
          <w:sz w:val="32"/>
          <w:szCs w:val="32"/>
        </w:rPr>
        <w:t>Metoestrus</w:t>
      </w:r>
      <w:r w:rsidR="00110D42">
        <w:rPr>
          <w:rFonts w:asciiTheme="majorBidi" w:hAnsiTheme="majorBidi" w:cstheme="majorBidi"/>
          <w:sz w:val="32"/>
          <w:szCs w:val="32"/>
        </w:rPr>
        <w:t xml:space="preserve"> phase:</w:t>
      </w:r>
      <w:r w:rsidR="00D576DE">
        <w:rPr>
          <w:rFonts w:asciiTheme="majorBidi" w:hAnsiTheme="majorBidi" w:cstheme="majorBidi"/>
          <w:sz w:val="32"/>
          <w:szCs w:val="32"/>
        </w:rPr>
        <w:t xml:space="preserve"> </w:t>
      </w:r>
    </w:p>
    <w:p w:rsidR="00AD7A26" w:rsidRDefault="00D576DE" w:rsidP="00D576DE">
      <w:pPr>
        <w:pStyle w:val="a3"/>
        <w:bidi w:val="0"/>
        <w:rPr>
          <w:rFonts w:asciiTheme="majorBidi" w:hAnsiTheme="majorBidi" w:cstheme="majorBidi"/>
          <w:sz w:val="24"/>
          <w:szCs w:val="24"/>
        </w:rPr>
      </w:pPr>
      <w:r>
        <w:rPr>
          <w:rFonts w:asciiTheme="majorBidi" w:hAnsiTheme="majorBidi" w:cstheme="majorBidi"/>
          <w:sz w:val="32"/>
          <w:szCs w:val="32"/>
        </w:rPr>
        <w:t xml:space="preserve"> </w:t>
      </w:r>
      <w:r w:rsidR="00924A8B">
        <w:rPr>
          <w:rFonts w:asciiTheme="majorBidi" w:hAnsiTheme="majorBidi" w:cstheme="majorBidi"/>
          <w:sz w:val="24"/>
          <w:szCs w:val="24"/>
        </w:rPr>
        <w:t xml:space="preserve">Begin with the cessation of estrus and lasts for about 3 days. Primarily, it is a period of formation of the corpus luteum. However, ovulation occurs during this phase in cow, water buffalo and does. </w:t>
      </w:r>
      <w:r w:rsidR="00AD7A26">
        <w:rPr>
          <w:rFonts w:asciiTheme="majorBidi" w:hAnsiTheme="majorBidi" w:cstheme="majorBidi"/>
          <w:sz w:val="24"/>
          <w:szCs w:val="24"/>
        </w:rPr>
        <w:t xml:space="preserve">Also, a phenomenon known as metestrous bleeding occurs in cow appearing about </w:t>
      </w:r>
      <w:r w:rsidR="00AD7A26" w:rsidRPr="00AD7A26">
        <w:rPr>
          <w:rFonts w:asciiTheme="majorBidi" w:hAnsiTheme="majorBidi" w:cstheme="majorBidi"/>
          <w:sz w:val="24"/>
          <w:szCs w:val="24"/>
        </w:rPr>
        <w:t xml:space="preserve">90% </w:t>
      </w:r>
      <w:r w:rsidR="00AD7A26">
        <w:rPr>
          <w:rFonts w:asciiTheme="majorBidi" w:hAnsiTheme="majorBidi" w:cstheme="majorBidi"/>
          <w:sz w:val="24"/>
          <w:szCs w:val="24"/>
        </w:rPr>
        <w:t xml:space="preserve">in heifers, and 45% in mature cows. </w:t>
      </w:r>
    </w:p>
    <w:p w:rsidR="00933026" w:rsidRDefault="00AD7A26" w:rsidP="0056669F">
      <w:pPr>
        <w:pStyle w:val="a3"/>
        <w:bidi w:val="0"/>
        <w:rPr>
          <w:rFonts w:asciiTheme="majorBidi" w:hAnsiTheme="majorBidi" w:cstheme="majorBidi"/>
          <w:sz w:val="24"/>
          <w:szCs w:val="24"/>
        </w:rPr>
      </w:pPr>
      <w:r>
        <w:rPr>
          <w:rFonts w:asciiTheme="majorBidi" w:hAnsiTheme="majorBidi" w:cstheme="majorBidi"/>
          <w:sz w:val="24"/>
          <w:szCs w:val="24"/>
        </w:rPr>
        <w:t xml:space="preserve">During late proestrus and estrus, high estrogen concentrations increase the vascularity of the endometrium , this </w:t>
      </w:r>
      <w:r w:rsidR="007F2CF2">
        <w:rPr>
          <w:rFonts w:asciiTheme="majorBidi" w:hAnsiTheme="majorBidi" w:cstheme="majorBidi"/>
          <w:sz w:val="24"/>
          <w:szCs w:val="24"/>
        </w:rPr>
        <w:t>vascularity reach its peak about 1 day after the end of estrus. With declining estrogen levels, some breakage of capillaries may occur, resulting a small loss of blood. This will be noticed as a</w:t>
      </w:r>
      <w:r w:rsidR="00470D0C">
        <w:rPr>
          <w:rFonts w:asciiTheme="majorBidi" w:hAnsiTheme="majorBidi" w:cstheme="majorBidi"/>
          <w:sz w:val="24"/>
          <w:szCs w:val="24"/>
        </w:rPr>
        <w:t xml:space="preserve"> </w:t>
      </w:r>
      <w:r w:rsidR="007F2CF2">
        <w:rPr>
          <w:rFonts w:asciiTheme="majorBidi" w:hAnsiTheme="majorBidi" w:cstheme="majorBidi"/>
          <w:sz w:val="24"/>
          <w:szCs w:val="24"/>
        </w:rPr>
        <w:t xml:space="preserve">patch </w:t>
      </w:r>
      <w:r w:rsidR="00470D0C">
        <w:rPr>
          <w:rFonts w:asciiTheme="majorBidi" w:hAnsiTheme="majorBidi" w:cstheme="majorBidi"/>
          <w:sz w:val="24"/>
          <w:szCs w:val="24"/>
        </w:rPr>
        <w:t xml:space="preserve">of blood on the tail, approximately 35 – 45 hours </w:t>
      </w:r>
      <w:r w:rsidR="00647871">
        <w:rPr>
          <w:rFonts w:asciiTheme="majorBidi" w:hAnsiTheme="majorBidi" w:cstheme="majorBidi"/>
          <w:sz w:val="24"/>
          <w:szCs w:val="24"/>
        </w:rPr>
        <w:t>after the end of estrus. It is not an indication of conception or of failure to conceive, also it should not be confused with menstrual bleeding which occurs in huma</w:t>
      </w:r>
      <w:r w:rsidR="007D1856">
        <w:rPr>
          <w:rFonts w:asciiTheme="majorBidi" w:hAnsiTheme="majorBidi" w:cstheme="majorBidi"/>
          <w:sz w:val="24"/>
          <w:szCs w:val="24"/>
        </w:rPr>
        <w:t xml:space="preserve">n.  </w:t>
      </w:r>
    </w:p>
    <w:p w:rsidR="00231CDD" w:rsidRDefault="0056669F" w:rsidP="00526A64">
      <w:pPr>
        <w:pStyle w:val="a3"/>
        <w:bidi w:val="0"/>
        <w:rPr>
          <w:rFonts w:asciiTheme="majorBidi" w:hAnsiTheme="majorBidi" w:cstheme="majorBidi"/>
          <w:sz w:val="24"/>
          <w:szCs w:val="24"/>
        </w:rPr>
      </w:pPr>
      <w:r w:rsidRPr="0056669F">
        <w:rPr>
          <w:rFonts w:asciiTheme="majorBidi" w:hAnsiTheme="majorBidi" w:cstheme="majorBidi"/>
          <w:sz w:val="24"/>
          <w:szCs w:val="24"/>
        </w:rPr>
        <w:t>The phase succeeding oestrus. The</w:t>
      </w:r>
      <w:r>
        <w:rPr>
          <w:rFonts w:asciiTheme="majorBidi" w:hAnsiTheme="majorBidi" w:cstheme="majorBidi"/>
          <w:sz w:val="24"/>
          <w:szCs w:val="24"/>
        </w:rPr>
        <w:t xml:space="preserve"> </w:t>
      </w:r>
      <w:r w:rsidRPr="0056669F">
        <w:rPr>
          <w:rFonts w:asciiTheme="majorBidi" w:hAnsiTheme="majorBidi" w:cstheme="majorBidi"/>
          <w:sz w:val="24"/>
          <w:szCs w:val="24"/>
        </w:rPr>
        <w:t>granulosa cells of the ovulated follicle give rise to</w:t>
      </w:r>
      <w:r>
        <w:rPr>
          <w:rFonts w:asciiTheme="majorBidi" w:hAnsiTheme="majorBidi" w:cstheme="majorBidi"/>
          <w:sz w:val="24"/>
          <w:szCs w:val="24"/>
        </w:rPr>
        <w:t xml:space="preserve"> </w:t>
      </w:r>
      <w:r w:rsidRPr="0056669F">
        <w:rPr>
          <w:rFonts w:asciiTheme="majorBidi" w:hAnsiTheme="majorBidi" w:cstheme="majorBidi"/>
          <w:sz w:val="24"/>
          <w:szCs w:val="24"/>
        </w:rPr>
        <w:t>lutein cells which are responsible for the formation</w:t>
      </w:r>
      <w:r>
        <w:rPr>
          <w:rFonts w:asciiTheme="majorBidi" w:hAnsiTheme="majorBidi" w:cstheme="majorBidi"/>
          <w:sz w:val="24"/>
          <w:szCs w:val="24"/>
        </w:rPr>
        <w:t xml:space="preserve"> of the corpus </w:t>
      </w:r>
      <w:r w:rsidRPr="0056669F">
        <w:rPr>
          <w:rFonts w:asciiTheme="majorBidi" w:hAnsiTheme="majorBidi" w:cstheme="majorBidi"/>
          <w:sz w:val="24"/>
          <w:szCs w:val="24"/>
        </w:rPr>
        <w:t>luteum.There is a reduction in</w:t>
      </w:r>
      <w:r>
        <w:rPr>
          <w:rFonts w:asciiTheme="majorBidi" w:hAnsiTheme="majorBidi" w:cstheme="majorBidi"/>
          <w:sz w:val="24"/>
          <w:szCs w:val="24"/>
        </w:rPr>
        <w:t xml:space="preserve"> </w:t>
      </w:r>
      <w:r w:rsidRPr="0056669F">
        <w:rPr>
          <w:rFonts w:asciiTheme="majorBidi" w:hAnsiTheme="majorBidi" w:cstheme="majorBidi"/>
          <w:sz w:val="24"/>
          <w:szCs w:val="24"/>
        </w:rPr>
        <w:t>the amount of secretion from the uterine, cervical</w:t>
      </w:r>
      <w:r w:rsidR="00526A64">
        <w:rPr>
          <w:rFonts w:asciiTheme="majorBidi" w:hAnsiTheme="majorBidi" w:cstheme="majorBidi"/>
          <w:sz w:val="24"/>
          <w:szCs w:val="24"/>
        </w:rPr>
        <w:t xml:space="preserve"> </w:t>
      </w:r>
      <w:r w:rsidRPr="0056669F">
        <w:rPr>
          <w:rFonts w:asciiTheme="majorBidi" w:hAnsiTheme="majorBidi" w:cstheme="majorBidi"/>
          <w:sz w:val="24"/>
          <w:szCs w:val="24"/>
        </w:rPr>
        <w:t>and vaginal glands.</w:t>
      </w:r>
      <w:r w:rsidR="003E2DE4">
        <w:rPr>
          <w:rFonts w:asciiTheme="majorBidi" w:hAnsiTheme="majorBidi" w:cstheme="majorBidi"/>
          <w:sz w:val="24"/>
          <w:szCs w:val="24"/>
        </w:rPr>
        <w:t xml:space="preserve"> </w:t>
      </w:r>
    </w:p>
    <w:p w:rsidR="003E2DE4" w:rsidRDefault="003E2DE4" w:rsidP="003E2DE4">
      <w:pPr>
        <w:pStyle w:val="a3"/>
        <w:bidi w:val="0"/>
        <w:rPr>
          <w:rFonts w:asciiTheme="majorBidi" w:hAnsiTheme="majorBidi" w:cstheme="majorBidi"/>
          <w:sz w:val="24"/>
          <w:szCs w:val="24"/>
        </w:rPr>
      </w:pPr>
    </w:p>
    <w:p w:rsidR="003E2DE4" w:rsidRDefault="003E2DE4" w:rsidP="003E2DE4">
      <w:pPr>
        <w:pStyle w:val="a3"/>
        <w:bidi w:val="0"/>
        <w:rPr>
          <w:rFonts w:asciiTheme="majorBidi" w:hAnsiTheme="majorBidi" w:cstheme="majorBidi"/>
          <w:sz w:val="24"/>
          <w:szCs w:val="24"/>
        </w:rPr>
      </w:pPr>
    </w:p>
    <w:p w:rsidR="003E2DE4" w:rsidRDefault="003E2DE4" w:rsidP="003E2DE4">
      <w:pPr>
        <w:pStyle w:val="a3"/>
        <w:bidi w:val="0"/>
        <w:rPr>
          <w:rFonts w:asciiTheme="majorBidi" w:hAnsiTheme="majorBidi" w:cstheme="majorBidi"/>
          <w:sz w:val="24"/>
          <w:szCs w:val="24"/>
        </w:rPr>
      </w:pPr>
    </w:p>
    <w:p w:rsidR="003E2DE4" w:rsidRDefault="003E2DE4" w:rsidP="003E2DE4">
      <w:pPr>
        <w:pStyle w:val="a3"/>
        <w:bidi w:val="0"/>
        <w:rPr>
          <w:rFonts w:asciiTheme="majorBidi" w:hAnsiTheme="majorBidi" w:cstheme="majorBidi"/>
          <w:sz w:val="24"/>
          <w:szCs w:val="24"/>
        </w:rPr>
      </w:pPr>
    </w:p>
    <w:p w:rsidR="003E2DE4" w:rsidRDefault="00344C3A" w:rsidP="00182E93">
      <w:pPr>
        <w:pStyle w:val="a3"/>
        <w:bidi w:val="0"/>
        <w:rPr>
          <w:rFonts w:asciiTheme="majorBidi" w:hAnsiTheme="majorBidi" w:cstheme="majorBidi"/>
          <w:sz w:val="32"/>
          <w:szCs w:val="32"/>
        </w:rPr>
      </w:pPr>
      <w:r>
        <w:rPr>
          <w:rFonts w:asciiTheme="majorBidi" w:hAnsiTheme="majorBidi" w:cstheme="majorBidi"/>
          <w:sz w:val="32"/>
          <w:szCs w:val="32"/>
        </w:rPr>
        <w:lastRenderedPageBreak/>
        <w:t xml:space="preserve">4- </w:t>
      </w:r>
      <w:r w:rsidRPr="00344C3A">
        <w:rPr>
          <w:rFonts w:asciiTheme="majorBidi" w:hAnsiTheme="majorBidi" w:cstheme="majorBidi"/>
          <w:sz w:val="32"/>
          <w:szCs w:val="32"/>
        </w:rPr>
        <w:t>Dioestrus</w:t>
      </w:r>
      <w:r>
        <w:rPr>
          <w:rFonts w:asciiTheme="majorBidi" w:hAnsiTheme="majorBidi" w:cstheme="majorBidi"/>
          <w:sz w:val="32"/>
          <w:szCs w:val="32"/>
        </w:rPr>
        <w:t xml:space="preserve"> phase: </w:t>
      </w:r>
      <w:r w:rsidR="00C75357">
        <w:rPr>
          <w:rFonts w:asciiTheme="majorBidi" w:hAnsiTheme="majorBidi" w:cstheme="majorBidi"/>
          <w:sz w:val="32"/>
          <w:szCs w:val="32"/>
        </w:rPr>
        <w:t xml:space="preserve"> </w:t>
      </w:r>
    </w:p>
    <w:p w:rsidR="00FC6F27" w:rsidRDefault="00C75357" w:rsidP="00C75357">
      <w:pPr>
        <w:pStyle w:val="a3"/>
        <w:bidi w:val="0"/>
        <w:rPr>
          <w:rFonts w:asciiTheme="majorBidi" w:hAnsiTheme="majorBidi" w:cstheme="majorBidi"/>
          <w:sz w:val="24"/>
          <w:szCs w:val="24"/>
        </w:rPr>
      </w:pPr>
      <w:r>
        <w:rPr>
          <w:rFonts w:asciiTheme="majorBidi" w:hAnsiTheme="majorBidi" w:cstheme="majorBidi"/>
          <w:sz w:val="24"/>
          <w:szCs w:val="24"/>
        </w:rPr>
        <w:t xml:space="preserve">Diestrus is characterized as the period in the cycle when the corpus luteum is fully functional. In the cow it starts about day 5 of the cycle, when an increase in blood concentration of progesterone can first detected, and ends with regression </w:t>
      </w:r>
      <w:r w:rsidR="00F825F7">
        <w:rPr>
          <w:rFonts w:asciiTheme="majorBidi" w:hAnsiTheme="majorBidi" w:cstheme="majorBidi"/>
          <w:sz w:val="24"/>
          <w:szCs w:val="24"/>
        </w:rPr>
        <w:t xml:space="preserve">of the corpus luteum on day 16. For the sow &amp; ewe it extends </w:t>
      </w:r>
      <w:r w:rsidR="00D03710">
        <w:rPr>
          <w:rFonts w:asciiTheme="majorBidi" w:hAnsiTheme="majorBidi" w:cstheme="majorBidi"/>
          <w:sz w:val="24"/>
          <w:szCs w:val="24"/>
        </w:rPr>
        <w:t>from about day 4 to day 13</w:t>
      </w:r>
      <w:r w:rsidR="00D305BB">
        <w:rPr>
          <w:rFonts w:asciiTheme="majorBidi" w:hAnsiTheme="majorBidi" w:cstheme="majorBidi"/>
          <w:sz w:val="24"/>
          <w:szCs w:val="24"/>
        </w:rPr>
        <w:t>, 14, 15</w:t>
      </w:r>
      <w:r w:rsidR="00D03710">
        <w:rPr>
          <w:rFonts w:asciiTheme="majorBidi" w:hAnsiTheme="majorBidi" w:cstheme="majorBidi"/>
          <w:sz w:val="24"/>
          <w:szCs w:val="24"/>
        </w:rPr>
        <w:t xml:space="preserve">. Mare are more variable because of the irregular length of estrus, mares ovulating on day 5, diestrus will extend from approximately 8 – 19 or 20. It has been called the period of preparation the uterus for pregnancy. </w:t>
      </w:r>
      <w:r w:rsidR="00FC6F27">
        <w:rPr>
          <w:rFonts w:asciiTheme="majorBidi" w:hAnsiTheme="majorBidi" w:cstheme="majorBidi"/>
          <w:sz w:val="24"/>
          <w:szCs w:val="24"/>
        </w:rPr>
        <w:t xml:space="preserve"> </w:t>
      </w:r>
    </w:p>
    <w:p w:rsidR="00CD0164" w:rsidRDefault="00C75357" w:rsidP="00182E93">
      <w:pPr>
        <w:pStyle w:val="a3"/>
        <w:bidi w:val="0"/>
        <w:rPr>
          <w:rFonts w:asciiTheme="majorBidi" w:hAnsiTheme="majorBidi" w:cstheme="majorBidi"/>
          <w:sz w:val="24"/>
          <w:szCs w:val="24"/>
        </w:rPr>
      </w:pPr>
      <w:r>
        <w:rPr>
          <w:rFonts w:asciiTheme="majorBidi" w:hAnsiTheme="majorBidi" w:cstheme="majorBidi"/>
          <w:sz w:val="24"/>
          <w:szCs w:val="24"/>
        </w:rPr>
        <w:t xml:space="preserve"> </w:t>
      </w:r>
      <w:r w:rsidR="008023D1" w:rsidRPr="008023D1">
        <w:rPr>
          <w:rFonts w:asciiTheme="majorBidi" w:hAnsiTheme="majorBidi" w:cstheme="majorBidi"/>
          <w:sz w:val="24"/>
          <w:szCs w:val="24"/>
        </w:rPr>
        <w:t>The period of the corpus luteum.</w:t>
      </w:r>
      <w:r w:rsidR="008023D1">
        <w:rPr>
          <w:rFonts w:asciiTheme="majorBidi" w:hAnsiTheme="majorBidi" w:cstheme="majorBidi"/>
          <w:sz w:val="24"/>
          <w:szCs w:val="24"/>
        </w:rPr>
        <w:t xml:space="preserve"> </w:t>
      </w:r>
      <w:r w:rsidR="008023D1" w:rsidRPr="008023D1">
        <w:rPr>
          <w:rFonts w:asciiTheme="majorBidi" w:hAnsiTheme="majorBidi" w:cstheme="majorBidi"/>
          <w:sz w:val="24"/>
          <w:szCs w:val="24"/>
        </w:rPr>
        <w:t>The uterine glands undergo hyperplasia and</w:t>
      </w:r>
      <w:r w:rsidR="00182E93">
        <w:rPr>
          <w:rFonts w:asciiTheme="majorBidi" w:hAnsiTheme="majorBidi" w:cstheme="majorBidi"/>
          <w:sz w:val="24"/>
          <w:szCs w:val="24"/>
        </w:rPr>
        <w:t xml:space="preserve"> </w:t>
      </w:r>
      <w:r w:rsidR="008023D1" w:rsidRPr="008023D1">
        <w:rPr>
          <w:rFonts w:asciiTheme="majorBidi" w:hAnsiTheme="majorBidi" w:cstheme="majorBidi"/>
          <w:sz w:val="24"/>
          <w:szCs w:val="24"/>
        </w:rPr>
        <w:t>hypertrophy, the cervix becomes constricted</w:t>
      </w:r>
      <w:r w:rsidR="008023D1">
        <w:rPr>
          <w:rFonts w:asciiTheme="majorBidi" w:hAnsiTheme="majorBidi" w:cstheme="majorBidi"/>
          <w:sz w:val="24"/>
          <w:szCs w:val="24"/>
        </w:rPr>
        <w:t xml:space="preserve"> </w:t>
      </w:r>
      <w:r w:rsidR="008023D1" w:rsidRPr="008023D1">
        <w:rPr>
          <w:rFonts w:asciiTheme="majorBidi" w:hAnsiTheme="majorBidi" w:cstheme="majorBidi"/>
          <w:sz w:val="24"/>
          <w:szCs w:val="24"/>
        </w:rPr>
        <w:t>and the secretions of the genital tract are scant</w:t>
      </w:r>
      <w:r w:rsidR="008023D1">
        <w:rPr>
          <w:rFonts w:asciiTheme="majorBidi" w:hAnsiTheme="majorBidi" w:cstheme="majorBidi"/>
          <w:sz w:val="24"/>
          <w:szCs w:val="24"/>
        </w:rPr>
        <w:t xml:space="preserve"> </w:t>
      </w:r>
      <w:r w:rsidR="008023D1" w:rsidRPr="008023D1">
        <w:rPr>
          <w:rFonts w:asciiTheme="majorBidi" w:hAnsiTheme="majorBidi" w:cstheme="majorBidi"/>
          <w:sz w:val="24"/>
          <w:szCs w:val="24"/>
        </w:rPr>
        <w:t>and sticky; the vaginal mucosa becomes pale.</w:t>
      </w:r>
      <w:r w:rsidR="008023D1">
        <w:rPr>
          <w:rFonts w:asciiTheme="majorBidi" w:hAnsiTheme="majorBidi" w:cstheme="majorBidi"/>
          <w:sz w:val="24"/>
          <w:szCs w:val="24"/>
        </w:rPr>
        <w:t xml:space="preserve"> </w:t>
      </w:r>
      <w:r w:rsidR="008023D1" w:rsidRPr="008023D1">
        <w:rPr>
          <w:rFonts w:asciiTheme="majorBidi" w:hAnsiTheme="majorBidi" w:cstheme="majorBidi"/>
          <w:sz w:val="24"/>
          <w:szCs w:val="24"/>
        </w:rPr>
        <w:t>The corpus luteum is fully functional during</w:t>
      </w:r>
      <w:r w:rsidR="008023D1">
        <w:rPr>
          <w:rFonts w:asciiTheme="majorBidi" w:hAnsiTheme="majorBidi" w:cstheme="majorBidi"/>
          <w:sz w:val="24"/>
          <w:szCs w:val="24"/>
        </w:rPr>
        <w:t xml:space="preserve"> </w:t>
      </w:r>
      <w:r w:rsidR="008023D1" w:rsidRPr="008023D1">
        <w:rPr>
          <w:rFonts w:asciiTheme="majorBidi" w:hAnsiTheme="majorBidi" w:cstheme="majorBidi"/>
          <w:sz w:val="24"/>
          <w:szCs w:val="24"/>
        </w:rPr>
        <w:t>this phase, and is secreting large amounts of</w:t>
      </w:r>
      <w:r w:rsidR="008023D1">
        <w:rPr>
          <w:rFonts w:asciiTheme="majorBidi" w:hAnsiTheme="majorBidi" w:cstheme="majorBidi"/>
          <w:sz w:val="24"/>
          <w:szCs w:val="24"/>
        </w:rPr>
        <w:t xml:space="preserve"> </w:t>
      </w:r>
      <w:r w:rsidR="008023D1" w:rsidRPr="008023D1">
        <w:rPr>
          <w:rFonts w:asciiTheme="majorBidi" w:hAnsiTheme="majorBidi" w:cstheme="majorBidi"/>
          <w:sz w:val="24"/>
          <w:szCs w:val="24"/>
        </w:rPr>
        <w:t>progesterone.</w:t>
      </w:r>
      <w:r w:rsidR="00634548">
        <w:rPr>
          <w:rFonts w:asciiTheme="majorBidi" w:hAnsiTheme="majorBidi" w:cstheme="majorBidi"/>
          <w:sz w:val="24"/>
          <w:szCs w:val="24"/>
        </w:rPr>
        <w:t xml:space="preserve"> </w:t>
      </w:r>
    </w:p>
    <w:p w:rsidR="00C75357" w:rsidRPr="00CD0164" w:rsidRDefault="00CD0164" w:rsidP="00CD0164">
      <w:pPr>
        <w:pStyle w:val="a3"/>
        <w:bidi w:val="0"/>
        <w:rPr>
          <w:rFonts w:asciiTheme="majorBidi" w:hAnsiTheme="majorBidi" w:cstheme="majorBidi"/>
          <w:sz w:val="24"/>
          <w:szCs w:val="24"/>
        </w:rPr>
      </w:pPr>
      <w:r w:rsidRPr="00CD0164">
        <w:rPr>
          <w:rFonts w:asciiTheme="majorBidi" w:hAnsiTheme="majorBidi" w:cstheme="majorBidi"/>
          <w:sz w:val="24"/>
          <w:szCs w:val="24"/>
        </w:rPr>
        <w:t>The period of the oestrous cycle when there is a</w:t>
      </w:r>
      <w:r>
        <w:rPr>
          <w:rFonts w:asciiTheme="majorBidi" w:hAnsiTheme="majorBidi" w:cstheme="majorBidi"/>
          <w:sz w:val="24"/>
          <w:szCs w:val="24"/>
        </w:rPr>
        <w:t xml:space="preserve"> </w:t>
      </w:r>
      <w:r w:rsidRPr="00CD0164">
        <w:rPr>
          <w:rFonts w:asciiTheme="majorBidi" w:hAnsiTheme="majorBidi" w:cstheme="majorBidi"/>
          <w:sz w:val="24"/>
          <w:szCs w:val="24"/>
        </w:rPr>
        <w:t>functional corpus luteum</w:t>
      </w:r>
      <w:r>
        <w:rPr>
          <w:rFonts w:asciiTheme="majorBidi" w:hAnsiTheme="majorBidi" w:cstheme="majorBidi"/>
          <w:sz w:val="24"/>
          <w:szCs w:val="24"/>
        </w:rPr>
        <w:t xml:space="preserve">(metestrus and diestrus) </w:t>
      </w:r>
      <w:r w:rsidRPr="00CD0164">
        <w:rPr>
          <w:rFonts w:asciiTheme="majorBidi" w:hAnsiTheme="majorBidi" w:cstheme="majorBidi"/>
          <w:sz w:val="24"/>
          <w:szCs w:val="24"/>
        </w:rPr>
        <w:t>is sometimes referred to</w:t>
      </w:r>
      <w:r>
        <w:rPr>
          <w:rFonts w:asciiTheme="majorBidi" w:hAnsiTheme="majorBidi" w:cstheme="majorBidi"/>
          <w:sz w:val="24"/>
          <w:szCs w:val="24"/>
        </w:rPr>
        <w:t xml:space="preserve"> </w:t>
      </w:r>
      <w:r w:rsidRPr="00CD0164">
        <w:rPr>
          <w:rFonts w:asciiTheme="majorBidi" w:hAnsiTheme="majorBidi" w:cstheme="majorBidi"/>
          <w:sz w:val="24"/>
          <w:szCs w:val="24"/>
        </w:rPr>
        <w:t>as the luteal phase of the cycle, to differentiate it</w:t>
      </w:r>
      <w:r>
        <w:rPr>
          <w:rFonts w:asciiTheme="majorBidi" w:hAnsiTheme="majorBidi" w:cstheme="majorBidi"/>
          <w:sz w:val="24"/>
          <w:szCs w:val="24"/>
        </w:rPr>
        <w:t xml:space="preserve"> </w:t>
      </w:r>
      <w:r w:rsidRPr="00CD0164">
        <w:rPr>
          <w:rFonts w:asciiTheme="majorBidi" w:hAnsiTheme="majorBidi" w:cstheme="majorBidi"/>
          <w:sz w:val="24"/>
          <w:szCs w:val="24"/>
        </w:rPr>
        <w:t>from the follicular phase</w:t>
      </w:r>
      <w:r>
        <w:rPr>
          <w:rFonts w:asciiTheme="majorBidi" w:hAnsiTheme="majorBidi" w:cstheme="majorBidi"/>
          <w:sz w:val="24"/>
          <w:szCs w:val="24"/>
        </w:rPr>
        <w:t>(Proestrus and estrus phases)</w:t>
      </w:r>
      <w:r w:rsidRPr="00CD0164">
        <w:rPr>
          <w:rFonts w:asciiTheme="majorBidi" w:hAnsiTheme="majorBidi" w:cstheme="majorBidi"/>
          <w:sz w:val="24"/>
          <w:szCs w:val="24"/>
        </w:rPr>
        <w:t>.</w:t>
      </w:r>
    </w:p>
    <w:p w:rsidR="00344C3A" w:rsidRDefault="00344C3A" w:rsidP="008023D1">
      <w:pPr>
        <w:pStyle w:val="a3"/>
        <w:bidi w:val="0"/>
        <w:rPr>
          <w:rFonts w:asciiTheme="majorBidi" w:hAnsiTheme="majorBidi" w:cstheme="majorBidi"/>
          <w:sz w:val="24"/>
          <w:szCs w:val="24"/>
        </w:rPr>
      </w:pPr>
    </w:p>
    <w:p w:rsidR="00CA69CE" w:rsidRDefault="002011FF" w:rsidP="002011FF">
      <w:pPr>
        <w:pStyle w:val="a3"/>
        <w:bidi w:val="0"/>
        <w:rPr>
          <w:rFonts w:asciiTheme="majorBidi" w:hAnsiTheme="majorBidi" w:cstheme="majorBidi"/>
          <w:sz w:val="24"/>
          <w:szCs w:val="24"/>
        </w:rPr>
      </w:pPr>
      <w:r w:rsidRPr="00CA69CE">
        <w:rPr>
          <w:rFonts w:asciiTheme="majorBidi" w:hAnsiTheme="majorBidi" w:cstheme="majorBidi"/>
          <w:sz w:val="32"/>
          <w:szCs w:val="32"/>
        </w:rPr>
        <w:t>5- Anoestrus</w:t>
      </w:r>
      <w:r w:rsidR="00CA69CE">
        <w:rPr>
          <w:rFonts w:asciiTheme="majorBidi" w:hAnsiTheme="majorBidi" w:cstheme="majorBidi"/>
          <w:sz w:val="24"/>
          <w:szCs w:val="24"/>
        </w:rPr>
        <w:t xml:space="preserve">: </w:t>
      </w:r>
    </w:p>
    <w:p w:rsidR="002011FF" w:rsidRDefault="002011FF" w:rsidP="00CA69CE">
      <w:pPr>
        <w:pStyle w:val="a3"/>
        <w:bidi w:val="0"/>
        <w:rPr>
          <w:rFonts w:asciiTheme="majorBidi" w:hAnsiTheme="majorBidi" w:cstheme="majorBidi"/>
          <w:sz w:val="24"/>
          <w:szCs w:val="24"/>
        </w:rPr>
      </w:pPr>
      <w:r w:rsidRPr="002011FF">
        <w:rPr>
          <w:rFonts w:asciiTheme="majorBidi" w:hAnsiTheme="majorBidi" w:cstheme="majorBidi"/>
          <w:i/>
          <w:iCs/>
          <w:sz w:val="24"/>
          <w:szCs w:val="24"/>
        </w:rPr>
        <w:t xml:space="preserve"> </w:t>
      </w:r>
      <w:r w:rsidRPr="002011FF">
        <w:rPr>
          <w:rFonts w:asciiTheme="majorBidi" w:hAnsiTheme="majorBidi" w:cstheme="majorBidi"/>
          <w:sz w:val="24"/>
          <w:szCs w:val="24"/>
        </w:rPr>
        <w:t>The prolonged period of sexual rest</w:t>
      </w:r>
      <w:r>
        <w:rPr>
          <w:rFonts w:asciiTheme="majorBidi" w:hAnsiTheme="majorBidi" w:cstheme="majorBidi"/>
          <w:sz w:val="24"/>
          <w:szCs w:val="24"/>
        </w:rPr>
        <w:t xml:space="preserve"> </w:t>
      </w:r>
      <w:r w:rsidRPr="002011FF">
        <w:rPr>
          <w:rFonts w:asciiTheme="majorBidi" w:hAnsiTheme="majorBidi" w:cstheme="majorBidi"/>
          <w:sz w:val="24"/>
          <w:szCs w:val="24"/>
        </w:rPr>
        <w:t>during which the genital system is mainly quiescent.</w:t>
      </w:r>
      <w:r>
        <w:rPr>
          <w:rFonts w:asciiTheme="majorBidi" w:hAnsiTheme="majorBidi" w:cstheme="majorBidi"/>
          <w:sz w:val="24"/>
          <w:szCs w:val="24"/>
        </w:rPr>
        <w:t xml:space="preserve"> </w:t>
      </w:r>
      <w:r w:rsidRPr="002011FF">
        <w:rPr>
          <w:rFonts w:asciiTheme="majorBidi" w:hAnsiTheme="majorBidi" w:cstheme="majorBidi"/>
          <w:sz w:val="24"/>
          <w:szCs w:val="24"/>
        </w:rPr>
        <w:t>Follicular development is minimal; the</w:t>
      </w:r>
      <w:r>
        <w:rPr>
          <w:rFonts w:asciiTheme="majorBidi" w:hAnsiTheme="majorBidi" w:cstheme="majorBidi"/>
          <w:sz w:val="24"/>
          <w:szCs w:val="24"/>
        </w:rPr>
        <w:t xml:space="preserve"> </w:t>
      </w:r>
      <w:r w:rsidRPr="002011FF">
        <w:rPr>
          <w:rFonts w:asciiTheme="majorBidi" w:hAnsiTheme="majorBidi" w:cstheme="majorBidi"/>
          <w:sz w:val="24"/>
          <w:szCs w:val="24"/>
        </w:rPr>
        <w:t>corpora lutea, although identifiable, have regressed</w:t>
      </w:r>
      <w:r>
        <w:rPr>
          <w:rFonts w:asciiTheme="majorBidi" w:hAnsiTheme="majorBidi" w:cstheme="majorBidi"/>
          <w:sz w:val="24"/>
          <w:szCs w:val="24"/>
        </w:rPr>
        <w:t xml:space="preserve"> </w:t>
      </w:r>
      <w:r w:rsidRPr="002011FF">
        <w:rPr>
          <w:rFonts w:asciiTheme="majorBidi" w:hAnsiTheme="majorBidi" w:cstheme="majorBidi"/>
          <w:sz w:val="24"/>
          <w:szCs w:val="24"/>
        </w:rPr>
        <w:t>and are non-functional. Secretions are scanty and</w:t>
      </w:r>
      <w:r w:rsidR="00CA69CE">
        <w:rPr>
          <w:rFonts w:asciiTheme="majorBidi" w:hAnsiTheme="majorBidi" w:cstheme="majorBidi"/>
          <w:sz w:val="24"/>
          <w:szCs w:val="24"/>
        </w:rPr>
        <w:t xml:space="preserve"> </w:t>
      </w:r>
      <w:r w:rsidRPr="002011FF">
        <w:rPr>
          <w:rFonts w:asciiTheme="majorBidi" w:hAnsiTheme="majorBidi" w:cstheme="majorBidi"/>
          <w:sz w:val="24"/>
          <w:szCs w:val="24"/>
        </w:rPr>
        <w:t>tenacious, the cervix is constricted, and the vaginal</w:t>
      </w:r>
      <w:r>
        <w:rPr>
          <w:rFonts w:asciiTheme="majorBidi" w:hAnsiTheme="majorBidi" w:cstheme="majorBidi"/>
          <w:sz w:val="24"/>
          <w:szCs w:val="24"/>
        </w:rPr>
        <w:t xml:space="preserve"> </w:t>
      </w:r>
      <w:r w:rsidRPr="002011FF">
        <w:rPr>
          <w:rFonts w:asciiTheme="majorBidi" w:hAnsiTheme="majorBidi" w:cstheme="majorBidi"/>
          <w:sz w:val="24"/>
          <w:szCs w:val="24"/>
        </w:rPr>
        <w:t>mucosa is pale.</w:t>
      </w:r>
      <w:r w:rsidR="000E335B">
        <w:rPr>
          <w:rFonts w:asciiTheme="majorBidi" w:hAnsiTheme="majorBidi" w:cstheme="majorBidi"/>
          <w:sz w:val="24"/>
          <w:szCs w:val="24"/>
        </w:rPr>
        <w:t xml:space="preserve"> </w:t>
      </w:r>
    </w:p>
    <w:p w:rsidR="000E335B" w:rsidRDefault="000E335B" w:rsidP="000E335B">
      <w:pPr>
        <w:pStyle w:val="a3"/>
        <w:bidi w:val="0"/>
        <w:rPr>
          <w:rFonts w:asciiTheme="majorBidi" w:hAnsiTheme="majorBidi" w:cstheme="majorBidi"/>
          <w:sz w:val="24"/>
          <w:szCs w:val="24"/>
        </w:rPr>
      </w:pPr>
    </w:p>
    <w:p w:rsidR="000E335B" w:rsidRDefault="000E335B" w:rsidP="00FF2580">
      <w:pPr>
        <w:pStyle w:val="a3"/>
        <w:bidi w:val="0"/>
        <w:rPr>
          <w:rFonts w:asciiTheme="majorBidi" w:hAnsiTheme="majorBidi" w:cstheme="majorBidi"/>
          <w:sz w:val="32"/>
          <w:szCs w:val="32"/>
        </w:rPr>
      </w:pPr>
      <w:r w:rsidRPr="000E335B">
        <w:rPr>
          <w:rFonts w:asciiTheme="majorBidi" w:hAnsiTheme="majorBidi" w:cstheme="majorBidi"/>
          <w:sz w:val="32"/>
          <w:szCs w:val="32"/>
        </w:rPr>
        <w:t>Patterns of estrous cycle:</w:t>
      </w:r>
      <w:r>
        <w:rPr>
          <w:rFonts w:asciiTheme="majorBidi" w:hAnsiTheme="majorBidi" w:cstheme="majorBidi"/>
          <w:sz w:val="32"/>
          <w:szCs w:val="32"/>
        </w:rPr>
        <w:t xml:space="preserve"> </w:t>
      </w:r>
    </w:p>
    <w:p w:rsidR="000E335B" w:rsidRDefault="000E335B" w:rsidP="000E335B">
      <w:pPr>
        <w:pStyle w:val="a3"/>
        <w:bidi w:val="0"/>
        <w:rPr>
          <w:rFonts w:asciiTheme="majorBidi" w:hAnsiTheme="majorBidi" w:cstheme="majorBidi"/>
          <w:sz w:val="24"/>
          <w:szCs w:val="24"/>
        </w:rPr>
      </w:pPr>
      <w:r>
        <w:rPr>
          <w:rFonts w:asciiTheme="majorBidi" w:hAnsiTheme="majorBidi" w:cstheme="majorBidi"/>
          <w:sz w:val="24"/>
          <w:szCs w:val="24"/>
        </w:rPr>
        <w:t xml:space="preserve">According to the number of estrous cycles animals may be divided into three classes: </w:t>
      </w:r>
    </w:p>
    <w:p w:rsidR="000E335B" w:rsidRDefault="000E335B" w:rsidP="000E335B">
      <w:pPr>
        <w:pStyle w:val="a3"/>
        <w:bidi w:val="0"/>
        <w:rPr>
          <w:rFonts w:asciiTheme="majorBidi" w:hAnsiTheme="majorBidi" w:cstheme="majorBidi"/>
          <w:sz w:val="24"/>
          <w:szCs w:val="24"/>
        </w:rPr>
      </w:pPr>
      <w:r w:rsidRPr="000E335B">
        <w:rPr>
          <w:rFonts w:asciiTheme="majorBidi" w:hAnsiTheme="majorBidi" w:cstheme="majorBidi"/>
          <w:sz w:val="32"/>
          <w:szCs w:val="32"/>
        </w:rPr>
        <w:t>1- Monoestrous</w:t>
      </w:r>
      <w:r>
        <w:rPr>
          <w:rFonts w:asciiTheme="majorBidi" w:hAnsiTheme="majorBidi" w:cstheme="majorBidi"/>
          <w:sz w:val="24"/>
          <w:szCs w:val="24"/>
        </w:rPr>
        <w:t xml:space="preserve">: are those animals having one estrous cycle per a year, these are usually wild animals. </w:t>
      </w:r>
    </w:p>
    <w:p w:rsidR="001309B0" w:rsidRDefault="000E335B" w:rsidP="000E335B">
      <w:pPr>
        <w:pStyle w:val="a3"/>
        <w:bidi w:val="0"/>
        <w:rPr>
          <w:rFonts w:asciiTheme="majorBidi" w:hAnsiTheme="majorBidi" w:cstheme="majorBidi"/>
          <w:sz w:val="24"/>
          <w:szCs w:val="24"/>
        </w:rPr>
      </w:pPr>
      <w:r w:rsidRPr="001309B0">
        <w:rPr>
          <w:rFonts w:asciiTheme="majorBidi" w:hAnsiTheme="majorBidi" w:cstheme="majorBidi"/>
          <w:sz w:val="32"/>
          <w:szCs w:val="32"/>
        </w:rPr>
        <w:t>2- polyestrous animals:</w:t>
      </w:r>
      <w:r>
        <w:rPr>
          <w:rFonts w:asciiTheme="majorBidi" w:hAnsiTheme="majorBidi" w:cstheme="majorBidi"/>
          <w:sz w:val="24"/>
          <w:szCs w:val="24"/>
        </w:rPr>
        <w:t xml:space="preserve"> </w:t>
      </w:r>
      <w:r w:rsidR="006C31CE">
        <w:rPr>
          <w:rFonts w:asciiTheme="majorBidi" w:hAnsiTheme="majorBidi" w:cstheme="majorBidi"/>
          <w:sz w:val="24"/>
          <w:szCs w:val="24"/>
        </w:rPr>
        <w:t>are the domestic animals such as cow, sow, and that have f</w:t>
      </w:r>
      <w:r w:rsidR="001309B0">
        <w:rPr>
          <w:rFonts w:asciiTheme="majorBidi" w:hAnsiTheme="majorBidi" w:cstheme="majorBidi"/>
          <w:sz w:val="24"/>
          <w:szCs w:val="24"/>
        </w:rPr>
        <w:t xml:space="preserve">requent periodic estrous cycles throughout the year. </w:t>
      </w:r>
    </w:p>
    <w:p w:rsidR="00F213A7" w:rsidRDefault="001309B0" w:rsidP="001309B0">
      <w:pPr>
        <w:pStyle w:val="a3"/>
        <w:bidi w:val="0"/>
        <w:rPr>
          <w:rFonts w:asciiTheme="majorBidi" w:hAnsiTheme="majorBidi" w:cstheme="majorBidi"/>
          <w:sz w:val="24"/>
          <w:szCs w:val="24"/>
        </w:rPr>
      </w:pPr>
      <w:r w:rsidRPr="00F213A7">
        <w:rPr>
          <w:rFonts w:asciiTheme="majorBidi" w:hAnsiTheme="majorBidi" w:cstheme="majorBidi"/>
          <w:sz w:val="32"/>
          <w:szCs w:val="32"/>
        </w:rPr>
        <w:t>3- seasonal polyestrous animals:</w:t>
      </w:r>
      <w:r>
        <w:rPr>
          <w:rFonts w:asciiTheme="majorBidi" w:hAnsiTheme="majorBidi" w:cstheme="majorBidi"/>
          <w:sz w:val="24"/>
          <w:szCs w:val="24"/>
        </w:rPr>
        <w:t xml:space="preserve"> like ewe, doe and mare</w:t>
      </w:r>
      <w:r w:rsidR="003B0319">
        <w:rPr>
          <w:rFonts w:asciiTheme="majorBidi" w:hAnsiTheme="majorBidi" w:cstheme="majorBidi"/>
          <w:sz w:val="24"/>
          <w:szCs w:val="24"/>
        </w:rPr>
        <w:t>, that have periodic estrous cycles during only certain seasons of the year.</w:t>
      </w:r>
      <w:r w:rsidR="00F213A7">
        <w:rPr>
          <w:rFonts w:asciiTheme="majorBidi" w:hAnsiTheme="majorBidi" w:cstheme="majorBidi"/>
          <w:sz w:val="24"/>
          <w:szCs w:val="24"/>
        </w:rPr>
        <w:t xml:space="preserve"> </w:t>
      </w:r>
    </w:p>
    <w:p w:rsidR="00F213A7" w:rsidRDefault="00F213A7" w:rsidP="00F213A7">
      <w:pPr>
        <w:pStyle w:val="a3"/>
        <w:bidi w:val="0"/>
        <w:rPr>
          <w:rFonts w:asciiTheme="majorBidi" w:hAnsiTheme="majorBidi" w:cstheme="majorBidi"/>
          <w:sz w:val="24"/>
          <w:szCs w:val="24"/>
        </w:rPr>
      </w:pPr>
      <w:r>
        <w:rPr>
          <w:rFonts w:asciiTheme="majorBidi" w:hAnsiTheme="majorBidi" w:cstheme="majorBidi"/>
          <w:sz w:val="24"/>
          <w:szCs w:val="24"/>
        </w:rPr>
        <w:t xml:space="preserve">Bitch may have 2 – 4 periods of estrus each year and depend on the nutrition &amp; environment. </w:t>
      </w:r>
      <w:r w:rsidR="00DE53C0">
        <w:rPr>
          <w:rFonts w:asciiTheme="majorBidi" w:hAnsiTheme="majorBidi" w:cstheme="majorBidi"/>
          <w:sz w:val="24"/>
          <w:szCs w:val="24"/>
        </w:rPr>
        <w:t xml:space="preserve"> </w:t>
      </w:r>
      <w:r w:rsidR="000605FF">
        <w:rPr>
          <w:rFonts w:asciiTheme="majorBidi" w:hAnsiTheme="majorBidi" w:cstheme="majorBidi"/>
          <w:sz w:val="24"/>
          <w:szCs w:val="24"/>
        </w:rPr>
        <w:t xml:space="preserve"> </w:t>
      </w:r>
    </w:p>
    <w:p w:rsidR="000605FF" w:rsidRDefault="000605FF" w:rsidP="000605FF">
      <w:pPr>
        <w:pStyle w:val="a3"/>
        <w:bidi w:val="0"/>
        <w:rPr>
          <w:rFonts w:asciiTheme="majorBidi" w:hAnsiTheme="majorBidi" w:cstheme="majorBidi"/>
          <w:sz w:val="24"/>
          <w:szCs w:val="24"/>
        </w:rPr>
      </w:pPr>
    </w:p>
    <w:p w:rsidR="00DE53C0" w:rsidRDefault="00DE53C0" w:rsidP="00DE53C0">
      <w:pPr>
        <w:pStyle w:val="a3"/>
        <w:bidi w:val="0"/>
        <w:rPr>
          <w:rFonts w:asciiTheme="majorBidi" w:hAnsiTheme="majorBidi" w:cstheme="majorBidi"/>
          <w:sz w:val="24"/>
          <w:szCs w:val="24"/>
        </w:rPr>
      </w:pPr>
    </w:p>
    <w:p w:rsidR="00F213A7" w:rsidRDefault="00F213A7" w:rsidP="00F213A7">
      <w:pPr>
        <w:pStyle w:val="a3"/>
        <w:bidi w:val="0"/>
        <w:rPr>
          <w:rFonts w:asciiTheme="majorBidi" w:hAnsiTheme="majorBidi" w:cstheme="majorBidi"/>
          <w:sz w:val="24"/>
          <w:szCs w:val="24"/>
        </w:rPr>
      </w:pPr>
    </w:p>
    <w:p w:rsidR="000E335B" w:rsidRPr="00F213A7" w:rsidRDefault="00F213A7" w:rsidP="00F213A7">
      <w:pPr>
        <w:pStyle w:val="a3"/>
        <w:bidi w:val="0"/>
        <w:rPr>
          <w:rFonts w:asciiTheme="majorBidi" w:hAnsiTheme="majorBidi" w:cstheme="majorBidi"/>
          <w:sz w:val="32"/>
          <w:szCs w:val="32"/>
        </w:rPr>
      </w:pPr>
      <w:r w:rsidRPr="00F213A7">
        <w:rPr>
          <w:rFonts w:asciiTheme="majorBidi" w:hAnsiTheme="majorBidi" w:cstheme="majorBidi"/>
          <w:sz w:val="32"/>
          <w:szCs w:val="32"/>
        </w:rPr>
        <w:t>Factors affecting the estrous cycle:</w:t>
      </w:r>
      <w:r w:rsidR="001309B0" w:rsidRPr="00F213A7">
        <w:rPr>
          <w:rFonts w:asciiTheme="majorBidi" w:hAnsiTheme="majorBidi" w:cstheme="majorBidi"/>
          <w:sz w:val="32"/>
          <w:szCs w:val="32"/>
        </w:rPr>
        <w:t xml:space="preserve"> </w:t>
      </w:r>
    </w:p>
    <w:p w:rsidR="000E335B" w:rsidRDefault="000E335B" w:rsidP="000E335B">
      <w:pPr>
        <w:pStyle w:val="a3"/>
        <w:bidi w:val="0"/>
        <w:rPr>
          <w:rFonts w:asciiTheme="majorBidi" w:hAnsiTheme="majorBidi" w:cstheme="majorBidi"/>
          <w:sz w:val="32"/>
          <w:szCs w:val="32"/>
        </w:rPr>
      </w:pPr>
      <w:r w:rsidRPr="00F213A7">
        <w:rPr>
          <w:rFonts w:asciiTheme="majorBidi" w:hAnsiTheme="majorBidi" w:cstheme="majorBidi"/>
          <w:sz w:val="32"/>
          <w:szCs w:val="32"/>
        </w:rPr>
        <w:t xml:space="preserve">  </w:t>
      </w:r>
      <w:r w:rsidR="00F213A7">
        <w:rPr>
          <w:rFonts w:asciiTheme="majorBidi" w:hAnsiTheme="majorBidi" w:cstheme="majorBidi"/>
          <w:sz w:val="32"/>
          <w:szCs w:val="32"/>
        </w:rPr>
        <w:t xml:space="preserve">1- </w:t>
      </w:r>
      <w:r w:rsidR="009125AD">
        <w:rPr>
          <w:rFonts w:asciiTheme="majorBidi" w:hAnsiTheme="majorBidi" w:cstheme="majorBidi"/>
          <w:sz w:val="32"/>
          <w:szCs w:val="32"/>
        </w:rPr>
        <w:t>Environmental</w:t>
      </w:r>
      <w:r w:rsidR="00F213A7">
        <w:rPr>
          <w:rFonts w:asciiTheme="majorBidi" w:hAnsiTheme="majorBidi" w:cstheme="majorBidi"/>
          <w:sz w:val="32"/>
          <w:szCs w:val="32"/>
        </w:rPr>
        <w:t xml:space="preserve"> temperature</w:t>
      </w:r>
      <w:r w:rsidR="009125AD">
        <w:rPr>
          <w:rFonts w:asciiTheme="majorBidi" w:hAnsiTheme="majorBidi" w:cstheme="majorBidi"/>
          <w:sz w:val="32"/>
          <w:szCs w:val="32"/>
        </w:rPr>
        <w:t xml:space="preserve"> </w:t>
      </w:r>
    </w:p>
    <w:p w:rsidR="009125AD" w:rsidRDefault="009125AD" w:rsidP="009125AD">
      <w:pPr>
        <w:pStyle w:val="a3"/>
        <w:bidi w:val="0"/>
        <w:rPr>
          <w:rFonts w:asciiTheme="majorBidi" w:hAnsiTheme="majorBidi" w:cstheme="majorBidi"/>
          <w:sz w:val="32"/>
          <w:szCs w:val="32"/>
        </w:rPr>
      </w:pPr>
      <w:r>
        <w:rPr>
          <w:rFonts w:asciiTheme="majorBidi" w:hAnsiTheme="majorBidi" w:cstheme="majorBidi"/>
          <w:sz w:val="32"/>
          <w:szCs w:val="32"/>
        </w:rPr>
        <w:t xml:space="preserve">  2- Nutrition </w:t>
      </w:r>
    </w:p>
    <w:p w:rsidR="009125AD" w:rsidRDefault="009125AD" w:rsidP="009125AD">
      <w:pPr>
        <w:pStyle w:val="a3"/>
        <w:bidi w:val="0"/>
        <w:rPr>
          <w:rFonts w:asciiTheme="majorBidi" w:hAnsiTheme="majorBidi" w:cstheme="majorBidi"/>
          <w:sz w:val="32"/>
          <w:szCs w:val="32"/>
        </w:rPr>
      </w:pPr>
      <w:r>
        <w:rPr>
          <w:rFonts w:asciiTheme="majorBidi" w:hAnsiTheme="majorBidi" w:cstheme="majorBidi"/>
          <w:sz w:val="32"/>
          <w:szCs w:val="32"/>
        </w:rPr>
        <w:t xml:space="preserve">  3- Seasonal influences and light </w:t>
      </w:r>
    </w:p>
    <w:p w:rsidR="009125AD" w:rsidRDefault="009125AD" w:rsidP="009125AD">
      <w:pPr>
        <w:pStyle w:val="a3"/>
        <w:bidi w:val="0"/>
        <w:rPr>
          <w:rFonts w:asciiTheme="majorBidi" w:hAnsiTheme="majorBidi" w:cstheme="majorBidi"/>
          <w:sz w:val="32"/>
          <w:szCs w:val="32"/>
        </w:rPr>
      </w:pPr>
      <w:r>
        <w:rPr>
          <w:rFonts w:asciiTheme="majorBidi" w:hAnsiTheme="majorBidi" w:cstheme="majorBidi"/>
          <w:sz w:val="32"/>
          <w:szCs w:val="32"/>
        </w:rPr>
        <w:t xml:space="preserve">  4- Age </w:t>
      </w:r>
    </w:p>
    <w:p w:rsidR="009125AD" w:rsidRDefault="009125AD" w:rsidP="009125AD">
      <w:pPr>
        <w:pStyle w:val="a3"/>
        <w:bidi w:val="0"/>
        <w:rPr>
          <w:rFonts w:asciiTheme="majorBidi" w:hAnsiTheme="majorBidi" w:cstheme="majorBidi"/>
          <w:sz w:val="32"/>
          <w:szCs w:val="32"/>
        </w:rPr>
      </w:pPr>
      <w:r>
        <w:rPr>
          <w:rFonts w:asciiTheme="majorBidi" w:hAnsiTheme="majorBidi" w:cstheme="majorBidi"/>
          <w:sz w:val="32"/>
          <w:szCs w:val="32"/>
        </w:rPr>
        <w:t xml:space="preserve">  5- Character of work </w:t>
      </w:r>
    </w:p>
    <w:p w:rsidR="009125AD" w:rsidRDefault="009125AD" w:rsidP="009125AD">
      <w:pPr>
        <w:pStyle w:val="a3"/>
        <w:bidi w:val="0"/>
        <w:rPr>
          <w:rFonts w:asciiTheme="majorBidi" w:hAnsiTheme="majorBidi" w:cstheme="majorBidi"/>
          <w:sz w:val="32"/>
          <w:szCs w:val="32"/>
        </w:rPr>
      </w:pPr>
      <w:r>
        <w:rPr>
          <w:rFonts w:asciiTheme="majorBidi" w:hAnsiTheme="majorBidi" w:cstheme="majorBidi"/>
          <w:sz w:val="32"/>
          <w:szCs w:val="32"/>
        </w:rPr>
        <w:t xml:space="preserve">  6- Transportation </w:t>
      </w:r>
    </w:p>
    <w:p w:rsidR="009125AD" w:rsidRDefault="009125AD" w:rsidP="009125AD">
      <w:pPr>
        <w:pStyle w:val="a3"/>
        <w:bidi w:val="0"/>
        <w:rPr>
          <w:rFonts w:asciiTheme="majorBidi" w:hAnsiTheme="majorBidi" w:cstheme="majorBidi"/>
          <w:sz w:val="32"/>
          <w:szCs w:val="32"/>
        </w:rPr>
      </w:pPr>
      <w:r>
        <w:rPr>
          <w:rFonts w:asciiTheme="majorBidi" w:hAnsiTheme="majorBidi" w:cstheme="majorBidi"/>
          <w:sz w:val="32"/>
          <w:szCs w:val="32"/>
        </w:rPr>
        <w:t xml:space="preserve">  7- </w:t>
      </w:r>
      <w:r w:rsidR="00EF5CD8">
        <w:rPr>
          <w:rFonts w:asciiTheme="majorBidi" w:hAnsiTheme="majorBidi" w:cstheme="majorBidi"/>
          <w:sz w:val="32"/>
          <w:szCs w:val="32"/>
        </w:rPr>
        <w:t>Systemic</w:t>
      </w:r>
      <w:r>
        <w:rPr>
          <w:rFonts w:asciiTheme="majorBidi" w:hAnsiTheme="majorBidi" w:cstheme="majorBidi"/>
          <w:sz w:val="32"/>
          <w:szCs w:val="32"/>
        </w:rPr>
        <w:t xml:space="preserve"> diseases </w:t>
      </w:r>
    </w:p>
    <w:p w:rsidR="009125AD" w:rsidRDefault="009125AD" w:rsidP="009125AD">
      <w:pPr>
        <w:pStyle w:val="a3"/>
        <w:bidi w:val="0"/>
        <w:rPr>
          <w:rFonts w:asciiTheme="majorBidi" w:hAnsiTheme="majorBidi" w:cstheme="majorBidi"/>
          <w:sz w:val="32"/>
          <w:szCs w:val="32"/>
        </w:rPr>
      </w:pPr>
      <w:r>
        <w:rPr>
          <w:rFonts w:asciiTheme="majorBidi" w:hAnsiTheme="majorBidi" w:cstheme="majorBidi"/>
          <w:sz w:val="32"/>
          <w:szCs w:val="32"/>
        </w:rPr>
        <w:t xml:space="preserve">  8- Pathology of the uterus or cervix </w:t>
      </w:r>
    </w:p>
    <w:p w:rsidR="009125AD" w:rsidRDefault="009125AD" w:rsidP="009125AD">
      <w:pPr>
        <w:pStyle w:val="a3"/>
        <w:bidi w:val="0"/>
        <w:rPr>
          <w:rFonts w:asciiTheme="majorBidi" w:hAnsiTheme="majorBidi" w:cstheme="majorBidi"/>
          <w:sz w:val="32"/>
          <w:szCs w:val="32"/>
        </w:rPr>
      </w:pPr>
      <w:r>
        <w:rPr>
          <w:rFonts w:asciiTheme="majorBidi" w:hAnsiTheme="majorBidi" w:cstheme="majorBidi"/>
          <w:sz w:val="32"/>
          <w:szCs w:val="32"/>
        </w:rPr>
        <w:t xml:space="preserve">  9- Endocrine disturbances </w:t>
      </w:r>
    </w:p>
    <w:p w:rsidR="00182E93" w:rsidRDefault="009125AD" w:rsidP="009125AD">
      <w:pPr>
        <w:pStyle w:val="a3"/>
        <w:bidi w:val="0"/>
        <w:rPr>
          <w:rFonts w:asciiTheme="majorBidi" w:hAnsiTheme="majorBidi" w:cstheme="majorBidi"/>
          <w:sz w:val="32"/>
          <w:szCs w:val="32"/>
        </w:rPr>
      </w:pPr>
      <w:r>
        <w:rPr>
          <w:rFonts w:asciiTheme="majorBidi" w:hAnsiTheme="majorBidi" w:cstheme="majorBidi"/>
          <w:sz w:val="32"/>
          <w:szCs w:val="32"/>
        </w:rPr>
        <w:t xml:space="preserve">  10- Miscellaneous causes</w:t>
      </w:r>
      <w:r w:rsidR="00182E93">
        <w:rPr>
          <w:rFonts w:asciiTheme="majorBidi" w:hAnsiTheme="majorBidi" w:cstheme="majorBidi"/>
          <w:sz w:val="32"/>
          <w:szCs w:val="32"/>
        </w:rPr>
        <w:t xml:space="preserve"> </w:t>
      </w:r>
    </w:p>
    <w:p w:rsidR="005A7606" w:rsidRPr="00182E93" w:rsidRDefault="00EF5CD8" w:rsidP="00182E93">
      <w:pPr>
        <w:pStyle w:val="a3"/>
        <w:bidi w:val="0"/>
        <w:rPr>
          <w:rFonts w:asciiTheme="majorBidi" w:hAnsiTheme="majorBidi" w:cstheme="majorBidi"/>
          <w:sz w:val="32"/>
          <w:szCs w:val="32"/>
        </w:rPr>
      </w:pPr>
      <w:r>
        <w:rPr>
          <w:rFonts w:asciiTheme="majorBidi" w:hAnsiTheme="majorBidi" w:cstheme="majorBidi"/>
          <w:sz w:val="32"/>
          <w:szCs w:val="32"/>
        </w:rPr>
        <w:lastRenderedPageBreak/>
        <w:t xml:space="preserve"> </w:t>
      </w:r>
      <w:r w:rsidR="00C90AC5">
        <w:rPr>
          <w:rFonts w:asciiTheme="majorBidi" w:hAnsiTheme="majorBidi" w:cstheme="majorBidi"/>
          <w:sz w:val="24"/>
          <w:szCs w:val="24"/>
        </w:rPr>
        <w:t xml:space="preserve">Animals can be divided according to ovulation to: </w:t>
      </w:r>
    </w:p>
    <w:p w:rsidR="00C90AC5" w:rsidRDefault="00264A41" w:rsidP="00C90AC5">
      <w:pPr>
        <w:pStyle w:val="a3"/>
        <w:bidi w:val="0"/>
        <w:rPr>
          <w:rFonts w:asciiTheme="majorBidi" w:hAnsiTheme="majorBidi" w:cstheme="majorBidi"/>
          <w:sz w:val="24"/>
          <w:szCs w:val="24"/>
        </w:rPr>
      </w:pPr>
      <w:r>
        <w:rPr>
          <w:rFonts w:asciiTheme="majorBidi" w:hAnsiTheme="majorBidi" w:cstheme="majorBidi"/>
          <w:sz w:val="24"/>
          <w:szCs w:val="24"/>
        </w:rPr>
        <w:t>●</w:t>
      </w:r>
      <w:r w:rsidR="00C90AC5">
        <w:rPr>
          <w:rFonts w:asciiTheme="majorBidi" w:hAnsiTheme="majorBidi" w:cstheme="majorBidi"/>
          <w:sz w:val="24"/>
          <w:szCs w:val="24"/>
        </w:rPr>
        <w:t xml:space="preserve">Spontaneous ovulation animals: all animals ovulate without reflex. </w:t>
      </w:r>
    </w:p>
    <w:p w:rsidR="00F17E51" w:rsidRDefault="00264A41" w:rsidP="00C90AC5">
      <w:pPr>
        <w:pStyle w:val="a3"/>
        <w:bidi w:val="0"/>
        <w:rPr>
          <w:rFonts w:asciiTheme="majorBidi" w:hAnsiTheme="majorBidi" w:cstheme="majorBidi"/>
          <w:sz w:val="24"/>
          <w:szCs w:val="24"/>
        </w:rPr>
      </w:pPr>
      <w:r>
        <w:rPr>
          <w:rFonts w:asciiTheme="majorBidi" w:hAnsiTheme="majorBidi" w:cstheme="majorBidi"/>
          <w:sz w:val="24"/>
          <w:szCs w:val="24"/>
        </w:rPr>
        <w:t>●</w:t>
      </w:r>
      <w:r w:rsidR="00C90AC5">
        <w:rPr>
          <w:rFonts w:asciiTheme="majorBidi" w:hAnsiTheme="majorBidi" w:cstheme="majorBidi"/>
          <w:sz w:val="24"/>
          <w:szCs w:val="24"/>
        </w:rPr>
        <w:t xml:space="preserve">Reflex ovulation animals: it is the animals which need </w:t>
      </w:r>
      <w:r w:rsidR="000F0D83">
        <w:rPr>
          <w:rFonts w:asciiTheme="majorBidi" w:hAnsiTheme="majorBidi" w:cstheme="majorBidi"/>
          <w:sz w:val="24"/>
          <w:szCs w:val="24"/>
        </w:rPr>
        <w:t>reflex (</w:t>
      </w:r>
      <w:r w:rsidR="00C90AC5">
        <w:rPr>
          <w:rFonts w:asciiTheme="majorBidi" w:hAnsiTheme="majorBidi" w:cstheme="majorBidi"/>
          <w:sz w:val="24"/>
          <w:szCs w:val="24"/>
        </w:rPr>
        <w:t xml:space="preserve">copulation) to ovulate like cats, camels and rabbits. </w:t>
      </w:r>
      <w:r w:rsidR="00F17E51">
        <w:rPr>
          <w:rFonts w:asciiTheme="majorBidi" w:hAnsiTheme="majorBidi" w:cstheme="majorBidi"/>
          <w:sz w:val="24"/>
          <w:szCs w:val="24"/>
        </w:rPr>
        <w:t xml:space="preserve"> </w:t>
      </w:r>
    </w:p>
    <w:p w:rsidR="00F17E51" w:rsidRDefault="00F17E51" w:rsidP="00F17E51">
      <w:pPr>
        <w:pStyle w:val="a3"/>
        <w:bidi w:val="0"/>
        <w:rPr>
          <w:rFonts w:asciiTheme="majorBidi" w:hAnsiTheme="majorBidi" w:cstheme="majorBidi"/>
          <w:sz w:val="24"/>
          <w:szCs w:val="24"/>
        </w:rPr>
      </w:pPr>
    </w:p>
    <w:p w:rsidR="006572B4" w:rsidRDefault="006572B4" w:rsidP="006572B4">
      <w:pPr>
        <w:pStyle w:val="a3"/>
        <w:bidi w:val="0"/>
        <w:rPr>
          <w:rFonts w:asciiTheme="majorBidi" w:hAnsiTheme="majorBidi" w:cstheme="majorBidi"/>
          <w:sz w:val="24"/>
          <w:szCs w:val="24"/>
        </w:rPr>
      </w:pPr>
    </w:p>
    <w:p w:rsidR="006572B4" w:rsidRDefault="006572B4" w:rsidP="006572B4">
      <w:pPr>
        <w:pStyle w:val="a3"/>
        <w:bidi w:val="0"/>
        <w:rPr>
          <w:rFonts w:asciiTheme="majorBidi" w:hAnsiTheme="majorBidi" w:cstheme="majorBidi"/>
          <w:sz w:val="24"/>
          <w:szCs w:val="24"/>
        </w:rPr>
      </w:pPr>
    </w:p>
    <w:p w:rsidR="006572B4" w:rsidRDefault="006572B4" w:rsidP="006572B4">
      <w:pPr>
        <w:pStyle w:val="a3"/>
        <w:bidi w:val="0"/>
        <w:rPr>
          <w:rFonts w:asciiTheme="majorBidi" w:hAnsiTheme="majorBidi" w:cstheme="majorBidi"/>
          <w:sz w:val="24"/>
          <w:szCs w:val="24"/>
        </w:rPr>
      </w:pPr>
    </w:p>
    <w:p w:rsidR="00F17E51" w:rsidRDefault="00F17E51" w:rsidP="00F17E51">
      <w:pPr>
        <w:pStyle w:val="a3"/>
        <w:bidi w:val="0"/>
        <w:rPr>
          <w:rFonts w:asciiTheme="majorBidi" w:hAnsiTheme="majorBidi" w:cstheme="majorBidi"/>
          <w:sz w:val="24"/>
          <w:szCs w:val="24"/>
        </w:rPr>
      </w:pPr>
    </w:p>
    <w:p w:rsidR="00C90AC5" w:rsidRDefault="000605FF" w:rsidP="00F17E51">
      <w:pPr>
        <w:pStyle w:val="a3"/>
        <w:bidi w:val="0"/>
        <w:rPr>
          <w:rFonts w:asciiTheme="majorBidi" w:hAnsiTheme="majorBidi" w:cstheme="majorBidi"/>
          <w:sz w:val="24"/>
          <w:szCs w:val="24"/>
        </w:rPr>
      </w:pPr>
      <w:r>
        <w:rPr>
          <w:rFonts w:asciiTheme="majorBidi" w:hAnsiTheme="majorBidi" w:cstheme="majorBidi"/>
          <w:sz w:val="24"/>
          <w:szCs w:val="24"/>
        </w:rPr>
        <w:t xml:space="preserve"> </w:t>
      </w:r>
    </w:p>
    <w:p w:rsidR="000605FF" w:rsidRDefault="000605FF" w:rsidP="000605FF">
      <w:pPr>
        <w:pStyle w:val="a3"/>
        <w:bidi w:val="0"/>
        <w:rPr>
          <w:rFonts w:asciiTheme="majorBidi" w:hAnsiTheme="majorBidi" w:cstheme="majorBidi"/>
          <w:sz w:val="24"/>
          <w:szCs w:val="24"/>
        </w:rPr>
      </w:pPr>
      <w:r w:rsidRPr="000605FF">
        <w:rPr>
          <w:rFonts w:asciiTheme="majorBidi" w:hAnsiTheme="majorBidi" w:cstheme="majorBidi"/>
          <w:noProof/>
          <w:sz w:val="24"/>
          <w:szCs w:val="24"/>
          <w:lang w:val="en-GB" w:eastAsia="en-GB"/>
        </w:rPr>
        <w:drawing>
          <wp:inline distT="0" distB="0" distL="0" distR="0">
            <wp:extent cx="5274310" cy="4053405"/>
            <wp:effectExtent l="19050" t="0" r="2540" b="0"/>
            <wp:docPr id="9" name="Picture 3"/>
            <wp:cNvGraphicFramePr/>
            <a:graphic xmlns:a="http://schemas.openxmlformats.org/drawingml/2006/main">
              <a:graphicData uri="http://schemas.openxmlformats.org/drawingml/2006/picture">
                <pic:pic xmlns:pic="http://schemas.openxmlformats.org/drawingml/2006/picture">
                  <pic:nvPicPr>
                    <pic:cNvPr id="23554" name="Picture 4"/>
                    <pic:cNvPicPr>
                      <a:picLocks noChangeAspect="1" noChangeArrowheads="1"/>
                    </pic:cNvPicPr>
                  </pic:nvPicPr>
                  <pic:blipFill>
                    <a:blip r:embed="rId12" cstate="print"/>
                    <a:srcRect/>
                    <a:stretch>
                      <a:fillRect/>
                    </a:stretch>
                  </pic:blipFill>
                  <pic:spPr bwMode="auto">
                    <a:xfrm>
                      <a:off x="0" y="0"/>
                      <a:ext cx="5274310" cy="4053405"/>
                    </a:xfrm>
                    <a:prstGeom prst="rect">
                      <a:avLst/>
                    </a:prstGeom>
                    <a:noFill/>
                    <a:ln w="9525">
                      <a:noFill/>
                      <a:miter lim="800000"/>
                      <a:headEnd/>
                      <a:tailEnd/>
                    </a:ln>
                  </pic:spPr>
                </pic:pic>
              </a:graphicData>
            </a:graphic>
          </wp:inline>
        </w:drawing>
      </w:r>
    </w:p>
    <w:p w:rsidR="00C90AC5" w:rsidRDefault="00C90AC5" w:rsidP="00C90AC5">
      <w:pPr>
        <w:pStyle w:val="a3"/>
        <w:bidi w:val="0"/>
        <w:rPr>
          <w:rFonts w:asciiTheme="majorBidi" w:hAnsiTheme="majorBidi" w:cstheme="majorBidi"/>
          <w:sz w:val="24"/>
          <w:szCs w:val="24"/>
        </w:rPr>
      </w:pPr>
    </w:p>
    <w:p w:rsidR="00785B92" w:rsidRDefault="00785B92" w:rsidP="00785B92">
      <w:pPr>
        <w:pStyle w:val="a3"/>
        <w:bidi w:val="0"/>
        <w:rPr>
          <w:rFonts w:asciiTheme="majorBidi" w:hAnsiTheme="majorBidi" w:cstheme="majorBidi"/>
          <w:sz w:val="24"/>
          <w:szCs w:val="24"/>
        </w:rPr>
      </w:pPr>
    </w:p>
    <w:p w:rsidR="0070129E" w:rsidRDefault="0070129E" w:rsidP="0070129E">
      <w:pPr>
        <w:pStyle w:val="a3"/>
        <w:bidi w:val="0"/>
        <w:rPr>
          <w:rFonts w:asciiTheme="majorBidi" w:hAnsiTheme="majorBidi" w:cstheme="majorBidi"/>
          <w:sz w:val="24"/>
          <w:szCs w:val="24"/>
        </w:rPr>
      </w:pPr>
    </w:p>
    <w:p w:rsidR="0070129E" w:rsidRDefault="0070129E" w:rsidP="0070129E">
      <w:pPr>
        <w:pStyle w:val="a3"/>
        <w:bidi w:val="0"/>
        <w:rPr>
          <w:rFonts w:asciiTheme="majorBidi" w:hAnsiTheme="majorBidi" w:cstheme="majorBidi"/>
          <w:sz w:val="24"/>
          <w:szCs w:val="24"/>
        </w:rPr>
      </w:pPr>
    </w:p>
    <w:p w:rsidR="0070129E" w:rsidRDefault="0070129E" w:rsidP="0070129E">
      <w:pPr>
        <w:pStyle w:val="a3"/>
        <w:bidi w:val="0"/>
        <w:rPr>
          <w:rFonts w:asciiTheme="majorBidi" w:hAnsiTheme="majorBidi" w:cstheme="majorBidi"/>
          <w:sz w:val="24"/>
          <w:szCs w:val="24"/>
        </w:rPr>
      </w:pPr>
    </w:p>
    <w:p w:rsidR="0070129E" w:rsidRDefault="0070129E" w:rsidP="0070129E">
      <w:pPr>
        <w:pStyle w:val="a3"/>
        <w:bidi w:val="0"/>
        <w:rPr>
          <w:rFonts w:asciiTheme="majorBidi" w:hAnsiTheme="majorBidi" w:cstheme="majorBidi"/>
          <w:sz w:val="24"/>
          <w:szCs w:val="24"/>
        </w:rPr>
      </w:pPr>
    </w:p>
    <w:p w:rsidR="0070129E" w:rsidRDefault="0070129E" w:rsidP="0070129E">
      <w:pPr>
        <w:pStyle w:val="a3"/>
        <w:bidi w:val="0"/>
        <w:rPr>
          <w:rFonts w:asciiTheme="majorBidi" w:hAnsiTheme="majorBidi" w:cstheme="majorBidi"/>
          <w:sz w:val="24"/>
          <w:szCs w:val="24"/>
        </w:rPr>
      </w:pPr>
    </w:p>
    <w:p w:rsidR="0070129E" w:rsidRDefault="0070129E" w:rsidP="0070129E">
      <w:pPr>
        <w:pStyle w:val="a3"/>
        <w:bidi w:val="0"/>
        <w:rPr>
          <w:rFonts w:asciiTheme="majorBidi" w:hAnsiTheme="majorBidi" w:cstheme="majorBidi"/>
          <w:sz w:val="24"/>
          <w:szCs w:val="24"/>
        </w:rPr>
      </w:pPr>
    </w:p>
    <w:p w:rsidR="0070129E" w:rsidRDefault="0070129E" w:rsidP="0070129E">
      <w:pPr>
        <w:pStyle w:val="a3"/>
        <w:bidi w:val="0"/>
        <w:rPr>
          <w:rFonts w:asciiTheme="majorBidi" w:hAnsiTheme="majorBidi" w:cstheme="majorBidi"/>
          <w:sz w:val="24"/>
          <w:szCs w:val="24"/>
        </w:rPr>
      </w:pPr>
    </w:p>
    <w:p w:rsidR="0070129E" w:rsidRDefault="0070129E" w:rsidP="0070129E">
      <w:pPr>
        <w:pStyle w:val="a3"/>
        <w:bidi w:val="0"/>
        <w:rPr>
          <w:rFonts w:asciiTheme="majorBidi" w:hAnsiTheme="majorBidi" w:cstheme="majorBidi"/>
          <w:sz w:val="24"/>
          <w:szCs w:val="24"/>
        </w:rPr>
      </w:pPr>
    </w:p>
    <w:p w:rsidR="0070129E" w:rsidRDefault="0070129E" w:rsidP="0070129E">
      <w:pPr>
        <w:pStyle w:val="a3"/>
        <w:bidi w:val="0"/>
        <w:rPr>
          <w:rFonts w:asciiTheme="majorBidi" w:hAnsiTheme="majorBidi" w:cstheme="majorBidi"/>
          <w:sz w:val="24"/>
          <w:szCs w:val="24"/>
        </w:rPr>
      </w:pPr>
    </w:p>
    <w:p w:rsidR="006572B4" w:rsidRDefault="006572B4" w:rsidP="006572B4">
      <w:pPr>
        <w:pStyle w:val="a3"/>
        <w:bidi w:val="0"/>
        <w:rPr>
          <w:rFonts w:asciiTheme="majorBidi" w:hAnsiTheme="majorBidi" w:cstheme="majorBidi"/>
          <w:sz w:val="24"/>
          <w:szCs w:val="24"/>
        </w:rPr>
      </w:pPr>
    </w:p>
    <w:p w:rsidR="006572B4" w:rsidRDefault="006572B4" w:rsidP="006572B4">
      <w:pPr>
        <w:pStyle w:val="a3"/>
        <w:bidi w:val="0"/>
        <w:rPr>
          <w:rFonts w:asciiTheme="majorBidi" w:hAnsiTheme="majorBidi" w:cstheme="majorBidi"/>
          <w:sz w:val="24"/>
          <w:szCs w:val="24"/>
        </w:rPr>
      </w:pPr>
    </w:p>
    <w:p w:rsidR="006572B4" w:rsidRDefault="006572B4" w:rsidP="006572B4">
      <w:pPr>
        <w:pStyle w:val="a3"/>
        <w:bidi w:val="0"/>
        <w:rPr>
          <w:rFonts w:asciiTheme="majorBidi" w:hAnsiTheme="majorBidi" w:cstheme="majorBidi"/>
          <w:sz w:val="24"/>
          <w:szCs w:val="24"/>
        </w:rPr>
      </w:pPr>
    </w:p>
    <w:p w:rsidR="006572B4" w:rsidRDefault="006572B4" w:rsidP="006572B4">
      <w:pPr>
        <w:pStyle w:val="a3"/>
        <w:bidi w:val="0"/>
        <w:rPr>
          <w:rFonts w:asciiTheme="majorBidi" w:hAnsiTheme="majorBidi" w:cstheme="majorBidi"/>
          <w:sz w:val="24"/>
          <w:szCs w:val="24"/>
        </w:rPr>
      </w:pPr>
    </w:p>
    <w:p w:rsidR="007D6A0F" w:rsidRDefault="007D6A0F" w:rsidP="007D6A0F">
      <w:pPr>
        <w:pStyle w:val="a3"/>
        <w:bidi w:val="0"/>
        <w:rPr>
          <w:rFonts w:asciiTheme="majorBidi" w:hAnsiTheme="majorBidi" w:cstheme="majorBidi"/>
          <w:sz w:val="24"/>
          <w:szCs w:val="24"/>
        </w:rPr>
      </w:pPr>
    </w:p>
    <w:p w:rsidR="007D6A0F" w:rsidRDefault="007D6A0F" w:rsidP="007D6A0F">
      <w:pPr>
        <w:pStyle w:val="a3"/>
        <w:bidi w:val="0"/>
        <w:rPr>
          <w:rFonts w:asciiTheme="majorBidi" w:hAnsiTheme="majorBidi" w:cstheme="majorBidi"/>
          <w:sz w:val="24"/>
          <w:szCs w:val="24"/>
        </w:rPr>
      </w:pPr>
    </w:p>
    <w:p w:rsidR="007D6A0F" w:rsidRDefault="007D6A0F" w:rsidP="007D6A0F">
      <w:pPr>
        <w:pStyle w:val="a3"/>
        <w:bidi w:val="0"/>
        <w:rPr>
          <w:rFonts w:asciiTheme="majorBidi" w:hAnsiTheme="majorBidi" w:cstheme="majorBidi"/>
          <w:sz w:val="24"/>
          <w:szCs w:val="24"/>
        </w:rPr>
      </w:pPr>
    </w:p>
    <w:p w:rsidR="00785B92" w:rsidRDefault="00785B92" w:rsidP="00785B92">
      <w:pPr>
        <w:pStyle w:val="a3"/>
        <w:bidi w:val="0"/>
        <w:rPr>
          <w:rFonts w:asciiTheme="majorBidi" w:hAnsiTheme="majorBidi" w:cstheme="majorBidi"/>
          <w:sz w:val="24"/>
          <w:szCs w:val="24"/>
        </w:rPr>
      </w:pPr>
    </w:p>
    <w:p w:rsidR="005A2EB3" w:rsidRPr="00EB2C20" w:rsidRDefault="005A2EB3" w:rsidP="00EB2C20">
      <w:pPr>
        <w:pStyle w:val="Heading10"/>
        <w:keepNext/>
        <w:keepLines/>
        <w:shd w:val="clear" w:color="auto" w:fill="000000"/>
        <w:tabs>
          <w:tab w:val="left" w:pos="7650"/>
        </w:tabs>
        <w:ind w:left="120" w:right="260"/>
        <w:rPr>
          <w:b w:val="0"/>
          <w:bCs w:val="0"/>
          <w:color w:val="FFFFFF" w:themeColor="background1"/>
        </w:rPr>
      </w:pPr>
      <w:bookmarkStart w:id="0" w:name="bookmark1"/>
      <w:r w:rsidRPr="005A2EB3">
        <w:rPr>
          <w:color w:val="FFFFFF" w:themeColor="background1"/>
        </w:rPr>
        <w:t>HEAT DETECTION AND TIMING OF</w:t>
      </w:r>
      <w:bookmarkStart w:id="1" w:name="bookmark2"/>
      <w:bookmarkEnd w:id="0"/>
      <w:r w:rsidRPr="005A2EB3">
        <w:rPr>
          <w:b w:val="0"/>
          <w:bCs w:val="0"/>
          <w:color w:val="FFFFFF" w:themeColor="background1"/>
        </w:rPr>
        <w:t xml:space="preserve"> </w:t>
      </w:r>
      <w:r w:rsidRPr="005A2EB3">
        <w:rPr>
          <w:color w:val="FFFFFF" w:themeColor="background1"/>
        </w:rPr>
        <w:t>INSEMINATION</w:t>
      </w:r>
      <w:bookmarkEnd w:id="1"/>
      <w:r w:rsidR="00EB2C20">
        <w:rPr>
          <w:color w:val="FFFFFF" w:themeColor="background1"/>
        </w:rPr>
        <w:tab/>
      </w:r>
    </w:p>
    <w:p w:rsidR="00785B92" w:rsidRDefault="00785B92" w:rsidP="00785B92">
      <w:pPr>
        <w:pStyle w:val="a3"/>
        <w:bidi w:val="0"/>
        <w:rPr>
          <w:rFonts w:asciiTheme="majorBidi" w:hAnsiTheme="majorBidi" w:cstheme="majorBidi"/>
          <w:sz w:val="24"/>
          <w:szCs w:val="24"/>
        </w:rPr>
      </w:pPr>
    </w:p>
    <w:p w:rsidR="00785B92" w:rsidRDefault="00785B92" w:rsidP="00785B92">
      <w:pPr>
        <w:pStyle w:val="a3"/>
        <w:bidi w:val="0"/>
        <w:rPr>
          <w:rFonts w:asciiTheme="majorBidi" w:hAnsiTheme="majorBidi" w:cstheme="majorBidi"/>
          <w:sz w:val="24"/>
          <w:szCs w:val="24"/>
        </w:rPr>
      </w:pPr>
    </w:p>
    <w:p w:rsidR="00785B92" w:rsidRPr="005F5EA1" w:rsidRDefault="005F5EA1" w:rsidP="0070129E">
      <w:pPr>
        <w:autoSpaceDE w:val="0"/>
        <w:autoSpaceDN w:val="0"/>
        <w:bidi w:val="0"/>
        <w:adjustRightInd w:val="0"/>
        <w:spacing w:after="0" w:line="240" w:lineRule="auto"/>
        <w:rPr>
          <w:rFonts w:ascii="Times New Roman" w:hAnsi="Times New Roman" w:cs="Times New Roman"/>
          <w:sz w:val="24"/>
          <w:szCs w:val="24"/>
        </w:rPr>
      </w:pPr>
      <w:r w:rsidRPr="005F5EA1">
        <w:rPr>
          <w:rFonts w:ascii="Times New Roman" w:hAnsi="Times New Roman" w:cs="Times New Roman"/>
          <w:sz w:val="24"/>
          <w:szCs w:val="24"/>
        </w:rPr>
        <w:t>It is probably true to say that the single most important problem which has</w:t>
      </w:r>
      <w:r>
        <w:rPr>
          <w:rFonts w:ascii="Times New Roman" w:hAnsi="Times New Roman" w:cs="Times New Roman"/>
          <w:sz w:val="24"/>
          <w:szCs w:val="24"/>
        </w:rPr>
        <w:t xml:space="preserve"> </w:t>
      </w:r>
      <w:r w:rsidRPr="005F5EA1">
        <w:rPr>
          <w:rFonts w:ascii="Times New Roman" w:hAnsi="Times New Roman" w:cs="Times New Roman"/>
          <w:sz w:val="24"/>
          <w:szCs w:val="24"/>
        </w:rPr>
        <w:t>faced the cattle AI industry since its inception is detection of oestrus; detection</w:t>
      </w:r>
      <w:r>
        <w:rPr>
          <w:rFonts w:ascii="Times New Roman" w:hAnsi="Times New Roman" w:cs="Times New Roman"/>
          <w:sz w:val="24"/>
          <w:szCs w:val="24"/>
        </w:rPr>
        <w:t xml:space="preserve"> </w:t>
      </w:r>
      <w:r w:rsidRPr="005F5EA1">
        <w:rPr>
          <w:rFonts w:ascii="Times New Roman" w:hAnsi="Times New Roman" w:cs="Times New Roman"/>
          <w:sz w:val="24"/>
          <w:szCs w:val="24"/>
        </w:rPr>
        <w:t>is essential if there is to be successful a</w:t>
      </w:r>
      <w:r w:rsidR="00CD3F5B">
        <w:rPr>
          <w:rFonts w:ascii="Times New Roman" w:hAnsi="Times New Roman" w:cs="Times New Roman"/>
          <w:sz w:val="24"/>
          <w:szCs w:val="24"/>
        </w:rPr>
        <w:t>pplication of AI in dairy herds.</w:t>
      </w:r>
    </w:p>
    <w:p w:rsidR="00785B92" w:rsidRDefault="00785B92" w:rsidP="00CD3F5B">
      <w:pPr>
        <w:pStyle w:val="a3"/>
        <w:bidi w:val="0"/>
        <w:rPr>
          <w:rFonts w:asciiTheme="majorBidi" w:hAnsiTheme="majorBidi" w:cstheme="majorBidi"/>
          <w:sz w:val="24"/>
          <w:szCs w:val="24"/>
        </w:rPr>
      </w:pPr>
      <w:r w:rsidRPr="005A2EB3">
        <w:rPr>
          <w:rFonts w:asciiTheme="majorBidi" w:hAnsiTheme="majorBidi" w:cstheme="majorBidi"/>
          <w:sz w:val="24"/>
          <w:szCs w:val="24"/>
        </w:rPr>
        <w:t>Maintaining a twelve month calv</w:t>
      </w:r>
      <w:r w:rsidRPr="005A2EB3">
        <w:rPr>
          <w:rFonts w:asciiTheme="majorBidi" w:hAnsiTheme="majorBidi" w:cstheme="majorBidi"/>
          <w:sz w:val="24"/>
          <w:szCs w:val="24"/>
        </w:rPr>
        <w:softHyphen/>
        <w:t>ing interval depends on good heat detection and correct timing of in</w:t>
      </w:r>
      <w:r w:rsidRPr="005A2EB3">
        <w:rPr>
          <w:rFonts w:asciiTheme="majorBidi" w:hAnsiTheme="majorBidi" w:cstheme="majorBidi"/>
          <w:sz w:val="24"/>
          <w:szCs w:val="24"/>
        </w:rPr>
        <w:softHyphen/>
        <w:t>semination.</w:t>
      </w:r>
      <w:r w:rsidR="00891CB7" w:rsidRPr="00891CB7">
        <w:t xml:space="preserve"> </w:t>
      </w:r>
      <w:r w:rsidR="00891CB7" w:rsidRPr="00891CB7">
        <w:rPr>
          <w:rFonts w:asciiTheme="majorBidi" w:hAnsiTheme="majorBidi" w:cstheme="majorBidi"/>
          <w:sz w:val="24"/>
          <w:szCs w:val="24"/>
        </w:rPr>
        <w:t>In the USA, it has been estimated that failure to</w:t>
      </w:r>
      <w:r w:rsidR="00CD3F5B">
        <w:rPr>
          <w:rFonts w:asciiTheme="majorBidi" w:hAnsiTheme="majorBidi" w:cstheme="majorBidi"/>
          <w:sz w:val="24"/>
          <w:szCs w:val="24"/>
        </w:rPr>
        <w:t xml:space="preserve"> </w:t>
      </w:r>
      <w:r w:rsidR="00891CB7" w:rsidRPr="00891CB7">
        <w:rPr>
          <w:rFonts w:asciiTheme="majorBidi" w:hAnsiTheme="majorBidi" w:cstheme="majorBidi"/>
          <w:sz w:val="24"/>
          <w:szCs w:val="24"/>
        </w:rPr>
        <w:t>detect oestrus or erroneous diagnosis of oestrus results in an annual loss of</w:t>
      </w:r>
      <w:r w:rsidR="00CD3F5B">
        <w:rPr>
          <w:rFonts w:asciiTheme="majorBidi" w:hAnsiTheme="majorBidi" w:cstheme="majorBidi"/>
          <w:sz w:val="24"/>
          <w:szCs w:val="24"/>
        </w:rPr>
        <w:t xml:space="preserve"> </w:t>
      </w:r>
      <w:r w:rsidR="00891CB7" w:rsidRPr="00891CB7">
        <w:rPr>
          <w:rFonts w:asciiTheme="majorBidi" w:hAnsiTheme="majorBidi" w:cstheme="majorBidi"/>
          <w:sz w:val="24"/>
          <w:szCs w:val="24"/>
        </w:rPr>
        <w:t>more than $300,000,000 to the dairy industry</w:t>
      </w:r>
      <w:r w:rsidR="00891CB7">
        <w:rPr>
          <w:rFonts w:asciiTheme="majorBidi" w:hAnsiTheme="majorBidi" w:cstheme="majorBidi"/>
          <w:sz w:val="24"/>
          <w:szCs w:val="24"/>
        </w:rPr>
        <w:t>.</w:t>
      </w:r>
      <w:r w:rsidR="00AE76E7">
        <w:rPr>
          <w:rFonts w:asciiTheme="majorBidi" w:hAnsiTheme="majorBidi" w:cstheme="majorBidi"/>
          <w:sz w:val="24"/>
          <w:szCs w:val="24"/>
        </w:rPr>
        <w:t xml:space="preserve"> </w:t>
      </w:r>
      <w:r w:rsidR="00807FAB">
        <w:rPr>
          <w:rFonts w:asciiTheme="majorBidi" w:hAnsiTheme="majorBidi" w:cstheme="majorBidi"/>
          <w:sz w:val="24"/>
          <w:szCs w:val="24"/>
        </w:rPr>
        <w:t xml:space="preserve"> </w:t>
      </w:r>
    </w:p>
    <w:p w:rsidR="00807FAB" w:rsidRDefault="00807FAB" w:rsidP="00807FAB">
      <w:pPr>
        <w:pStyle w:val="a3"/>
        <w:jc w:val="right"/>
        <w:rPr>
          <w:rStyle w:val="Heading30"/>
          <w:rFonts w:asciiTheme="majorBidi" w:hAnsiTheme="majorBidi" w:cstheme="majorBidi"/>
          <w:b/>
          <w:bCs/>
          <w:sz w:val="32"/>
          <w:szCs w:val="32"/>
        </w:rPr>
      </w:pPr>
      <w:bookmarkStart w:id="2" w:name="bookmark6"/>
      <w:r w:rsidRPr="00807FAB">
        <w:rPr>
          <w:rStyle w:val="Heading30"/>
          <w:rFonts w:asciiTheme="majorBidi" w:hAnsiTheme="majorBidi" w:cstheme="majorBidi"/>
          <w:b/>
          <w:bCs/>
          <w:sz w:val="32"/>
          <w:szCs w:val="32"/>
        </w:rPr>
        <w:t>When to Detect Heat:</w:t>
      </w:r>
      <w:bookmarkEnd w:id="2"/>
      <w:r w:rsidR="009E7796">
        <w:rPr>
          <w:rStyle w:val="Heading30"/>
          <w:rFonts w:asciiTheme="majorBidi" w:hAnsiTheme="majorBidi" w:cstheme="majorBidi"/>
          <w:b/>
          <w:bCs/>
          <w:sz w:val="32"/>
          <w:szCs w:val="32"/>
        </w:rPr>
        <w:t xml:space="preserve"> </w:t>
      </w:r>
    </w:p>
    <w:p w:rsidR="009E7796" w:rsidRPr="009E7796" w:rsidRDefault="009E7796" w:rsidP="00807FAB">
      <w:pPr>
        <w:pStyle w:val="a3"/>
        <w:jc w:val="right"/>
        <w:rPr>
          <w:rFonts w:asciiTheme="majorBidi" w:hAnsiTheme="majorBidi" w:cstheme="majorBidi"/>
          <w:sz w:val="24"/>
          <w:szCs w:val="24"/>
        </w:rPr>
      </w:pPr>
      <w:r w:rsidRPr="009E7796">
        <w:rPr>
          <w:rFonts w:asciiTheme="majorBidi" w:hAnsiTheme="majorBidi" w:cstheme="majorBidi"/>
          <w:sz w:val="24"/>
          <w:szCs w:val="24"/>
        </w:rPr>
        <w:t>The best times to watch for heat are the first thing in the morning, before milking and feeding, early afternoon and late in the evening after the animals are milked and have finished eating.</w:t>
      </w:r>
    </w:p>
    <w:p w:rsidR="00807FAB" w:rsidRPr="009E7796" w:rsidRDefault="00807FAB" w:rsidP="009E7796">
      <w:pPr>
        <w:pStyle w:val="a3"/>
        <w:bidi w:val="0"/>
        <w:rPr>
          <w:rFonts w:asciiTheme="majorBidi" w:hAnsiTheme="majorBidi" w:cstheme="majorBidi"/>
          <w:sz w:val="24"/>
          <w:szCs w:val="24"/>
        </w:rPr>
      </w:pPr>
      <w:r w:rsidRPr="009E7796">
        <w:rPr>
          <w:rFonts w:asciiTheme="majorBidi" w:hAnsiTheme="majorBidi" w:cstheme="majorBidi"/>
          <w:sz w:val="24"/>
          <w:szCs w:val="24"/>
        </w:rPr>
        <w:t>While the average time in stand</w:t>
      </w:r>
      <w:r w:rsidRPr="009E7796">
        <w:rPr>
          <w:rFonts w:asciiTheme="majorBidi" w:hAnsiTheme="majorBidi" w:cstheme="majorBidi"/>
          <w:sz w:val="24"/>
          <w:szCs w:val="24"/>
        </w:rPr>
        <w:softHyphen/>
        <w:t>ing heat may be 14 hours, 25% of the cattle stand to be ridden for less than 8 hours. Others may stand for 24 to 30 hours.</w:t>
      </w:r>
      <w:r w:rsidR="00657E1F" w:rsidRPr="009E7796">
        <w:rPr>
          <w:rFonts w:asciiTheme="majorBidi" w:hAnsiTheme="majorBidi" w:cstheme="majorBidi"/>
          <w:sz w:val="24"/>
          <w:szCs w:val="24"/>
        </w:rPr>
        <w:t xml:space="preserve"> </w:t>
      </w:r>
    </w:p>
    <w:p w:rsidR="009E7796" w:rsidRDefault="00657E1F" w:rsidP="009E7796">
      <w:pPr>
        <w:pStyle w:val="a3"/>
        <w:bidi w:val="0"/>
        <w:rPr>
          <w:rFonts w:asciiTheme="majorBidi" w:hAnsiTheme="majorBidi" w:cstheme="majorBidi"/>
          <w:sz w:val="24"/>
          <w:szCs w:val="24"/>
        </w:rPr>
      </w:pPr>
      <w:r w:rsidRPr="009E7796">
        <w:rPr>
          <w:rFonts w:asciiTheme="majorBidi" w:hAnsiTheme="majorBidi" w:cstheme="majorBidi"/>
          <w:sz w:val="24"/>
          <w:szCs w:val="24"/>
        </w:rPr>
        <w:t>Observation should be done on a regular basis</w:t>
      </w:r>
      <w:r w:rsidR="009E7796">
        <w:rPr>
          <w:rFonts w:asciiTheme="majorBidi" w:hAnsiTheme="majorBidi" w:cstheme="majorBidi"/>
          <w:sz w:val="24"/>
          <w:szCs w:val="24"/>
        </w:rPr>
        <w:t xml:space="preserve"> </w:t>
      </w:r>
      <w:r w:rsidRPr="009E7796">
        <w:rPr>
          <w:rFonts w:asciiTheme="majorBidi" w:hAnsiTheme="majorBidi" w:cstheme="majorBidi"/>
          <w:sz w:val="24"/>
          <w:szCs w:val="24"/>
        </w:rPr>
        <w:t>covering every day; each observation period should be not less than 20-30 min</w:t>
      </w:r>
      <w:r w:rsidR="009E7796">
        <w:rPr>
          <w:rFonts w:asciiTheme="majorBidi" w:hAnsiTheme="majorBidi" w:cstheme="majorBidi"/>
          <w:sz w:val="24"/>
          <w:szCs w:val="24"/>
        </w:rPr>
        <w:t xml:space="preserve"> </w:t>
      </w:r>
      <w:r w:rsidRPr="009E7796">
        <w:rPr>
          <w:rFonts w:asciiTheme="majorBidi" w:hAnsiTheme="majorBidi" w:cstheme="majorBidi"/>
          <w:sz w:val="24"/>
          <w:szCs w:val="24"/>
        </w:rPr>
        <w:t>in duration</w:t>
      </w:r>
      <w:r w:rsidR="00E80A2D" w:rsidRPr="009E7796">
        <w:rPr>
          <w:rFonts w:asciiTheme="majorBidi" w:hAnsiTheme="majorBidi" w:cstheme="majorBidi"/>
          <w:sz w:val="24"/>
          <w:szCs w:val="24"/>
        </w:rPr>
        <w:t xml:space="preserve">. </w:t>
      </w:r>
    </w:p>
    <w:p w:rsidR="009E7796" w:rsidRDefault="009E7796" w:rsidP="009E7796">
      <w:pPr>
        <w:pStyle w:val="a3"/>
        <w:bidi w:val="0"/>
        <w:rPr>
          <w:rFonts w:asciiTheme="majorBidi" w:hAnsiTheme="majorBidi" w:cstheme="majorBidi"/>
          <w:sz w:val="24"/>
          <w:szCs w:val="24"/>
        </w:rPr>
      </w:pPr>
    </w:p>
    <w:p w:rsidR="00AE76E7" w:rsidRPr="009E7796" w:rsidRDefault="00AE76E7" w:rsidP="009E7796">
      <w:pPr>
        <w:pStyle w:val="a3"/>
        <w:bidi w:val="0"/>
        <w:rPr>
          <w:rFonts w:asciiTheme="majorBidi" w:hAnsiTheme="majorBidi" w:cstheme="majorBidi"/>
          <w:sz w:val="32"/>
          <w:szCs w:val="32"/>
        </w:rPr>
      </w:pPr>
      <w:r w:rsidRPr="009E7796">
        <w:rPr>
          <w:rFonts w:asciiTheme="majorBidi" w:hAnsiTheme="majorBidi" w:cstheme="majorBidi"/>
          <w:sz w:val="32"/>
          <w:szCs w:val="32"/>
        </w:rPr>
        <w:t>Signs of heat</w:t>
      </w:r>
      <w:r w:rsidR="005115DD" w:rsidRPr="009E7796">
        <w:rPr>
          <w:rFonts w:asciiTheme="majorBidi" w:hAnsiTheme="majorBidi" w:cstheme="majorBidi"/>
          <w:sz w:val="32"/>
          <w:szCs w:val="32"/>
        </w:rPr>
        <w:t xml:space="preserve"> </w:t>
      </w:r>
    </w:p>
    <w:p w:rsidR="00EC5824" w:rsidRDefault="000D36B3" w:rsidP="00EC5824">
      <w:pPr>
        <w:pStyle w:val="a3"/>
        <w:jc w:val="right"/>
      </w:pPr>
      <w:r w:rsidRPr="009E7796">
        <w:rPr>
          <w:rFonts w:asciiTheme="majorBidi" w:hAnsiTheme="majorBidi" w:cstheme="majorBidi"/>
          <w:sz w:val="24"/>
          <w:szCs w:val="24"/>
        </w:rPr>
        <w:t xml:space="preserve">1- The cow that is in </w:t>
      </w:r>
      <w:r w:rsidR="00613F02" w:rsidRPr="009E7796">
        <w:rPr>
          <w:rFonts w:asciiTheme="majorBidi" w:hAnsiTheme="majorBidi" w:cstheme="majorBidi"/>
          <w:sz w:val="24"/>
          <w:szCs w:val="24"/>
        </w:rPr>
        <w:t>estrus</w:t>
      </w:r>
      <w:r w:rsidRPr="009E7796">
        <w:rPr>
          <w:rFonts w:asciiTheme="majorBidi" w:hAnsiTheme="majorBidi" w:cstheme="majorBidi"/>
          <w:sz w:val="24"/>
          <w:szCs w:val="24"/>
        </w:rPr>
        <w:t xml:space="preserve"> will stand when mounted from the rear by a bull or companion cow.</w:t>
      </w:r>
      <w:r w:rsidR="00710E68">
        <w:rPr>
          <w:rFonts w:asciiTheme="majorBidi" w:hAnsiTheme="majorBidi" w:cstheme="majorBidi"/>
          <w:sz w:val="24"/>
          <w:szCs w:val="24"/>
        </w:rPr>
        <w:t xml:space="preserve"> </w:t>
      </w:r>
      <w:r w:rsidR="00305149" w:rsidRPr="00EC5824">
        <w:rPr>
          <w:rStyle w:val="Bodytext8"/>
          <w:rFonts w:asciiTheme="majorBidi" w:hAnsiTheme="majorBidi" w:cstheme="majorBidi"/>
          <w:sz w:val="24"/>
          <w:szCs w:val="24"/>
        </w:rPr>
        <w:t>The</w:t>
      </w:r>
      <w:r w:rsidR="00EC5824" w:rsidRPr="00EC5824">
        <w:rPr>
          <w:rStyle w:val="Bodytext8"/>
          <w:rFonts w:asciiTheme="majorBidi" w:eastAsiaTheme="minorEastAsia" w:hAnsiTheme="majorBidi" w:cstheme="majorBidi"/>
          <w:sz w:val="24"/>
          <w:szCs w:val="24"/>
        </w:rPr>
        <w:t xml:space="preserve"> </w:t>
      </w:r>
      <w:r w:rsidR="00EC5824" w:rsidRPr="00EC5824">
        <w:rPr>
          <w:rStyle w:val="Bodytext8"/>
          <w:rFonts w:asciiTheme="majorBidi" w:hAnsiTheme="majorBidi" w:cstheme="majorBidi"/>
          <w:sz w:val="24"/>
          <w:szCs w:val="24"/>
        </w:rPr>
        <w:t>cow that stands still and allows other animals to mount is the animal in heat. This is the pri</w:t>
      </w:r>
      <w:r w:rsidR="00EC5824" w:rsidRPr="00EC5824">
        <w:rPr>
          <w:rStyle w:val="Bodytext8"/>
          <w:rFonts w:asciiTheme="majorBidi" w:hAnsiTheme="majorBidi" w:cstheme="majorBidi"/>
          <w:sz w:val="24"/>
          <w:szCs w:val="24"/>
        </w:rPr>
        <w:softHyphen/>
        <w:t>mary sign of heat and deter</w:t>
      </w:r>
      <w:r w:rsidR="00EC5824" w:rsidRPr="00EC5824">
        <w:rPr>
          <w:rStyle w:val="Bodytext8"/>
          <w:rFonts w:asciiTheme="majorBidi" w:hAnsiTheme="majorBidi" w:cstheme="majorBidi"/>
          <w:sz w:val="24"/>
          <w:szCs w:val="24"/>
        </w:rPr>
        <w:softHyphen/>
        <w:t>mines</w:t>
      </w:r>
      <w:r w:rsidR="00EC5824" w:rsidRPr="00EC5824">
        <w:rPr>
          <w:rFonts w:asciiTheme="majorBidi" w:hAnsiTheme="majorBidi" w:cstheme="majorBidi"/>
          <w:sz w:val="24"/>
          <w:szCs w:val="24"/>
        </w:rPr>
        <w:t xml:space="preserve"> </w:t>
      </w:r>
      <w:r w:rsidR="00EC5824" w:rsidRPr="00EC5824">
        <w:rPr>
          <w:rStyle w:val="Bodytext8"/>
          <w:rFonts w:asciiTheme="majorBidi" w:hAnsiTheme="majorBidi" w:cstheme="majorBidi"/>
          <w:sz w:val="24"/>
          <w:szCs w:val="24"/>
        </w:rPr>
        <w:t>time of insemination since ovulation occurs 25 to 30 hours after an animal first stands to be ridden.</w:t>
      </w:r>
    </w:p>
    <w:p w:rsidR="005115DD" w:rsidRDefault="005115DD" w:rsidP="009E7796">
      <w:pPr>
        <w:pStyle w:val="a3"/>
        <w:bidi w:val="0"/>
        <w:rPr>
          <w:rFonts w:asciiTheme="majorBidi" w:hAnsiTheme="majorBidi" w:cstheme="majorBidi"/>
          <w:sz w:val="24"/>
          <w:szCs w:val="24"/>
        </w:rPr>
      </w:pPr>
    </w:p>
    <w:p w:rsidR="00710E68" w:rsidRDefault="00710E68" w:rsidP="00DC5C1F">
      <w:pPr>
        <w:pStyle w:val="a3"/>
        <w:bidi w:val="0"/>
        <w:rPr>
          <w:rFonts w:asciiTheme="majorBidi" w:hAnsiTheme="majorBidi" w:cstheme="majorBidi"/>
          <w:sz w:val="24"/>
          <w:szCs w:val="24"/>
        </w:rPr>
      </w:pPr>
      <w:r>
        <w:rPr>
          <w:rFonts w:asciiTheme="majorBidi" w:hAnsiTheme="majorBidi" w:cstheme="majorBidi"/>
          <w:sz w:val="24"/>
          <w:szCs w:val="24"/>
        </w:rPr>
        <w:t xml:space="preserve">2- </w:t>
      </w:r>
      <w:r w:rsidRPr="00DC5C1F">
        <w:rPr>
          <w:rFonts w:asciiTheme="majorBidi" w:hAnsiTheme="majorBidi" w:cstheme="majorBidi"/>
          <w:sz w:val="24"/>
          <w:szCs w:val="24"/>
        </w:rPr>
        <w:t xml:space="preserve">Cows in heat will mount one another, </w:t>
      </w:r>
      <w:r w:rsidR="00DC5C1F" w:rsidRPr="00DC5C1F">
        <w:rPr>
          <w:rFonts w:asciiTheme="majorBidi" w:hAnsiTheme="majorBidi" w:cstheme="majorBidi"/>
          <w:sz w:val="24"/>
          <w:szCs w:val="24"/>
        </w:rPr>
        <w:t>from the rear or from the front (head-mounting) and in this situation it is the riding cow that is in oestrus and not the one underneath.</w:t>
      </w:r>
      <w:r w:rsidR="00626BCB">
        <w:rPr>
          <w:rFonts w:asciiTheme="majorBidi" w:hAnsiTheme="majorBidi" w:cstheme="majorBidi"/>
          <w:sz w:val="24"/>
          <w:szCs w:val="24"/>
        </w:rPr>
        <w:t xml:space="preserve"> </w:t>
      </w:r>
    </w:p>
    <w:p w:rsidR="00EC5824" w:rsidRDefault="00EC5824" w:rsidP="00626BCB">
      <w:pPr>
        <w:pStyle w:val="a3"/>
        <w:bidi w:val="0"/>
        <w:rPr>
          <w:rFonts w:asciiTheme="majorBidi" w:hAnsiTheme="majorBidi" w:cstheme="majorBidi"/>
          <w:sz w:val="24"/>
          <w:szCs w:val="24"/>
        </w:rPr>
      </w:pPr>
    </w:p>
    <w:p w:rsidR="00553179" w:rsidRPr="006457F4" w:rsidRDefault="00626BCB" w:rsidP="006457F4">
      <w:pPr>
        <w:pStyle w:val="a3"/>
        <w:bidi w:val="0"/>
        <w:rPr>
          <w:rFonts w:asciiTheme="majorBidi" w:hAnsiTheme="majorBidi" w:cstheme="majorBidi"/>
          <w:sz w:val="24"/>
          <w:szCs w:val="24"/>
        </w:rPr>
      </w:pPr>
      <w:r w:rsidRPr="006457F4">
        <w:rPr>
          <w:rFonts w:asciiTheme="majorBidi" w:hAnsiTheme="majorBidi" w:cstheme="majorBidi"/>
          <w:sz w:val="24"/>
          <w:szCs w:val="24"/>
        </w:rPr>
        <w:t xml:space="preserve">3- </w:t>
      </w:r>
      <w:r w:rsidR="00D36983" w:rsidRPr="006457F4">
        <w:rPr>
          <w:rFonts w:asciiTheme="majorBidi" w:hAnsiTheme="majorBidi" w:cstheme="majorBidi"/>
          <w:sz w:val="24"/>
          <w:szCs w:val="24"/>
        </w:rPr>
        <w:t>If cows sniff each others' vulva and urine they may both come into heat.</w:t>
      </w:r>
    </w:p>
    <w:p w:rsidR="0093238F" w:rsidRPr="006457F4" w:rsidRDefault="00553179" w:rsidP="00F3063D">
      <w:pPr>
        <w:pStyle w:val="a3"/>
        <w:bidi w:val="0"/>
        <w:rPr>
          <w:rFonts w:asciiTheme="majorBidi" w:hAnsiTheme="majorBidi" w:cstheme="majorBidi"/>
          <w:sz w:val="24"/>
          <w:szCs w:val="24"/>
        </w:rPr>
      </w:pPr>
      <w:r w:rsidRPr="006457F4">
        <w:rPr>
          <w:rFonts w:asciiTheme="majorBidi" w:hAnsiTheme="majorBidi" w:cstheme="majorBidi"/>
          <w:sz w:val="24"/>
          <w:szCs w:val="24"/>
        </w:rPr>
        <w:t>4- Cows can be coming into heat if they stand resting the chin on the back of another</w:t>
      </w:r>
      <w:r w:rsidR="00F3063D">
        <w:rPr>
          <w:rFonts w:asciiTheme="majorBidi" w:hAnsiTheme="majorBidi" w:cstheme="majorBidi"/>
          <w:sz w:val="24"/>
          <w:szCs w:val="24"/>
        </w:rPr>
        <w:t xml:space="preserve"> </w:t>
      </w:r>
      <w:r w:rsidRPr="006457F4">
        <w:rPr>
          <w:rFonts w:asciiTheme="majorBidi" w:hAnsiTheme="majorBidi" w:cstheme="majorBidi"/>
          <w:sz w:val="24"/>
          <w:szCs w:val="24"/>
        </w:rPr>
        <w:t>or are seen to lick or gently butt each other.</w:t>
      </w:r>
      <w:r w:rsidR="0093238F" w:rsidRPr="006457F4">
        <w:rPr>
          <w:rFonts w:asciiTheme="majorBidi" w:hAnsiTheme="majorBidi" w:cstheme="majorBidi"/>
          <w:sz w:val="24"/>
          <w:szCs w:val="24"/>
        </w:rPr>
        <w:t xml:space="preserve"> </w:t>
      </w:r>
    </w:p>
    <w:p w:rsidR="0074732B" w:rsidRPr="006457F4" w:rsidRDefault="0093238F" w:rsidP="00F3063D">
      <w:pPr>
        <w:pStyle w:val="a3"/>
        <w:bidi w:val="0"/>
        <w:rPr>
          <w:rFonts w:asciiTheme="majorBidi" w:hAnsiTheme="majorBidi" w:cstheme="majorBidi"/>
          <w:sz w:val="24"/>
          <w:szCs w:val="24"/>
        </w:rPr>
      </w:pPr>
      <w:r w:rsidRPr="006457F4">
        <w:rPr>
          <w:rFonts w:asciiTheme="majorBidi" w:hAnsiTheme="majorBidi" w:cstheme="majorBidi"/>
          <w:sz w:val="24"/>
          <w:szCs w:val="24"/>
        </w:rPr>
        <w:t>5- Restlessness and calling loudly can also mean the female is coming into heat.</w:t>
      </w:r>
      <w:r w:rsidR="00F3063D">
        <w:rPr>
          <w:rFonts w:asciiTheme="majorBidi" w:hAnsiTheme="majorBidi" w:cstheme="majorBidi"/>
          <w:sz w:val="24"/>
          <w:szCs w:val="24"/>
        </w:rPr>
        <w:t xml:space="preserve"> </w:t>
      </w:r>
      <w:r w:rsidRPr="006457F4">
        <w:rPr>
          <w:rFonts w:asciiTheme="majorBidi" w:hAnsiTheme="majorBidi" w:cstheme="majorBidi"/>
          <w:sz w:val="24"/>
          <w:szCs w:val="24"/>
        </w:rPr>
        <w:t>Goats in particular become very noisy.</w:t>
      </w:r>
      <w:r w:rsidR="0074732B" w:rsidRPr="006457F4">
        <w:rPr>
          <w:rFonts w:asciiTheme="majorBidi" w:hAnsiTheme="majorBidi" w:cstheme="majorBidi"/>
          <w:sz w:val="24"/>
          <w:szCs w:val="24"/>
        </w:rPr>
        <w:t xml:space="preserve"> </w:t>
      </w:r>
    </w:p>
    <w:p w:rsidR="00D46319" w:rsidRPr="006457F4" w:rsidRDefault="0074732B" w:rsidP="006457F4">
      <w:pPr>
        <w:pStyle w:val="a3"/>
        <w:jc w:val="right"/>
        <w:rPr>
          <w:rFonts w:asciiTheme="majorBidi" w:hAnsiTheme="majorBidi" w:cstheme="majorBidi"/>
          <w:sz w:val="24"/>
          <w:szCs w:val="24"/>
        </w:rPr>
      </w:pPr>
      <w:r w:rsidRPr="006457F4">
        <w:rPr>
          <w:rFonts w:asciiTheme="majorBidi" w:hAnsiTheme="majorBidi" w:cstheme="majorBidi"/>
          <w:sz w:val="24"/>
          <w:szCs w:val="24"/>
        </w:rPr>
        <w:t xml:space="preserve">6- The vulva becomes swollen </w:t>
      </w:r>
      <w:r w:rsidR="00D46319" w:rsidRPr="006457F4">
        <w:rPr>
          <w:rFonts w:asciiTheme="majorBidi" w:hAnsiTheme="majorBidi" w:cstheme="majorBidi"/>
          <w:sz w:val="24"/>
          <w:szCs w:val="24"/>
        </w:rPr>
        <w:t>and go from light pink to dark pink or red.</w:t>
      </w:r>
    </w:p>
    <w:p w:rsidR="00DE028D" w:rsidRPr="006457F4" w:rsidRDefault="00F3063D" w:rsidP="006457F4">
      <w:pPr>
        <w:pStyle w:val="a3"/>
        <w:jc w:val="right"/>
        <w:rPr>
          <w:rFonts w:asciiTheme="majorBidi" w:hAnsiTheme="majorBidi" w:cstheme="majorBidi"/>
          <w:sz w:val="24"/>
          <w:szCs w:val="24"/>
        </w:rPr>
      </w:pPr>
      <w:r w:rsidRPr="006457F4">
        <w:rPr>
          <w:rFonts w:asciiTheme="majorBidi" w:hAnsiTheme="majorBidi" w:cstheme="majorBidi"/>
          <w:sz w:val="24"/>
          <w:szCs w:val="24"/>
        </w:rPr>
        <w:t>7- The</w:t>
      </w:r>
      <w:r w:rsidR="0074732B" w:rsidRPr="006457F4">
        <w:rPr>
          <w:rFonts w:asciiTheme="majorBidi" w:hAnsiTheme="majorBidi" w:cstheme="majorBidi"/>
          <w:sz w:val="24"/>
          <w:szCs w:val="24"/>
        </w:rPr>
        <w:t xml:space="preserve"> area around the tail becomes wet and dirty.</w:t>
      </w:r>
      <w:r w:rsidR="00DE028D" w:rsidRPr="006457F4">
        <w:rPr>
          <w:rFonts w:asciiTheme="majorBidi" w:hAnsiTheme="majorBidi" w:cstheme="majorBidi"/>
          <w:sz w:val="24"/>
          <w:szCs w:val="24"/>
        </w:rPr>
        <w:t xml:space="preserve"> </w:t>
      </w:r>
    </w:p>
    <w:p w:rsidR="00553179" w:rsidRPr="006457F4" w:rsidRDefault="00DE028D" w:rsidP="006457F4">
      <w:pPr>
        <w:pStyle w:val="a3"/>
        <w:jc w:val="right"/>
        <w:rPr>
          <w:rFonts w:asciiTheme="majorBidi" w:hAnsiTheme="majorBidi" w:cstheme="majorBidi"/>
          <w:sz w:val="24"/>
          <w:szCs w:val="24"/>
        </w:rPr>
      </w:pPr>
      <w:r w:rsidRPr="006457F4">
        <w:rPr>
          <w:rFonts w:asciiTheme="majorBidi" w:hAnsiTheme="majorBidi" w:cstheme="majorBidi"/>
          <w:sz w:val="24"/>
          <w:szCs w:val="24"/>
        </w:rPr>
        <w:t>8- The animal will begin holding her ears erect, walking fences, bel</w:t>
      </w:r>
      <w:r w:rsidRPr="006457F4">
        <w:rPr>
          <w:rFonts w:asciiTheme="majorBidi" w:hAnsiTheme="majorBidi" w:cstheme="majorBidi"/>
          <w:sz w:val="24"/>
          <w:szCs w:val="24"/>
        </w:rPr>
        <w:softHyphen/>
        <w:t>lowing or become restless and ner</w:t>
      </w:r>
      <w:r w:rsidRPr="006457F4">
        <w:rPr>
          <w:rFonts w:asciiTheme="majorBidi" w:hAnsiTheme="majorBidi" w:cstheme="majorBidi"/>
          <w:sz w:val="24"/>
          <w:szCs w:val="24"/>
        </w:rPr>
        <w:softHyphen/>
        <w:t>vous.</w:t>
      </w:r>
      <w:r w:rsidR="00553179" w:rsidRPr="006457F4">
        <w:rPr>
          <w:rFonts w:asciiTheme="majorBidi" w:hAnsiTheme="majorBidi" w:cstheme="majorBidi"/>
          <w:sz w:val="24"/>
          <w:szCs w:val="24"/>
        </w:rPr>
        <w:t xml:space="preserve"> </w:t>
      </w:r>
    </w:p>
    <w:p w:rsidR="001C22B3" w:rsidRPr="00185CE6" w:rsidRDefault="007860D4" w:rsidP="00185CE6">
      <w:pPr>
        <w:pStyle w:val="a3"/>
        <w:bidi w:val="0"/>
        <w:rPr>
          <w:rFonts w:asciiTheme="majorBidi" w:hAnsiTheme="majorBidi" w:cstheme="majorBidi"/>
          <w:sz w:val="24"/>
          <w:szCs w:val="24"/>
        </w:rPr>
      </w:pPr>
      <w:r w:rsidRPr="00185CE6">
        <w:rPr>
          <w:rFonts w:asciiTheme="majorBidi" w:hAnsiTheme="majorBidi" w:cstheme="majorBidi"/>
          <w:sz w:val="24"/>
          <w:szCs w:val="24"/>
        </w:rPr>
        <w:t>9- The ani</w:t>
      </w:r>
      <w:r w:rsidRPr="00185CE6">
        <w:rPr>
          <w:rFonts w:asciiTheme="majorBidi" w:hAnsiTheme="majorBidi" w:cstheme="majorBidi"/>
          <w:sz w:val="24"/>
          <w:szCs w:val="24"/>
        </w:rPr>
        <w:softHyphen/>
        <w:t>mal may also urinate frequently.</w:t>
      </w:r>
      <w:r w:rsidR="00FD7CA2" w:rsidRPr="00185CE6">
        <w:rPr>
          <w:rFonts w:asciiTheme="majorBidi" w:hAnsiTheme="majorBidi" w:cstheme="majorBidi"/>
          <w:sz w:val="24"/>
          <w:szCs w:val="24"/>
        </w:rPr>
        <w:t xml:space="preserve"> </w:t>
      </w:r>
    </w:p>
    <w:p w:rsidR="00FD7CA2" w:rsidRPr="00185CE6" w:rsidRDefault="00185CE6" w:rsidP="00185CE6">
      <w:pPr>
        <w:pStyle w:val="a3"/>
        <w:bidi w:val="0"/>
        <w:rPr>
          <w:rFonts w:asciiTheme="majorBidi" w:hAnsiTheme="majorBidi" w:cstheme="majorBidi"/>
          <w:sz w:val="24"/>
          <w:szCs w:val="24"/>
        </w:rPr>
      </w:pPr>
      <w:r w:rsidRPr="00185CE6">
        <w:rPr>
          <w:rFonts w:asciiTheme="majorBidi" w:hAnsiTheme="majorBidi" w:cstheme="majorBidi"/>
          <w:sz w:val="24"/>
          <w:szCs w:val="24"/>
        </w:rPr>
        <w:t>10</w:t>
      </w:r>
      <w:r w:rsidR="00F3063D" w:rsidRPr="00185CE6">
        <w:rPr>
          <w:rFonts w:asciiTheme="majorBidi" w:hAnsiTheme="majorBidi" w:cstheme="majorBidi"/>
          <w:sz w:val="24"/>
          <w:szCs w:val="24"/>
        </w:rPr>
        <w:t>- Cows</w:t>
      </w:r>
      <w:r w:rsidR="00DD1E63" w:rsidRPr="00185CE6">
        <w:rPr>
          <w:rFonts w:asciiTheme="majorBidi" w:hAnsiTheme="majorBidi" w:cstheme="majorBidi"/>
          <w:sz w:val="24"/>
          <w:szCs w:val="24"/>
        </w:rPr>
        <w:t xml:space="preserve"> coming into heat will be</w:t>
      </w:r>
      <w:r w:rsidR="00DD1E63" w:rsidRPr="00185CE6">
        <w:rPr>
          <w:rFonts w:asciiTheme="majorBidi" w:hAnsiTheme="majorBidi" w:cstheme="majorBidi"/>
          <w:sz w:val="24"/>
          <w:szCs w:val="24"/>
        </w:rPr>
        <w:softHyphen/>
        <w:t>come more active and will spend more time walking around rather than lying down chewing their cud.</w:t>
      </w:r>
      <w:r w:rsidR="00B55C7F" w:rsidRPr="00185CE6">
        <w:rPr>
          <w:rFonts w:asciiTheme="majorBidi" w:hAnsiTheme="majorBidi" w:cstheme="majorBidi"/>
          <w:sz w:val="24"/>
          <w:szCs w:val="24"/>
        </w:rPr>
        <w:t xml:space="preserve"> </w:t>
      </w:r>
    </w:p>
    <w:p w:rsidR="00B55C7F" w:rsidRPr="00185CE6" w:rsidRDefault="00B55C7F" w:rsidP="00185CE6">
      <w:pPr>
        <w:pStyle w:val="a3"/>
        <w:bidi w:val="0"/>
        <w:rPr>
          <w:rFonts w:asciiTheme="majorBidi" w:hAnsiTheme="majorBidi" w:cstheme="majorBidi"/>
          <w:sz w:val="24"/>
          <w:szCs w:val="24"/>
        </w:rPr>
      </w:pPr>
      <w:r w:rsidRPr="00185CE6">
        <w:rPr>
          <w:rFonts w:asciiTheme="majorBidi" w:hAnsiTheme="majorBidi" w:cstheme="majorBidi"/>
          <w:sz w:val="24"/>
          <w:szCs w:val="24"/>
        </w:rPr>
        <w:t>1</w:t>
      </w:r>
      <w:r w:rsidR="00185CE6">
        <w:rPr>
          <w:rFonts w:asciiTheme="majorBidi" w:hAnsiTheme="majorBidi" w:cstheme="majorBidi"/>
          <w:sz w:val="24"/>
          <w:szCs w:val="24"/>
        </w:rPr>
        <w:t>1</w:t>
      </w:r>
      <w:r w:rsidRPr="00185CE6">
        <w:rPr>
          <w:rFonts w:asciiTheme="majorBidi" w:hAnsiTheme="majorBidi" w:cstheme="majorBidi"/>
          <w:sz w:val="24"/>
          <w:szCs w:val="24"/>
        </w:rPr>
        <w:t>- The animal is active, there is a loss of appetite and she calls loudly.</w:t>
      </w:r>
      <w:r w:rsidR="000963AB" w:rsidRPr="00185CE6">
        <w:rPr>
          <w:rFonts w:asciiTheme="majorBidi" w:hAnsiTheme="majorBidi" w:cstheme="majorBidi"/>
          <w:sz w:val="24"/>
          <w:szCs w:val="24"/>
        </w:rPr>
        <w:t xml:space="preserve"> </w:t>
      </w:r>
    </w:p>
    <w:p w:rsidR="000963AB" w:rsidRPr="00185CE6" w:rsidRDefault="000963AB" w:rsidP="00185CE6">
      <w:pPr>
        <w:pStyle w:val="a3"/>
        <w:bidi w:val="0"/>
        <w:rPr>
          <w:rFonts w:asciiTheme="majorBidi" w:hAnsiTheme="majorBidi" w:cstheme="majorBidi"/>
          <w:sz w:val="24"/>
          <w:szCs w:val="24"/>
        </w:rPr>
      </w:pPr>
      <w:r w:rsidRPr="00185CE6">
        <w:rPr>
          <w:rFonts w:asciiTheme="majorBidi" w:hAnsiTheme="majorBidi" w:cstheme="majorBidi"/>
          <w:sz w:val="24"/>
          <w:szCs w:val="24"/>
        </w:rPr>
        <w:t>1</w:t>
      </w:r>
      <w:r w:rsidR="00185CE6">
        <w:rPr>
          <w:rFonts w:asciiTheme="majorBidi" w:hAnsiTheme="majorBidi" w:cstheme="majorBidi"/>
          <w:sz w:val="24"/>
          <w:szCs w:val="24"/>
        </w:rPr>
        <w:t>2</w:t>
      </w:r>
      <w:r w:rsidRPr="00185CE6">
        <w:rPr>
          <w:rFonts w:asciiTheme="majorBidi" w:hAnsiTheme="majorBidi" w:cstheme="majorBidi"/>
          <w:sz w:val="24"/>
          <w:szCs w:val="24"/>
        </w:rPr>
        <w:t xml:space="preserve">- In milking animals the amount of milk produced suddenly drops. </w:t>
      </w:r>
    </w:p>
    <w:p w:rsidR="00185CE6" w:rsidRPr="00185CE6" w:rsidRDefault="000963AB" w:rsidP="00185CE6">
      <w:pPr>
        <w:pStyle w:val="a3"/>
        <w:bidi w:val="0"/>
        <w:rPr>
          <w:rFonts w:asciiTheme="majorBidi" w:hAnsiTheme="majorBidi" w:cstheme="majorBidi"/>
          <w:sz w:val="24"/>
          <w:szCs w:val="24"/>
        </w:rPr>
      </w:pPr>
      <w:r w:rsidRPr="00185CE6">
        <w:rPr>
          <w:rFonts w:asciiTheme="majorBidi" w:hAnsiTheme="majorBidi" w:cstheme="majorBidi"/>
          <w:sz w:val="24"/>
          <w:szCs w:val="24"/>
        </w:rPr>
        <w:t>1</w:t>
      </w:r>
      <w:r w:rsidR="00185CE6">
        <w:rPr>
          <w:rFonts w:asciiTheme="majorBidi" w:hAnsiTheme="majorBidi" w:cstheme="majorBidi"/>
          <w:sz w:val="24"/>
          <w:szCs w:val="24"/>
        </w:rPr>
        <w:t>3</w:t>
      </w:r>
      <w:r w:rsidRPr="00185CE6">
        <w:rPr>
          <w:rFonts w:asciiTheme="majorBidi" w:hAnsiTheme="majorBidi" w:cstheme="majorBidi"/>
          <w:sz w:val="24"/>
          <w:szCs w:val="24"/>
        </w:rPr>
        <w:t>- Large amounts of a clear viscous discharge may stream from her vulva, get caught on her tail and get smeared on her side.</w:t>
      </w:r>
    </w:p>
    <w:p w:rsidR="00185CE6" w:rsidRDefault="00185CE6" w:rsidP="00185CE6"/>
    <w:p w:rsidR="008817D6" w:rsidRDefault="00185CE6" w:rsidP="00185CE6">
      <w:pPr>
        <w:tabs>
          <w:tab w:val="left" w:pos="7121"/>
        </w:tabs>
      </w:pPr>
      <w:r>
        <w:rPr>
          <w:rtl/>
        </w:rPr>
        <w:tab/>
      </w:r>
      <w:r w:rsidR="008817D6">
        <w:t xml:space="preserve">  </w:t>
      </w:r>
    </w:p>
    <w:p w:rsidR="008817D6" w:rsidRDefault="008817D6" w:rsidP="008817D6">
      <w:pPr>
        <w:tabs>
          <w:tab w:val="left" w:pos="7121"/>
        </w:tabs>
      </w:pPr>
      <w:r>
        <w:lastRenderedPageBreak/>
        <w:t xml:space="preserve">  </w:t>
      </w:r>
      <w:r w:rsidR="00185CE6">
        <w:rPr>
          <w:rFonts w:cs="Arial"/>
          <w:noProof/>
          <w:rtl/>
          <w:lang w:val="en-GB" w:eastAsia="en-GB"/>
        </w:rPr>
        <w:drawing>
          <wp:inline distT="0" distB="0" distL="0" distR="0">
            <wp:extent cx="6055580" cy="3295776"/>
            <wp:effectExtent l="19050" t="0" r="23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63655" cy="3300171"/>
                    </a:xfrm>
                    <a:prstGeom prst="rect">
                      <a:avLst/>
                    </a:prstGeom>
                    <a:noFill/>
                    <a:ln w="9525">
                      <a:noFill/>
                      <a:miter lim="800000"/>
                      <a:headEnd/>
                      <a:tailEnd/>
                    </a:ln>
                  </pic:spPr>
                </pic:pic>
              </a:graphicData>
            </a:graphic>
          </wp:inline>
        </w:drawing>
      </w:r>
    </w:p>
    <w:p w:rsidR="008817D6" w:rsidRPr="008817D6" w:rsidRDefault="008817D6" w:rsidP="008817D6"/>
    <w:p w:rsidR="008817D6" w:rsidRPr="008817D6" w:rsidRDefault="008817D6" w:rsidP="008817D6">
      <w:pPr>
        <w:pStyle w:val="a3"/>
        <w:bidi w:val="0"/>
        <w:rPr>
          <w:rFonts w:asciiTheme="majorBidi" w:hAnsiTheme="majorBidi" w:cstheme="majorBidi"/>
          <w:b/>
          <w:bCs/>
          <w:sz w:val="24"/>
          <w:szCs w:val="24"/>
        </w:rPr>
      </w:pPr>
      <w:r w:rsidRPr="008817D6">
        <w:rPr>
          <w:rStyle w:val="Bodytext8"/>
          <w:rFonts w:asciiTheme="majorBidi" w:hAnsiTheme="majorBidi" w:cstheme="majorBidi"/>
          <w:b/>
          <w:bCs/>
          <w:sz w:val="24"/>
          <w:szCs w:val="24"/>
        </w:rPr>
        <w:t>After Heat:</w:t>
      </w:r>
    </w:p>
    <w:p w:rsidR="008817D6" w:rsidRPr="008817D6" w:rsidRDefault="008817D6" w:rsidP="008817D6">
      <w:pPr>
        <w:pStyle w:val="a3"/>
        <w:bidi w:val="0"/>
        <w:rPr>
          <w:rFonts w:asciiTheme="majorBidi" w:hAnsiTheme="majorBidi" w:cstheme="majorBidi"/>
          <w:sz w:val="24"/>
          <w:szCs w:val="24"/>
        </w:rPr>
      </w:pPr>
      <w:r w:rsidRPr="008817D6">
        <w:rPr>
          <w:rFonts w:asciiTheme="majorBidi" w:hAnsiTheme="majorBidi" w:cstheme="majorBidi"/>
          <w:sz w:val="24"/>
          <w:szCs w:val="24"/>
        </w:rPr>
        <w:t xml:space="preserve">As an animal goes out of heat, she may stand to be ridden for a few seconds and then scoot out from beneath the </w:t>
      </w:r>
      <w:r w:rsidR="004C6DB4" w:rsidRPr="008817D6">
        <w:rPr>
          <w:rFonts w:asciiTheme="majorBidi" w:hAnsiTheme="majorBidi" w:cstheme="majorBidi"/>
          <w:sz w:val="24"/>
          <w:szCs w:val="24"/>
        </w:rPr>
        <w:t>riding individual</w:t>
      </w:r>
      <w:r w:rsidRPr="008817D6">
        <w:rPr>
          <w:rFonts w:asciiTheme="majorBidi" w:hAnsiTheme="majorBidi" w:cstheme="majorBidi"/>
          <w:sz w:val="24"/>
          <w:szCs w:val="24"/>
        </w:rPr>
        <w:t>. Even</w:t>
      </w:r>
      <w:r w:rsidRPr="008817D6">
        <w:rPr>
          <w:rFonts w:asciiTheme="majorBidi" w:hAnsiTheme="majorBidi" w:cstheme="majorBidi"/>
          <w:sz w:val="24"/>
          <w:szCs w:val="24"/>
        </w:rPr>
        <w:softHyphen/>
        <w:t xml:space="preserve">tually she avoids all attempts of </w:t>
      </w:r>
      <w:r w:rsidR="004C6DB4" w:rsidRPr="008817D6">
        <w:rPr>
          <w:rFonts w:asciiTheme="majorBidi" w:hAnsiTheme="majorBidi" w:cstheme="majorBidi"/>
          <w:sz w:val="24"/>
          <w:szCs w:val="24"/>
        </w:rPr>
        <w:t>being mounted</w:t>
      </w:r>
      <w:r w:rsidRPr="008817D6">
        <w:rPr>
          <w:rFonts w:asciiTheme="majorBidi" w:hAnsiTheme="majorBidi" w:cstheme="majorBidi"/>
          <w:sz w:val="24"/>
          <w:szCs w:val="24"/>
        </w:rPr>
        <w:t>. She may butt heads with other animals. Her vulva re</w:t>
      </w:r>
      <w:r w:rsidRPr="008817D6">
        <w:rPr>
          <w:rFonts w:asciiTheme="majorBidi" w:hAnsiTheme="majorBidi" w:cstheme="majorBidi"/>
          <w:sz w:val="24"/>
          <w:szCs w:val="24"/>
        </w:rPr>
        <w:softHyphen/>
        <w:t>turns to a light pink color and be</w:t>
      </w:r>
      <w:r w:rsidRPr="008817D6">
        <w:rPr>
          <w:rFonts w:asciiTheme="majorBidi" w:hAnsiTheme="majorBidi" w:cstheme="majorBidi"/>
          <w:sz w:val="24"/>
          <w:szCs w:val="24"/>
        </w:rPr>
        <w:softHyphen/>
        <w:t xml:space="preserve">comes dry and wrinkled. Often, her </w:t>
      </w:r>
      <w:r w:rsidR="004C6DB4" w:rsidRPr="008817D6">
        <w:rPr>
          <w:rFonts w:asciiTheme="majorBidi" w:hAnsiTheme="majorBidi" w:cstheme="majorBidi"/>
          <w:sz w:val="24"/>
          <w:szCs w:val="24"/>
        </w:rPr>
        <w:t>tail head</w:t>
      </w:r>
      <w:r w:rsidRPr="008817D6">
        <w:rPr>
          <w:rFonts w:asciiTheme="majorBidi" w:hAnsiTheme="majorBidi" w:cstheme="majorBidi"/>
          <w:sz w:val="24"/>
          <w:szCs w:val="24"/>
        </w:rPr>
        <w:t xml:space="preserve"> will be rubbed raw. In muddy conditions her flanks will be caked with mud. She will often appear a bit weak or tired due to the intense physical activity over the past 24-48 hours.</w:t>
      </w:r>
    </w:p>
    <w:p w:rsidR="008817D6" w:rsidRDefault="008817D6" w:rsidP="008817D6">
      <w:pPr>
        <w:jc w:val="right"/>
      </w:pPr>
    </w:p>
    <w:p w:rsidR="009F2D5D" w:rsidRPr="002D020C" w:rsidRDefault="009F2D5D" w:rsidP="00F92AE7">
      <w:pPr>
        <w:pStyle w:val="a3"/>
        <w:bidi w:val="0"/>
        <w:rPr>
          <w:rFonts w:asciiTheme="majorBidi" w:hAnsiTheme="majorBidi" w:cstheme="majorBidi"/>
          <w:b/>
          <w:bCs/>
          <w:sz w:val="28"/>
          <w:szCs w:val="28"/>
        </w:rPr>
      </w:pPr>
      <w:r w:rsidRPr="002D020C">
        <w:rPr>
          <w:rFonts w:asciiTheme="majorBidi" w:hAnsiTheme="majorBidi" w:cstheme="majorBidi"/>
          <w:b/>
          <w:bCs/>
          <w:sz w:val="28"/>
          <w:szCs w:val="28"/>
        </w:rPr>
        <w:t>Techniques used</w:t>
      </w:r>
      <w:r w:rsidR="00F92AE7" w:rsidRPr="002D020C">
        <w:rPr>
          <w:rFonts w:asciiTheme="majorBidi" w:hAnsiTheme="majorBidi" w:cstheme="majorBidi"/>
          <w:b/>
          <w:bCs/>
          <w:sz w:val="28"/>
          <w:szCs w:val="28"/>
        </w:rPr>
        <w:t xml:space="preserve"> in oestrus detection in cow: </w:t>
      </w:r>
    </w:p>
    <w:p w:rsidR="00F92AE7" w:rsidRPr="002D020C" w:rsidRDefault="00164FF1" w:rsidP="00164FF1">
      <w:pPr>
        <w:pStyle w:val="a3"/>
        <w:bidi w:val="0"/>
        <w:rPr>
          <w:rFonts w:asciiTheme="majorBidi" w:hAnsiTheme="majorBidi" w:cstheme="majorBidi"/>
          <w:b/>
          <w:bCs/>
          <w:sz w:val="24"/>
          <w:szCs w:val="24"/>
        </w:rPr>
      </w:pPr>
      <w:r w:rsidRPr="002D020C">
        <w:rPr>
          <w:rFonts w:asciiTheme="majorBidi" w:hAnsiTheme="majorBidi" w:cstheme="majorBidi"/>
          <w:b/>
          <w:bCs/>
          <w:sz w:val="24"/>
          <w:szCs w:val="24"/>
        </w:rPr>
        <w:t>1- Detecting oestrus by observation</w:t>
      </w:r>
      <w:r w:rsidR="00A23E8F" w:rsidRPr="002D020C">
        <w:rPr>
          <w:rFonts w:asciiTheme="majorBidi" w:hAnsiTheme="majorBidi" w:cstheme="majorBidi"/>
          <w:b/>
          <w:bCs/>
          <w:sz w:val="24"/>
          <w:szCs w:val="24"/>
        </w:rPr>
        <w:t xml:space="preserve">: </w:t>
      </w:r>
    </w:p>
    <w:p w:rsidR="00A23E8F" w:rsidRDefault="00A23E8F" w:rsidP="00A23E8F">
      <w:pPr>
        <w:pStyle w:val="a3"/>
        <w:bidi w:val="0"/>
        <w:rPr>
          <w:rFonts w:asciiTheme="majorBidi" w:hAnsiTheme="majorBidi" w:cstheme="majorBidi"/>
          <w:sz w:val="24"/>
          <w:szCs w:val="24"/>
        </w:rPr>
      </w:pPr>
      <w:r w:rsidRPr="00A23E8F">
        <w:rPr>
          <w:rFonts w:asciiTheme="majorBidi" w:hAnsiTheme="majorBidi" w:cstheme="majorBidi"/>
          <w:sz w:val="24"/>
          <w:szCs w:val="24"/>
        </w:rPr>
        <w:t>Observation should be done on a regular basis</w:t>
      </w:r>
      <w:r>
        <w:rPr>
          <w:rFonts w:asciiTheme="majorBidi" w:hAnsiTheme="majorBidi" w:cstheme="majorBidi"/>
          <w:sz w:val="24"/>
          <w:szCs w:val="24"/>
        </w:rPr>
        <w:t xml:space="preserve"> </w:t>
      </w:r>
      <w:r w:rsidRPr="00A23E8F">
        <w:rPr>
          <w:rFonts w:asciiTheme="majorBidi" w:hAnsiTheme="majorBidi" w:cstheme="majorBidi"/>
          <w:sz w:val="24"/>
          <w:szCs w:val="24"/>
        </w:rPr>
        <w:t xml:space="preserve">covering every day; each observation period should be not less than 20-30 </w:t>
      </w:r>
      <w:r>
        <w:rPr>
          <w:rFonts w:asciiTheme="majorBidi" w:hAnsiTheme="majorBidi" w:cstheme="majorBidi"/>
          <w:sz w:val="24"/>
          <w:szCs w:val="24"/>
        </w:rPr>
        <w:t xml:space="preserve">min </w:t>
      </w:r>
      <w:r w:rsidRPr="00A23E8F">
        <w:rPr>
          <w:rFonts w:asciiTheme="majorBidi" w:hAnsiTheme="majorBidi" w:cstheme="majorBidi"/>
          <w:sz w:val="24"/>
          <w:szCs w:val="24"/>
        </w:rPr>
        <w:t xml:space="preserve">in duration, for some cows may only </w:t>
      </w:r>
      <w:r>
        <w:rPr>
          <w:rFonts w:asciiTheme="majorBidi" w:hAnsiTheme="majorBidi" w:cstheme="majorBidi"/>
          <w:sz w:val="24"/>
          <w:szCs w:val="24"/>
        </w:rPr>
        <w:t xml:space="preserve">be mounted once in the space of </w:t>
      </w:r>
      <w:r w:rsidRPr="00A23E8F">
        <w:rPr>
          <w:rFonts w:asciiTheme="majorBidi" w:hAnsiTheme="majorBidi" w:cstheme="majorBidi"/>
          <w:sz w:val="24"/>
          <w:szCs w:val="24"/>
        </w:rPr>
        <w:t>15-20 min. There is need for three or more ob</w:t>
      </w:r>
      <w:r>
        <w:rPr>
          <w:rFonts w:asciiTheme="majorBidi" w:hAnsiTheme="majorBidi" w:cstheme="majorBidi"/>
          <w:sz w:val="24"/>
          <w:szCs w:val="24"/>
        </w:rPr>
        <w:t xml:space="preserve">servation periods spread over a </w:t>
      </w:r>
      <w:r w:rsidRPr="00A23E8F">
        <w:rPr>
          <w:rFonts w:asciiTheme="majorBidi" w:hAnsiTheme="majorBidi" w:cstheme="majorBidi"/>
          <w:sz w:val="24"/>
          <w:szCs w:val="24"/>
        </w:rPr>
        <w:t>24 h period. Of particular importance is a p</w:t>
      </w:r>
      <w:r>
        <w:rPr>
          <w:rFonts w:asciiTheme="majorBidi" w:hAnsiTheme="majorBidi" w:cstheme="majorBidi"/>
          <w:sz w:val="24"/>
          <w:szCs w:val="24"/>
        </w:rPr>
        <w:t xml:space="preserve">eriod in the late evening, when </w:t>
      </w:r>
      <w:r w:rsidRPr="00A23E8F">
        <w:rPr>
          <w:rFonts w:asciiTheme="majorBidi" w:hAnsiTheme="majorBidi" w:cstheme="majorBidi"/>
          <w:sz w:val="24"/>
          <w:szCs w:val="24"/>
        </w:rPr>
        <w:t>many cows may first exhibit oestrous symptoms</w:t>
      </w:r>
      <w:r>
        <w:rPr>
          <w:rFonts w:asciiTheme="majorBidi" w:hAnsiTheme="majorBidi" w:cstheme="majorBidi"/>
          <w:sz w:val="24"/>
          <w:szCs w:val="24"/>
        </w:rPr>
        <w:t xml:space="preserve">; at this time, the animals are </w:t>
      </w:r>
      <w:r w:rsidRPr="00A23E8F">
        <w:rPr>
          <w:rFonts w:asciiTheme="majorBidi" w:hAnsiTheme="majorBidi" w:cstheme="majorBidi"/>
          <w:sz w:val="24"/>
          <w:szCs w:val="24"/>
        </w:rPr>
        <w:t>generally free to engage in mounting behaviou</w:t>
      </w:r>
      <w:r>
        <w:rPr>
          <w:rFonts w:asciiTheme="majorBidi" w:hAnsiTheme="majorBidi" w:cstheme="majorBidi"/>
          <w:sz w:val="24"/>
          <w:szCs w:val="24"/>
        </w:rPr>
        <w:t xml:space="preserve">r and are not longer distracted </w:t>
      </w:r>
      <w:r w:rsidRPr="00A23E8F">
        <w:rPr>
          <w:rFonts w:asciiTheme="majorBidi" w:hAnsiTheme="majorBidi" w:cstheme="majorBidi"/>
          <w:sz w:val="24"/>
          <w:szCs w:val="24"/>
        </w:rPr>
        <w:t>by being herded, milked or fed.</w:t>
      </w:r>
      <w:r w:rsidR="00FA2BB8">
        <w:rPr>
          <w:rFonts w:asciiTheme="majorBidi" w:hAnsiTheme="majorBidi" w:cstheme="majorBidi"/>
          <w:sz w:val="24"/>
          <w:szCs w:val="24"/>
        </w:rPr>
        <w:t xml:space="preserve"> </w:t>
      </w:r>
    </w:p>
    <w:p w:rsidR="00FA2BB8" w:rsidRDefault="00FA2BB8" w:rsidP="00FA2BB8">
      <w:pPr>
        <w:pStyle w:val="a3"/>
        <w:bidi w:val="0"/>
        <w:rPr>
          <w:rFonts w:asciiTheme="majorBidi" w:hAnsiTheme="majorBidi" w:cstheme="majorBidi"/>
          <w:sz w:val="24"/>
          <w:szCs w:val="24"/>
        </w:rPr>
      </w:pPr>
    </w:p>
    <w:p w:rsidR="00FA2BB8" w:rsidRDefault="00FA2BB8" w:rsidP="00FA2BB8">
      <w:pPr>
        <w:pStyle w:val="a3"/>
        <w:bidi w:val="0"/>
        <w:rPr>
          <w:rFonts w:asciiTheme="majorBidi" w:hAnsiTheme="majorBidi" w:cstheme="majorBidi"/>
          <w:sz w:val="24"/>
          <w:szCs w:val="24"/>
        </w:rPr>
      </w:pPr>
    </w:p>
    <w:p w:rsidR="00FA2BB8" w:rsidRPr="002D020C" w:rsidRDefault="00B173E9" w:rsidP="00FA2BB8">
      <w:pPr>
        <w:pStyle w:val="a3"/>
        <w:bidi w:val="0"/>
        <w:rPr>
          <w:rFonts w:asciiTheme="majorBidi" w:hAnsiTheme="majorBidi" w:cstheme="majorBidi"/>
          <w:b/>
          <w:bCs/>
          <w:sz w:val="24"/>
          <w:szCs w:val="24"/>
        </w:rPr>
      </w:pPr>
      <w:r w:rsidRPr="002D020C">
        <w:rPr>
          <w:rFonts w:asciiTheme="majorBidi" w:hAnsiTheme="majorBidi" w:cstheme="majorBidi"/>
          <w:b/>
          <w:bCs/>
          <w:sz w:val="24"/>
          <w:szCs w:val="24"/>
        </w:rPr>
        <w:t xml:space="preserve">2- Tail- painting: </w:t>
      </w:r>
    </w:p>
    <w:p w:rsidR="00B173E9" w:rsidRDefault="00E856E9" w:rsidP="00F17E51">
      <w:pPr>
        <w:pStyle w:val="a3"/>
        <w:bidi w:val="0"/>
        <w:rPr>
          <w:rFonts w:asciiTheme="majorBidi" w:hAnsiTheme="majorBidi" w:cstheme="majorBidi"/>
          <w:sz w:val="24"/>
          <w:szCs w:val="24"/>
        </w:rPr>
      </w:pPr>
      <w:r w:rsidRPr="00E856E9">
        <w:rPr>
          <w:rFonts w:asciiTheme="majorBidi" w:hAnsiTheme="majorBidi" w:cstheme="majorBidi"/>
          <w:sz w:val="24"/>
          <w:szCs w:val="24"/>
        </w:rPr>
        <w:t>The use of oil- or water-based paints applied to the back of a cow’s spine at the</w:t>
      </w:r>
      <w:r w:rsidR="00F17E51">
        <w:rPr>
          <w:rFonts w:asciiTheme="majorBidi" w:hAnsiTheme="majorBidi" w:cstheme="majorBidi"/>
          <w:sz w:val="24"/>
          <w:szCs w:val="24"/>
        </w:rPr>
        <w:t xml:space="preserve"> </w:t>
      </w:r>
      <w:r w:rsidRPr="00E856E9">
        <w:rPr>
          <w:rFonts w:asciiTheme="majorBidi" w:hAnsiTheme="majorBidi" w:cstheme="majorBidi"/>
          <w:sz w:val="24"/>
          <w:szCs w:val="24"/>
        </w:rPr>
        <w:t>point most often rubbed by the brisket of the mounting companion cow, was</w:t>
      </w:r>
      <w:r w:rsidR="00F17E51">
        <w:rPr>
          <w:rFonts w:asciiTheme="majorBidi" w:hAnsiTheme="majorBidi" w:cstheme="majorBidi"/>
          <w:sz w:val="24"/>
          <w:szCs w:val="24"/>
        </w:rPr>
        <w:t xml:space="preserve"> </w:t>
      </w:r>
      <w:r w:rsidRPr="00E856E9">
        <w:rPr>
          <w:rFonts w:asciiTheme="majorBidi" w:hAnsiTheme="majorBidi" w:cstheme="majorBidi"/>
          <w:sz w:val="24"/>
          <w:szCs w:val="24"/>
        </w:rPr>
        <w:t>first promoted as an effective aid to oestrus detection</w:t>
      </w:r>
      <w:r w:rsidR="003A0F93">
        <w:rPr>
          <w:rFonts w:asciiTheme="majorBidi" w:hAnsiTheme="majorBidi" w:cstheme="majorBidi"/>
          <w:sz w:val="24"/>
          <w:szCs w:val="24"/>
        </w:rPr>
        <w:t xml:space="preserve">. </w:t>
      </w:r>
    </w:p>
    <w:p w:rsidR="003A0F93" w:rsidRDefault="003A0F93" w:rsidP="003A0F93">
      <w:pPr>
        <w:pStyle w:val="a3"/>
        <w:bidi w:val="0"/>
        <w:rPr>
          <w:rFonts w:asciiTheme="majorBidi" w:hAnsiTheme="majorBidi" w:cstheme="majorBidi"/>
          <w:sz w:val="24"/>
          <w:szCs w:val="24"/>
        </w:rPr>
      </w:pPr>
    </w:p>
    <w:p w:rsidR="003A0F93" w:rsidRPr="002D020C" w:rsidRDefault="003A0F93" w:rsidP="000605FF">
      <w:pPr>
        <w:pStyle w:val="a3"/>
        <w:bidi w:val="0"/>
        <w:rPr>
          <w:rFonts w:asciiTheme="majorBidi" w:hAnsiTheme="majorBidi" w:cstheme="majorBidi"/>
          <w:b/>
          <w:bCs/>
          <w:sz w:val="24"/>
          <w:szCs w:val="24"/>
        </w:rPr>
      </w:pPr>
      <w:r w:rsidRPr="002D020C">
        <w:rPr>
          <w:rFonts w:asciiTheme="majorBidi" w:hAnsiTheme="majorBidi" w:cstheme="majorBidi"/>
          <w:b/>
          <w:bCs/>
          <w:sz w:val="24"/>
          <w:szCs w:val="24"/>
        </w:rPr>
        <w:t xml:space="preserve">3- </w:t>
      </w:r>
      <w:r w:rsidR="00593103" w:rsidRPr="002D020C">
        <w:rPr>
          <w:rFonts w:asciiTheme="majorBidi" w:hAnsiTheme="majorBidi" w:cstheme="majorBidi"/>
          <w:b/>
          <w:bCs/>
          <w:sz w:val="24"/>
          <w:szCs w:val="24"/>
        </w:rPr>
        <w:t xml:space="preserve">Heat-mount detectors: </w:t>
      </w:r>
    </w:p>
    <w:p w:rsidR="00593103" w:rsidRDefault="00593103" w:rsidP="00593103">
      <w:pPr>
        <w:pStyle w:val="a3"/>
        <w:bidi w:val="0"/>
        <w:rPr>
          <w:rFonts w:asciiTheme="majorBidi" w:hAnsiTheme="majorBidi" w:cstheme="majorBidi"/>
          <w:sz w:val="24"/>
          <w:szCs w:val="24"/>
        </w:rPr>
      </w:pPr>
      <w:r w:rsidRPr="00593103">
        <w:rPr>
          <w:rFonts w:asciiTheme="majorBidi" w:hAnsiTheme="majorBidi" w:cstheme="majorBidi"/>
          <w:sz w:val="24"/>
          <w:szCs w:val="24"/>
        </w:rPr>
        <w:t>Several types of heat-mount detectors are av</w:t>
      </w:r>
      <w:r>
        <w:rPr>
          <w:rFonts w:asciiTheme="majorBidi" w:hAnsiTheme="majorBidi" w:cstheme="majorBidi"/>
          <w:sz w:val="24"/>
          <w:szCs w:val="24"/>
        </w:rPr>
        <w:t xml:space="preserve">ailable, all designed to record </w:t>
      </w:r>
      <w:r w:rsidRPr="00593103">
        <w:rPr>
          <w:rFonts w:asciiTheme="majorBidi" w:hAnsiTheme="majorBidi" w:cstheme="majorBidi"/>
          <w:sz w:val="24"/>
          <w:szCs w:val="24"/>
        </w:rPr>
        <w:t>evidence that a cow has been mounted repeatedl</w:t>
      </w:r>
      <w:r>
        <w:rPr>
          <w:rFonts w:asciiTheme="majorBidi" w:hAnsiTheme="majorBidi" w:cstheme="majorBidi"/>
          <w:sz w:val="24"/>
          <w:szCs w:val="24"/>
        </w:rPr>
        <w:t xml:space="preserve">y; the herd is checked visually </w:t>
      </w:r>
      <w:r w:rsidRPr="00593103">
        <w:rPr>
          <w:rFonts w:asciiTheme="majorBidi" w:hAnsiTheme="majorBidi" w:cstheme="majorBidi"/>
          <w:sz w:val="24"/>
          <w:szCs w:val="24"/>
        </w:rPr>
        <w:t>at least daily to observe whether the device h</w:t>
      </w:r>
      <w:r>
        <w:rPr>
          <w:rFonts w:asciiTheme="majorBidi" w:hAnsiTheme="majorBidi" w:cstheme="majorBidi"/>
          <w:sz w:val="24"/>
          <w:szCs w:val="24"/>
        </w:rPr>
        <w:t xml:space="preserve">as been activated. Devices such </w:t>
      </w:r>
      <w:r w:rsidRPr="00593103">
        <w:rPr>
          <w:rFonts w:asciiTheme="majorBidi" w:hAnsiTheme="majorBidi" w:cstheme="majorBidi"/>
          <w:sz w:val="24"/>
          <w:szCs w:val="24"/>
        </w:rPr>
        <w:t>as the Kamar heat-mount detector are glued to the hair over the midline just in front of the tail-head. Pressure from a mo</w:t>
      </w:r>
      <w:r>
        <w:rPr>
          <w:rFonts w:asciiTheme="majorBidi" w:hAnsiTheme="majorBidi" w:cstheme="majorBidi"/>
          <w:sz w:val="24"/>
          <w:szCs w:val="24"/>
        </w:rPr>
        <w:t xml:space="preserve">unting animal squeezes dye from </w:t>
      </w:r>
      <w:r w:rsidRPr="00593103">
        <w:rPr>
          <w:rFonts w:asciiTheme="majorBidi" w:hAnsiTheme="majorBidi" w:cstheme="majorBidi"/>
          <w:sz w:val="24"/>
          <w:szCs w:val="24"/>
        </w:rPr>
        <w:t xml:space="preserve">a reservoir </w:t>
      </w:r>
      <w:r w:rsidRPr="00593103">
        <w:rPr>
          <w:rFonts w:asciiTheme="majorBidi" w:hAnsiTheme="majorBidi" w:cstheme="majorBidi"/>
          <w:sz w:val="24"/>
          <w:szCs w:val="24"/>
        </w:rPr>
        <w:lastRenderedPageBreak/>
        <w:t>so that a colour change is visible to the</w:t>
      </w:r>
      <w:r>
        <w:rPr>
          <w:rFonts w:asciiTheme="majorBidi" w:hAnsiTheme="majorBidi" w:cstheme="majorBidi"/>
          <w:sz w:val="24"/>
          <w:szCs w:val="24"/>
        </w:rPr>
        <w:t xml:space="preserve"> observer. A ‘triggered’ device </w:t>
      </w:r>
      <w:r w:rsidRPr="00593103">
        <w:rPr>
          <w:rFonts w:asciiTheme="majorBidi" w:hAnsiTheme="majorBidi" w:cstheme="majorBidi"/>
          <w:sz w:val="24"/>
          <w:szCs w:val="24"/>
        </w:rPr>
        <w:t>on the cow indicates that it has been mounted and may be in oestrus.</w:t>
      </w:r>
      <w:r w:rsidR="00524FC2">
        <w:rPr>
          <w:rFonts w:asciiTheme="majorBidi" w:hAnsiTheme="majorBidi" w:cstheme="majorBidi"/>
          <w:sz w:val="24"/>
          <w:szCs w:val="24"/>
        </w:rPr>
        <w:t xml:space="preserve"> </w:t>
      </w:r>
    </w:p>
    <w:p w:rsidR="00524FC2" w:rsidRDefault="00524FC2" w:rsidP="00524FC2">
      <w:pPr>
        <w:pStyle w:val="a3"/>
        <w:bidi w:val="0"/>
        <w:rPr>
          <w:rFonts w:asciiTheme="majorBidi" w:hAnsiTheme="majorBidi" w:cstheme="majorBidi"/>
          <w:sz w:val="24"/>
          <w:szCs w:val="24"/>
        </w:rPr>
      </w:pPr>
    </w:p>
    <w:p w:rsidR="00524FC2" w:rsidRPr="002D020C" w:rsidRDefault="00524FC2" w:rsidP="00524FC2">
      <w:pPr>
        <w:pStyle w:val="a3"/>
        <w:bidi w:val="0"/>
        <w:rPr>
          <w:rFonts w:asciiTheme="majorBidi" w:hAnsiTheme="majorBidi" w:cstheme="majorBidi"/>
          <w:b/>
          <w:bCs/>
          <w:sz w:val="24"/>
          <w:szCs w:val="24"/>
        </w:rPr>
      </w:pPr>
      <w:r w:rsidRPr="002D020C">
        <w:rPr>
          <w:rFonts w:asciiTheme="majorBidi" w:hAnsiTheme="majorBidi" w:cstheme="majorBidi"/>
          <w:b/>
          <w:bCs/>
          <w:sz w:val="24"/>
          <w:szCs w:val="24"/>
        </w:rPr>
        <w:t xml:space="preserve">4- Chin-ball devices and teasers: </w:t>
      </w:r>
    </w:p>
    <w:p w:rsidR="00524FC2" w:rsidRPr="00524FC2" w:rsidRDefault="00524FC2" w:rsidP="00282487">
      <w:pPr>
        <w:pStyle w:val="a3"/>
        <w:bidi w:val="0"/>
        <w:rPr>
          <w:rFonts w:asciiTheme="majorBidi" w:hAnsiTheme="majorBidi" w:cstheme="majorBidi"/>
          <w:sz w:val="24"/>
          <w:szCs w:val="24"/>
        </w:rPr>
      </w:pPr>
      <w:r w:rsidRPr="00524FC2">
        <w:rPr>
          <w:rFonts w:asciiTheme="majorBidi" w:hAnsiTheme="majorBidi" w:cstheme="majorBidi"/>
          <w:sz w:val="24"/>
          <w:szCs w:val="24"/>
        </w:rPr>
        <w:t>Bulls, bullocks and even hormone-treated cows can be employed as ‘marker’</w:t>
      </w:r>
      <w:r w:rsidR="00282487">
        <w:rPr>
          <w:rFonts w:asciiTheme="majorBidi" w:hAnsiTheme="majorBidi" w:cstheme="majorBidi"/>
          <w:sz w:val="24"/>
          <w:szCs w:val="24"/>
        </w:rPr>
        <w:t xml:space="preserve"> </w:t>
      </w:r>
      <w:r w:rsidRPr="00524FC2">
        <w:rPr>
          <w:rFonts w:asciiTheme="majorBidi" w:hAnsiTheme="majorBidi" w:cstheme="majorBidi"/>
          <w:sz w:val="24"/>
          <w:szCs w:val="24"/>
        </w:rPr>
        <w:t>animals, fitted out with a chin-ball marking device; when the animal presses</w:t>
      </w:r>
      <w:r w:rsidR="00282487">
        <w:rPr>
          <w:rFonts w:asciiTheme="majorBidi" w:hAnsiTheme="majorBidi" w:cstheme="majorBidi"/>
          <w:sz w:val="24"/>
          <w:szCs w:val="24"/>
        </w:rPr>
        <w:t xml:space="preserve"> </w:t>
      </w:r>
      <w:r w:rsidRPr="00524FC2">
        <w:rPr>
          <w:rFonts w:asciiTheme="majorBidi" w:hAnsiTheme="majorBidi" w:cstheme="majorBidi"/>
          <w:sz w:val="24"/>
          <w:szCs w:val="24"/>
        </w:rPr>
        <w:t>down with its chin on the back or rump of a mounted cow, a spring-loaded</w:t>
      </w:r>
      <w:r w:rsidR="00282487">
        <w:rPr>
          <w:rFonts w:asciiTheme="majorBidi" w:hAnsiTheme="majorBidi" w:cstheme="majorBidi"/>
          <w:sz w:val="24"/>
          <w:szCs w:val="24"/>
        </w:rPr>
        <w:t xml:space="preserve"> </w:t>
      </w:r>
      <w:r w:rsidRPr="00524FC2">
        <w:rPr>
          <w:rFonts w:asciiTheme="majorBidi" w:hAnsiTheme="majorBidi" w:cstheme="majorBidi"/>
          <w:sz w:val="24"/>
          <w:szCs w:val="24"/>
        </w:rPr>
        <w:t>valve in the device is opened and marker fluid released.</w:t>
      </w:r>
    </w:p>
    <w:p w:rsidR="003A0F93" w:rsidRDefault="003A0F93" w:rsidP="00524FC2">
      <w:pPr>
        <w:pStyle w:val="a3"/>
        <w:bidi w:val="0"/>
        <w:rPr>
          <w:rFonts w:asciiTheme="majorBidi" w:hAnsiTheme="majorBidi" w:cstheme="majorBidi"/>
          <w:sz w:val="24"/>
          <w:szCs w:val="24"/>
        </w:rPr>
      </w:pPr>
    </w:p>
    <w:p w:rsidR="002B1217" w:rsidRPr="002D020C" w:rsidRDefault="002B1217" w:rsidP="002B1217">
      <w:pPr>
        <w:pStyle w:val="a3"/>
        <w:bidi w:val="0"/>
        <w:rPr>
          <w:rFonts w:asciiTheme="majorBidi" w:hAnsiTheme="majorBidi" w:cstheme="majorBidi"/>
          <w:b/>
          <w:bCs/>
          <w:sz w:val="24"/>
          <w:szCs w:val="24"/>
        </w:rPr>
      </w:pPr>
      <w:r w:rsidRPr="002D020C">
        <w:rPr>
          <w:rFonts w:asciiTheme="majorBidi" w:hAnsiTheme="majorBidi" w:cstheme="majorBidi"/>
          <w:b/>
          <w:bCs/>
          <w:sz w:val="24"/>
          <w:szCs w:val="24"/>
        </w:rPr>
        <w:t xml:space="preserve">5- Vaginal probes: </w:t>
      </w:r>
    </w:p>
    <w:p w:rsidR="002B1217" w:rsidRDefault="002B1217" w:rsidP="00282487">
      <w:pPr>
        <w:pStyle w:val="a3"/>
        <w:bidi w:val="0"/>
        <w:rPr>
          <w:rFonts w:asciiTheme="majorBidi" w:hAnsiTheme="majorBidi" w:cstheme="majorBidi"/>
          <w:sz w:val="24"/>
          <w:szCs w:val="24"/>
        </w:rPr>
      </w:pPr>
      <w:r w:rsidRPr="002B1217">
        <w:rPr>
          <w:rFonts w:asciiTheme="majorBidi" w:hAnsiTheme="majorBidi" w:cstheme="majorBidi"/>
          <w:sz w:val="24"/>
          <w:szCs w:val="24"/>
        </w:rPr>
        <w:t>There have been a number of reports providing evidence of a change in the</w:t>
      </w:r>
      <w:r w:rsidR="00282487">
        <w:rPr>
          <w:rFonts w:asciiTheme="majorBidi" w:hAnsiTheme="majorBidi" w:cstheme="majorBidi"/>
          <w:sz w:val="24"/>
          <w:szCs w:val="24"/>
        </w:rPr>
        <w:t xml:space="preserve"> </w:t>
      </w:r>
      <w:r w:rsidRPr="002B1217">
        <w:rPr>
          <w:rFonts w:asciiTheme="majorBidi" w:hAnsiTheme="majorBidi" w:cstheme="majorBidi"/>
          <w:sz w:val="24"/>
          <w:szCs w:val="24"/>
        </w:rPr>
        <w:t>electrical resistance of the fluids in the vagina at the time of oestrus, and</w:t>
      </w:r>
      <w:r w:rsidR="00282487">
        <w:rPr>
          <w:rFonts w:asciiTheme="majorBidi" w:hAnsiTheme="majorBidi" w:cstheme="majorBidi"/>
          <w:sz w:val="24"/>
          <w:szCs w:val="24"/>
        </w:rPr>
        <w:t xml:space="preserve"> </w:t>
      </w:r>
      <w:r w:rsidRPr="002B1217">
        <w:rPr>
          <w:rFonts w:asciiTheme="majorBidi" w:hAnsiTheme="majorBidi" w:cstheme="majorBidi"/>
          <w:sz w:val="24"/>
          <w:szCs w:val="24"/>
        </w:rPr>
        <w:t>various authors have suggested that this could provide the basis of an oestrus</w:t>
      </w:r>
      <w:r w:rsidR="00282487">
        <w:rPr>
          <w:rFonts w:asciiTheme="majorBidi" w:hAnsiTheme="majorBidi" w:cstheme="majorBidi"/>
          <w:sz w:val="24"/>
          <w:szCs w:val="24"/>
        </w:rPr>
        <w:t xml:space="preserve"> </w:t>
      </w:r>
      <w:r w:rsidRPr="002B1217">
        <w:rPr>
          <w:rFonts w:asciiTheme="majorBidi" w:hAnsiTheme="majorBidi" w:cstheme="majorBidi"/>
          <w:sz w:val="24"/>
          <w:szCs w:val="24"/>
        </w:rPr>
        <w:t>detection technique, using an appropriate probe capable of measuring such</w:t>
      </w:r>
      <w:r w:rsidR="00282487">
        <w:rPr>
          <w:rFonts w:asciiTheme="majorBidi" w:hAnsiTheme="majorBidi" w:cstheme="majorBidi"/>
          <w:sz w:val="24"/>
          <w:szCs w:val="24"/>
        </w:rPr>
        <w:t xml:space="preserve"> </w:t>
      </w:r>
      <w:r>
        <w:rPr>
          <w:rFonts w:asciiTheme="majorBidi" w:hAnsiTheme="majorBidi" w:cstheme="majorBidi"/>
          <w:sz w:val="24"/>
          <w:szCs w:val="24"/>
        </w:rPr>
        <w:t>changes.</w:t>
      </w:r>
      <w:r w:rsidR="006A6E9D">
        <w:rPr>
          <w:rFonts w:asciiTheme="majorBidi" w:hAnsiTheme="majorBidi" w:cstheme="majorBidi"/>
          <w:sz w:val="24"/>
          <w:szCs w:val="24"/>
        </w:rPr>
        <w:t xml:space="preserve"> </w:t>
      </w:r>
    </w:p>
    <w:p w:rsidR="006A6E9D" w:rsidRDefault="006A6E9D" w:rsidP="006A6E9D">
      <w:pPr>
        <w:pStyle w:val="a3"/>
        <w:bidi w:val="0"/>
        <w:rPr>
          <w:rFonts w:asciiTheme="majorBidi" w:hAnsiTheme="majorBidi" w:cstheme="majorBidi"/>
          <w:sz w:val="24"/>
          <w:szCs w:val="24"/>
        </w:rPr>
      </w:pPr>
    </w:p>
    <w:p w:rsidR="006A6E9D" w:rsidRPr="002D020C" w:rsidRDefault="006A6E9D" w:rsidP="009D48BF">
      <w:pPr>
        <w:pStyle w:val="a3"/>
        <w:bidi w:val="0"/>
        <w:rPr>
          <w:rFonts w:asciiTheme="majorBidi" w:hAnsiTheme="majorBidi" w:cstheme="majorBidi"/>
          <w:b/>
          <w:bCs/>
          <w:sz w:val="24"/>
          <w:szCs w:val="24"/>
        </w:rPr>
      </w:pPr>
      <w:r w:rsidRPr="002D020C">
        <w:rPr>
          <w:rFonts w:asciiTheme="majorBidi" w:hAnsiTheme="majorBidi" w:cstheme="majorBidi"/>
          <w:b/>
          <w:bCs/>
          <w:sz w:val="24"/>
          <w:szCs w:val="24"/>
        </w:rPr>
        <w:t xml:space="preserve">6- Progesterone tests: </w:t>
      </w:r>
    </w:p>
    <w:p w:rsidR="006A6E9D" w:rsidRDefault="00282487" w:rsidP="009D48BF">
      <w:pPr>
        <w:pStyle w:val="a3"/>
        <w:bidi w:val="0"/>
        <w:rPr>
          <w:rFonts w:asciiTheme="majorBidi" w:hAnsiTheme="majorBidi" w:cstheme="majorBidi"/>
          <w:sz w:val="24"/>
          <w:szCs w:val="24"/>
        </w:rPr>
      </w:pPr>
      <w:r w:rsidRPr="009D48BF">
        <w:rPr>
          <w:rFonts w:asciiTheme="majorBidi" w:hAnsiTheme="majorBidi" w:cstheme="majorBidi"/>
          <w:sz w:val="24"/>
          <w:szCs w:val="24"/>
        </w:rPr>
        <w:t>Progesterone</w:t>
      </w:r>
      <w:r w:rsidR="006A6E9D" w:rsidRPr="009D48BF">
        <w:rPr>
          <w:rFonts w:asciiTheme="majorBidi" w:hAnsiTheme="majorBidi" w:cstheme="majorBidi"/>
          <w:sz w:val="24"/>
          <w:szCs w:val="24"/>
        </w:rPr>
        <w:t xml:space="preserve"> tests can now be the means of confirming the </w:t>
      </w:r>
      <w:r w:rsidR="009D48BF">
        <w:rPr>
          <w:rFonts w:asciiTheme="majorBidi" w:hAnsiTheme="majorBidi" w:cstheme="majorBidi"/>
          <w:sz w:val="24"/>
          <w:szCs w:val="24"/>
        </w:rPr>
        <w:t xml:space="preserve">resumption of </w:t>
      </w:r>
      <w:r w:rsidR="006A6E9D" w:rsidRPr="009D48BF">
        <w:rPr>
          <w:rFonts w:asciiTheme="majorBidi" w:hAnsiTheme="majorBidi" w:cstheme="majorBidi"/>
          <w:sz w:val="24"/>
          <w:szCs w:val="24"/>
        </w:rPr>
        <w:t>ovarian activity. It is also possible to show b</w:t>
      </w:r>
      <w:r w:rsidR="009D48BF">
        <w:rPr>
          <w:rFonts w:asciiTheme="majorBidi" w:hAnsiTheme="majorBidi" w:cstheme="majorBidi"/>
          <w:sz w:val="24"/>
          <w:szCs w:val="24"/>
        </w:rPr>
        <w:t xml:space="preserve">y this test that ‘silent heats’ </w:t>
      </w:r>
      <w:r w:rsidR="006A6E9D" w:rsidRPr="009D48BF">
        <w:rPr>
          <w:rFonts w:asciiTheme="majorBidi" w:hAnsiTheme="majorBidi" w:cstheme="majorBidi"/>
          <w:sz w:val="24"/>
          <w:szCs w:val="24"/>
        </w:rPr>
        <w:t xml:space="preserve">(ovulation unaccompanied by oestrus) do </w:t>
      </w:r>
      <w:r w:rsidR="009D48BF">
        <w:rPr>
          <w:rFonts w:asciiTheme="majorBidi" w:hAnsiTheme="majorBidi" w:cstheme="majorBidi"/>
          <w:sz w:val="24"/>
          <w:szCs w:val="24"/>
        </w:rPr>
        <w:t xml:space="preserve">exist and make up part of the </w:t>
      </w:r>
      <w:r w:rsidR="006A6E9D" w:rsidRPr="009D48BF">
        <w:rPr>
          <w:rFonts w:asciiTheme="majorBidi" w:hAnsiTheme="majorBidi" w:cstheme="majorBidi"/>
          <w:sz w:val="24"/>
          <w:szCs w:val="24"/>
        </w:rPr>
        <w:t>problem.</w:t>
      </w:r>
      <w:r w:rsidR="009D48BF" w:rsidRPr="009D48BF">
        <w:rPr>
          <w:rFonts w:asciiTheme="majorBidi" w:hAnsiTheme="majorBidi" w:cstheme="majorBidi"/>
          <w:sz w:val="24"/>
          <w:szCs w:val="24"/>
        </w:rPr>
        <w:t xml:space="preserve"> Any cow presented for breeding and assumed to be in heat was evaluated for milk progester</w:t>
      </w:r>
      <w:r w:rsidR="009D48BF" w:rsidRPr="009D48BF">
        <w:rPr>
          <w:rFonts w:asciiTheme="majorBidi" w:hAnsiTheme="majorBidi" w:cstheme="majorBidi"/>
          <w:sz w:val="24"/>
          <w:szCs w:val="24"/>
        </w:rPr>
        <w:softHyphen/>
        <w:t>one content. Since no functional corpus luteum should be present on the ovary when an animal is in heat, only cows with low progester</w:t>
      </w:r>
      <w:r w:rsidR="009D48BF" w:rsidRPr="009D48BF">
        <w:rPr>
          <w:rFonts w:asciiTheme="majorBidi" w:hAnsiTheme="majorBidi" w:cstheme="majorBidi"/>
          <w:sz w:val="24"/>
          <w:szCs w:val="24"/>
        </w:rPr>
        <w:softHyphen/>
        <w:t>one levels were actually considered to be in heat or approaching estrus</w:t>
      </w:r>
      <w:r w:rsidR="00F06D1D">
        <w:rPr>
          <w:rFonts w:asciiTheme="majorBidi" w:hAnsiTheme="majorBidi" w:cstheme="majorBidi"/>
          <w:sz w:val="24"/>
          <w:szCs w:val="24"/>
        </w:rPr>
        <w:t xml:space="preserve">. </w:t>
      </w:r>
    </w:p>
    <w:p w:rsidR="00F06D1D" w:rsidRDefault="00F06D1D" w:rsidP="00F06D1D">
      <w:pPr>
        <w:pStyle w:val="a3"/>
        <w:bidi w:val="0"/>
        <w:rPr>
          <w:rFonts w:asciiTheme="majorBidi" w:hAnsiTheme="majorBidi" w:cstheme="majorBidi"/>
          <w:sz w:val="24"/>
          <w:szCs w:val="24"/>
        </w:rPr>
      </w:pPr>
    </w:p>
    <w:p w:rsidR="00F06D1D" w:rsidRPr="002D020C" w:rsidRDefault="00F06D1D" w:rsidP="00F06D1D">
      <w:pPr>
        <w:pStyle w:val="a3"/>
        <w:bidi w:val="0"/>
        <w:rPr>
          <w:rFonts w:asciiTheme="majorBidi" w:hAnsiTheme="majorBidi" w:cstheme="majorBidi"/>
          <w:b/>
          <w:bCs/>
          <w:sz w:val="24"/>
          <w:szCs w:val="24"/>
        </w:rPr>
      </w:pPr>
      <w:r w:rsidRPr="002D020C">
        <w:rPr>
          <w:rFonts w:asciiTheme="majorBidi" w:hAnsiTheme="majorBidi" w:cstheme="majorBidi"/>
          <w:b/>
          <w:bCs/>
          <w:sz w:val="24"/>
          <w:szCs w:val="24"/>
        </w:rPr>
        <w:t xml:space="preserve">7- Changes in cow activity, milk yield fluctuations and parlour behaviour. </w:t>
      </w:r>
    </w:p>
    <w:p w:rsidR="00F06D1D" w:rsidRPr="00F06D1D" w:rsidRDefault="00F06D1D" w:rsidP="00F06D1D">
      <w:pPr>
        <w:pStyle w:val="a3"/>
        <w:bidi w:val="0"/>
        <w:rPr>
          <w:rFonts w:asciiTheme="majorBidi" w:hAnsiTheme="majorBidi" w:cstheme="majorBidi"/>
          <w:sz w:val="24"/>
          <w:szCs w:val="24"/>
        </w:rPr>
      </w:pPr>
    </w:p>
    <w:p w:rsidR="009D48BF" w:rsidRPr="002D020C" w:rsidRDefault="00F06D1D" w:rsidP="00F06D1D">
      <w:pPr>
        <w:pStyle w:val="a3"/>
        <w:bidi w:val="0"/>
        <w:rPr>
          <w:rFonts w:asciiTheme="majorBidi" w:hAnsiTheme="majorBidi" w:cstheme="majorBidi"/>
          <w:b/>
          <w:bCs/>
          <w:sz w:val="24"/>
          <w:szCs w:val="24"/>
        </w:rPr>
      </w:pPr>
      <w:r w:rsidRPr="002D020C">
        <w:rPr>
          <w:rFonts w:asciiTheme="majorBidi" w:hAnsiTheme="majorBidi" w:cstheme="majorBidi"/>
          <w:b/>
          <w:bCs/>
          <w:sz w:val="24"/>
          <w:szCs w:val="24"/>
        </w:rPr>
        <w:t xml:space="preserve">8- Changes in body temperature: </w:t>
      </w:r>
    </w:p>
    <w:p w:rsidR="00F06D1D" w:rsidRPr="00F06D1D" w:rsidRDefault="00F06D1D" w:rsidP="00F640E5">
      <w:pPr>
        <w:pStyle w:val="a3"/>
        <w:bidi w:val="0"/>
        <w:rPr>
          <w:rFonts w:asciiTheme="majorBidi" w:hAnsiTheme="majorBidi" w:cstheme="majorBidi"/>
          <w:sz w:val="24"/>
          <w:szCs w:val="24"/>
        </w:rPr>
      </w:pPr>
      <w:r w:rsidRPr="00F06D1D">
        <w:rPr>
          <w:rFonts w:asciiTheme="majorBidi" w:hAnsiTheme="majorBidi" w:cstheme="majorBidi"/>
          <w:sz w:val="24"/>
          <w:szCs w:val="24"/>
        </w:rPr>
        <w:t>A rise in vaginal temperature during oestrus has been</w:t>
      </w:r>
      <w:r w:rsidR="00F640E5">
        <w:rPr>
          <w:rFonts w:asciiTheme="majorBidi" w:hAnsiTheme="majorBidi" w:cstheme="majorBidi"/>
          <w:sz w:val="24"/>
          <w:szCs w:val="24"/>
        </w:rPr>
        <w:t xml:space="preserve"> </w:t>
      </w:r>
      <w:r w:rsidRPr="00F06D1D">
        <w:rPr>
          <w:rFonts w:asciiTheme="majorBidi" w:hAnsiTheme="majorBidi" w:cstheme="majorBidi"/>
          <w:sz w:val="24"/>
          <w:szCs w:val="24"/>
        </w:rPr>
        <w:t xml:space="preserve">reported by various workers. </w:t>
      </w:r>
      <w:r w:rsidR="00F640E5" w:rsidRPr="00F06D1D">
        <w:rPr>
          <w:rFonts w:asciiTheme="majorBidi" w:hAnsiTheme="majorBidi" w:cstheme="majorBidi"/>
          <w:sz w:val="24"/>
          <w:szCs w:val="24"/>
        </w:rPr>
        <w:t>The</w:t>
      </w:r>
      <w:r w:rsidRPr="00F06D1D">
        <w:rPr>
          <w:rFonts w:asciiTheme="majorBidi" w:hAnsiTheme="majorBidi" w:cstheme="majorBidi"/>
          <w:sz w:val="24"/>
          <w:szCs w:val="24"/>
        </w:rPr>
        <w:t xml:space="preserve"> onset of a preovulatory temperature increase</w:t>
      </w:r>
      <w:r w:rsidR="00F640E5">
        <w:rPr>
          <w:rFonts w:asciiTheme="majorBidi" w:hAnsiTheme="majorBidi" w:cstheme="majorBidi"/>
          <w:sz w:val="24"/>
          <w:szCs w:val="24"/>
        </w:rPr>
        <w:t xml:space="preserve"> </w:t>
      </w:r>
      <w:r w:rsidRPr="00F06D1D">
        <w:rPr>
          <w:rFonts w:asciiTheme="majorBidi" w:hAnsiTheme="majorBidi" w:cstheme="majorBidi"/>
          <w:sz w:val="24"/>
          <w:szCs w:val="24"/>
        </w:rPr>
        <w:t>(measured in the vagina) may be taken as a reliable indicator of the LH surge</w:t>
      </w:r>
      <w:r w:rsidR="00F640E5">
        <w:rPr>
          <w:rFonts w:asciiTheme="majorBidi" w:hAnsiTheme="majorBidi" w:cstheme="majorBidi"/>
          <w:sz w:val="24"/>
          <w:szCs w:val="24"/>
        </w:rPr>
        <w:t>.</w:t>
      </w:r>
    </w:p>
    <w:p w:rsidR="00F06D1D" w:rsidRDefault="00F06D1D" w:rsidP="00F640E5">
      <w:pPr>
        <w:pStyle w:val="a3"/>
        <w:bidi w:val="0"/>
        <w:rPr>
          <w:rFonts w:asciiTheme="majorBidi" w:hAnsiTheme="majorBidi" w:cstheme="majorBidi"/>
          <w:sz w:val="24"/>
          <w:szCs w:val="24"/>
        </w:rPr>
      </w:pPr>
      <w:r w:rsidRPr="00F06D1D">
        <w:rPr>
          <w:rFonts w:asciiTheme="majorBidi" w:hAnsiTheme="majorBidi" w:cstheme="majorBidi"/>
          <w:sz w:val="24"/>
          <w:szCs w:val="24"/>
        </w:rPr>
        <w:t>The measurement of vaginal</w:t>
      </w:r>
      <w:r w:rsidR="00F640E5">
        <w:rPr>
          <w:rFonts w:asciiTheme="majorBidi" w:hAnsiTheme="majorBidi" w:cstheme="majorBidi"/>
          <w:sz w:val="24"/>
          <w:szCs w:val="24"/>
        </w:rPr>
        <w:t xml:space="preserve"> </w:t>
      </w:r>
      <w:r w:rsidRPr="00F06D1D">
        <w:rPr>
          <w:rFonts w:asciiTheme="majorBidi" w:hAnsiTheme="majorBidi" w:cstheme="majorBidi"/>
          <w:sz w:val="24"/>
          <w:szCs w:val="24"/>
        </w:rPr>
        <w:t>temperature by radiotelemetry for oestrus detection in beef cows was reported</w:t>
      </w:r>
      <w:r w:rsidR="00F640E5">
        <w:rPr>
          <w:rFonts w:asciiTheme="majorBidi" w:hAnsiTheme="majorBidi" w:cstheme="majorBidi"/>
          <w:sz w:val="24"/>
          <w:szCs w:val="24"/>
        </w:rPr>
        <w:t xml:space="preserve"> </w:t>
      </w:r>
      <w:r w:rsidRPr="00F06D1D">
        <w:rPr>
          <w:rFonts w:asciiTheme="majorBidi" w:hAnsiTheme="majorBidi" w:cstheme="majorBidi"/>
          <w:sz w:val="24"/>
          <w:szCs w:val="24"/>
        </w:rPr>
        <w:t>from Canada by Kyle and Kennedy (1994</w:t>
      </w:r>
      <w:r>
        <w:rPr>
          <w:rFonts w:asciiTheme="majorBidi" w:hAnsiTheme="majorBidi" w:cstheme="majorBidi"/>
          <w:sz w:val="24"/>
          <w:szCs w:val="24"/>
        </w:rPr>
        <w:t>)</w:t>
      </w:r>
      <w:r w:rsidR="003327D1">
        <w:rPr>
          <w:rFonts w:asciiTheme="majorBidi" w:hAnsiTheme="majorBidi" w:cstheme="majorBidi"/>
          <w:sz w:val="24"/>
          <w:szCs w:val="24"/>
        </w:rPr>
        <w:t xml:space="preserve">. </w:t>
      </w:r>
    </w:p>
    <w:p w:rsidR="003327D1" w:rsidRDefault="003327D1" w:rsidP="003327D1">
      <w:pPr>
        <w:pStyle w:val="a3"/>
        <w:bidi w:val="0"/>
        <w:rPr>
          <w:rFonts w:asciiTheme="majorBidi" w:hAnsiTheme="majorBidi" w:cstheme="majorBidi"/>
          <w:sz w:val="24"/>
          <w:szCs w:val="24"/>
        </w:rPr>
      </w:pPr>
    </w:p>
    <w:p w:rsidR="003327D1" w:rsidRPr="002D020C" w:rsidRDefault="003327D1" w:rsidP="00713BF1">
      <w:pPr>
        <w:pStyle w:val="a3"/>
        <w:bidi w:val="0"/>
        <w:rPr>
          <w:rFonts w:asciiTheme="majorBidi" w:hAnsiTheme="majorBidi" w:cstheme="majorBidi"/>
          <w:b/>
          <w:bCs/>
          <w:sz w:val="24"/>
          <w:szCs w:val="24"/>
        </w:rPr>
      </w:pPr>
      <w:r w:rsidRPr="002D020C">
        <w:rPr>
          <w:rFonts w:asciiTheme="majorBidi" w:hAnsiTheme="majorBidi" w:cstheme="majorBidi"/>
          <w:b/>
          <w:bCs/>
          <w:sz w:val="24"/>
          <w:szCs w:val="24"/>
        </w:rPr>
        <w:t xml:space="preserve">9- </w:t>
      </w:r>
      <w:r w:rsidR="00713BF1" w:rsidRPr="002D020C">
        <w:rPr>
          <w:rFonts w:asciiTheme="majorBidi" w:hAnsiTheme="majorBidi" w:cstheme="majorBidi"/>
          <w:b/>
          <w:bCs/>
          <w:sz w:val="24"/>
          <w:szCs w:val="24"/>
        </w:rPr>
        <w:t xml:space="preserve">Closed circuit television: </w:t>
      </w:r>
    </w:p>
    <w:p w:rsidR="00713BF1" w:rsidRDefault="00713BF1" w:rsidP="00414470">
      <w:pPr>
        <w:pStyle w:val="a3"/>
        <w:bidi w:val="0"/>
        <w:rPr>
          <w:rFonts w:asciiTheme="majorBidi" w:hAnsiTheme="majorBidi" w:cstheme="majorBidi"/>
          <w:sz w:val="24"/>
          <w:szCs w:val="24"/>
        </w:rPr>
      </w:pPr>
      <w:r w:rsidRPr="00713BF1">
        <w:rPr>
          <w:rFonts w:asciiTheme="majorBidi" w:hAnsiTheme="majorBidi" w:cstheme="majorBidi"/>
          <w:sz w:val="24"/>
          <w:szCs w:val="24"/>
        </w:rPr>
        <w:t>Relatively inexpensive closed circuit television (CCTV) systems are now</w:t>
      </w:r>
      <w:r w:rsidR="00414470">
        <w:rPr>
          <w:rFonts w:asciiTheme="majorBidi" w:hAnsiTheme="majorBidi" w:cstheme="majorBidi"/>
          <w:sz w:val="24"/>
          <w:szCs w:val="24"/>
        </w:rPr>
        <w:t xml:space="preserve"> </w:t>
      </w:r>
      <w:r w:rsidRPr="00713BF1">
        <w:rPr>
          <w:rFonts w:asciiTheme="majorBidi" w:hAnsiTheme="majorBidi" w:cstheme="majorBidi"/>
          <w:sz w:val="24"/>
          <w:szCs w:val="24"/>
        </w:rPr>
        <w:t>available for monitoring cows in calving boxes and this same equipment can</w:t>
      </w:r>
      <w:r w:rsidR="00414470">
        <w:rPr>
          <w:rFonts w:asciiTheme="majorBidi" w:hAnsiTheme="majorBidi" w:cstheme="majorBidi"/>
          <w:sz w:val="24"/>
          <w:szCs w:val="24"/>
        </w:rPr>
        <w:t xml:space="preserve"> </w:t>
      </w:r>
      <w:r w:rsidRPr="00713BF1">
        <w:rPr>
          <w:rFonts w:asciiTheme="majorBidi" w:hAnsiTheme="majorBidi" w:cstheme="majorBidi"/>
          <w:sz w:val="24"/>
          <w:szCs w:val="24"/>
        </w:rPr>
        <w:t>also be used to monitor sexually active cows for oestrus.</w:t>
      </w:r>
      <w:r>
        <w:rPr>
          <w:rFonts w:asciiTheme="majorBidi" w:hAnsiTheme="majorBidi" w:cstheme="majorBidi"/>
          <w:sz w:val="24"/>
          <w:szCs w:val="24"/>
        </w:rPr>
        <w:t xml:space="preserve"> </w:t>
      </w:r>
    </w:p>
    <w:p w:rsidR="000605FF" w:rsidRDefault="000605FF" w:rsidP="002D020C">
      <w:pPr>
        <w:pStyle w:val="a3"/>
        <w:bidi w:val="0"/>
        <w:rPr>
          <w:rStyle w:val="Bodytext8"/>
          <w:rFonts w:asciiTheme="majorBidi" w:hAnsiTheme="majorBidi" w:cstheme="majorBidi"/>
          <w:b/>
          <w:bCs/>
          <w:sz w:val="28"/>
          <w:szCs w:val="28"/>
        </w:rPr>
      </w:pPr>
    </w:p>
    <w:p w:rsidR="000605FF" w:rsidRDefault="000605FF" w:rsidP="000605FF">
      <w:pPr>
        <w:pStyle w:val="a3"/>
        <w:bidi w:val="0"/>
        <w:rPr>
          <w:rStyle w:val="Bodytext8"/>
          <w:rFonts w:asciiTheme="majorBidi" w:hAnsiTheme="majorBidi" w:cstheme="majorBidi"/>
          <w:b/>
          <w:bCs/>
          <w:sz w:val="28"/>
          <w:szCs w:val="28"/>
        </w:rPr>
      </w:pPr>
    </w:p>
    <w:p w:rsidR="000605FF" w:rsidRDefault="000605FF" w:rsidP="000605FF">
      <w:pPr>
        <w:pStyle w:val="a3"/>
        <w:bidi w:val="0"/>
        <w:rPr>
          <w:rStyle w:val="Bodytext8"/>
          <w:rFonts w:asciiTheme="majorBidi" w:hAnsiTheme="majorBidi" w:cstheme="majorBidi"/>
          <w:b/>
          <w:bCs/>
          <w:sz w:val="28"/>
          <w:szCs w:val="28"/>
        </w:rPr>
      </w:pPr>
    </w:p>
    <w:p w:rsidR="000605FF" w:rsidRDefault="000605FF" w:rsidP="000605FF">
      <w:pPr>
        <w:pStyle w:val="a3"/>
        <w:bidi w:val="0"/>
        <w:rPr>
          <w:rStyle w:val="Bodytext8"/>
          <w:rFonts w:asciiTheme="majorBidi" w:hAnsiTheme="majorBidi" w:cstheme="majorBidi"/>
          <w:b/>
          <w:bCs/>
          <w:sz w:val="28"/>
          <w:szCs w:val="28"/>
        </w:rPr>
      </w:pPr>
    </w:p>
    <w:p w:rsidR="002D020C" w:rsidRPr="002D020C" w:rsidRDefault="002D020C" w:rsidP="000605FF">
      <w:pPr>
        <w:pStyle w:val="a3"/>
        <w:bidi w:val="0"/>
        <w:rPr>
          <w:rFonts w:asciiTheme="majorBidi" w:hAnsiTheme="majorBidi" w:cstheme="majorBidi"/>
          <w:b/>
          <w:bCs/>
          <w:sz w:val="28"/>
          <w:szCs w:val="28"/>
        </w:rPr>
      </w:pPr>
      <w:r w:rsidRPr="002D020C">
        <w:rPr>
          <w:rStyle w:val="Bodytext8"/>
          <w:rFonts w:asciiTheme="majorBidi" w:hAnsiTheme="majorBidi" w:cstheme="majorBidi"/>
          <w:b/>
          <w:bCs/>
          <w:sz w:val="28"/>
          <w:szCs w:val="28"/>
        </w:rPr>
        <w:t>When to Inseminate:</w:t>
      </w:r>
    </w:p>
    <w:p w:rsidR="002D020C" w:rsidRPr="002D020C" w:rsidRDefault="002D020C" w:rsidP="002D020C">
      <w:pPr>
        <w:pStyle w:val="a3"/>
        <w:bidi w:val="0"/>
        <w:rPr>
          <w:rFonts w:asciiTheme="majorBidi" w:hAnsiTheme="majorBidi" w:cstheme="majorBidi"/>
          <w:sz w:val="24"/>
          <w:szCs w:val="24"/>
        </w:rPr>
      </w:pPr>
      <w:r w:rsidRPr="002D020C">
        <w:rPr>
          <w:rFonts w:asciiTheme="majorBidi" w:hAnsiTheme="majorBidi" w:cstheme="majorBidi"/>
          <w:sz w:val="24"/>
          <w:szCs w:val="24"/>
        </w:rPr>
        <w:t>Cows normally ovulate 25 to 30 hours after first standing to be rid</w:t>
      </w:r>
      <w:r w:rsidRPr="002D020C">
        <w:rPr>
          <w:rFonts w:asciiTheme="majorBidi" w:hAnsiTheme="majorBidi" w:cstheme="majorBidi"/>
          <w:sz w:val="24"/>
          <w:szCs w:val="24"/>
        </w:rPr>
        <w:softHyphen/>
        <w:t>den. Ovulation is triggered by the same mechanism as the one which brings a cow into standing heat. The correct time to inseminate her depends on your knowing when she first allowed another animal to mount.</w:t>
      </w:r>
    </w:p>
    <w:p w:rsidR="000D7046" w:rsidRDefault="002D020C" w:rsidP="002D020C">
      <w:pPr>
        <w:pStyle w:val="a3"/>
        <w:bidi w:val="0"/>
        <w:rPr>
          <w:rFonts w:asciiTheme="majorBidi" w:hAnsiTheme="majorBidi" w:cstheme="majorBidi"/>
          <w:sz w:val="24"/>
          <w:szCs w:val="24"/>
        </w:rPr>
      </w:pPr>
      <w:r w:rsidRPr="002D020C">
        <w:rPr>
          <w:rFonts w:asciiTheme="majorBidi" w:hAnsiTheme="majorBidi" w:cstheme="majorBidi"/>
          <w:sz w:val="24"/>
          <w:szCs w:val="24"/>
        </w:rPr>
        <w:t>For best conception results, in</w:t>
      </w:r>
      <w:r w:rsidRPr="002D020C">
        <w:rPr>
          <w:rFonts w:asciiTheme="majorBidi" w:hAnsiTheme="majorBidi" w:cstheme="majorBidi"/>
          <w:sz w:val="24"/>
          <w:szCs w:val="24"/>
        </w:rPr>
        <w:softHyphen/>
        <w:t>seminate cows and heifers about 10-14 hours after they first stand to be ridden. This means animals first seen in standing heat in the morn</w:t>
      </w:r>
      <w:r w:rsidRPr="002D020C">
        <w:rPr>
          <w:rFonts w:asciiTheme="majorBidi" w:hAnsiTheme="majorBidi" w:cstheme="majorBidi"/>
          <w:sz w:val="24"/>
          <w:szCs w:val="24"/>
        </w:rPr>
        <w:softHyphen/>
        <w:t>ing, should be inseminated late that afternoon. Animals first</w:t>
      </w:r>
      <w:r w:rsidR="00AF766B">
        <w:rPr>
          <w:rFonts w:asciiTheme="majorBidi" w:hAnsiTheme="majorBidi" w:cstheme="majorBidi"/>
          <w:sz w:val="24"/>
          <w:szCs w:val="24"/>
        </w:rPr>
        <w:t xml:space="preserve"> </w:t>
      </w:r>
      <w:r w:rsidRPr="002D020C">
        <w:rPr>
          <w:rFonts w:asciiTheme="majorBidi" w:hAnsiTheme="majorBidi" w:cstheme="majorBidi"/>
          <w:sz w:val="24"/>
          <w:szCs w:val="24"/>
        </w:rPr>
        <w:t>seen in heat during the evening should be held over until the next morning for in</w:t>
      </w:r>
      <w:r w:rsidRPr="002D020C">
        <w:rPr>
          <w:rFonts w:asciiTheme="majorBidi" w:hAnsiTheme="majorBidi" w:cstheme="majorBidi"/>
          <w:sz w:val="24"/>
          <w:szCs w:val="24"/>
        </w:rPr>
        <w:softHyphen/>
        <w:t>semination, preferably before 10:00 a.m. This procedure is referred to as the AM/PM rule.</w:t>
      </w:r>
      <w:r w:rsidR="009E2DD7">
        <w:rPr>
          <w:rFonts w:asciiTheme="majorBidi" w:hAnsiTheme="majorBidi" w:cstheme="majorBidi"/>
          <w:sz w:val="24"/>
          <w:szCs w:val="24"/>
        </w:rPr>
        <w:t xml:space="preserve"> </w:t>
      </w:r>
    </w:p>
    <w:p w:rsidR="00282487" w:rsidRDefault="00282487" w:rsidP="00BF7A87">
      <w:pPr>
        <w:bidi w:val="0"/>
        <w:rPr>
          <w:rFonts w:asciiTheme="majorBidi" w:hAnsiTheme="majorBidi" w:cstheme="majorBidi"/>
          <w:b/>
          <w:bCs/>
          <w:sz w:val="28"/>
          <w:szCs w:val="28"/>
        </w:rPr>
      </w:pPr>
    </w:p>
    <w:p w:rsidR="000D7046" w:rsidRPr="009E2DD7" w:rsidRDefault="009E2DD7" w:rsidP="00282487">
      <w:pPr>
        <w:bidi w:val="0"/>
        <w:rPr>
          <w:b/>
          <w:bCs/>
        </w:rPr>
      </w:pPr>
      <w:r w:rsidRPr="009E2DD7">
        <w:rPr>
          <w:rFonts w:asciiTheme="majorBidi" w:hAnsiTheme="majorBidi" w:cstheme="majorBidi"/>
          <w:b/>
          <w:bCs/>
          <w:sz w:val="28"/>
          <w:szCs w:val="28"/>
        </w:rPr>
        <w:lastRenderedPageBreak/>
        <w:t>Summary of the oestrous cycle of the cow</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(1) The hypothalamus sends GnRH to the anterior pituitary, releasing FSH.</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(2) The FSH causes the follicle to mature and the egg within it to develop.</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(3) The developing follicle produces oestrogen which</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(a) induces oestrous behaviour;</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(b) acts on the reproductive tract causing oedema and ingress of white blood cells to combat infection;</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 xml:space="preserve">(c) </w:t>
      </w:r>
      <w:r w:rsidR="00F640E5" w:rsidRPr="00836F3D">
        <w:rPr>
          <w:rFonts w:asciiTheme="majorBidi" w:hAnsiTheme="majorBidi" w:cstheme="majorBidi"/>
          <w:sz w:val="24"/>
          <w:szCs w:val="24"/>
        </w:rPr>
        <w:t>Feeds</w:t>
      </w:r>
      <w:r w:rsidRPr="00836F3D">
        <w:rPr>
          <w:rFonts w:asciiTheme="majorBidi" w:hAnsiTheme="majorBidi" w:cstheme="majorBidi"/>
          <w:sz w:val="24"/>
          <w:szCs w:val="24"/>
        </w:rPr>
        <w:t xml:space="preserve"> back to the hypothalamus inducing further GnRH release to the pituitary.</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(4) This induces the release of LH.</w:t>
      </w:r>
    </w:p>
    <w:p w:rsidR="00836F3D" w:rsidRPr="00836F3D" w:rsidRDefault="00836F3D" w:rsidP="00F640E5">
      <w:pPr>
        <w:pStyle w:val="a3"/>
        <w:bidi w:val="0"/>
        <w:rPr>
          <w:rFonts w:asciiTheme="majorBidi" w:hAnsiTheme="majorBidi" w:cstheme="majorBidi"/>
          <w:sz w:val="24"/>
          <w:szCs w:val="24"/>
        </w:rPr>
      </w:pPr>
      <w:r w:rsidRPr="00836F3D">
        <w:rPr>
          <w:rFonts w:asciiTheme="majorBidi" w:hAnsiTheme="majorBidi" w:cstheme="majorBidi"/>
          <w:sz w:val="24"/>
          <w:szCs w:val="24"/>
        </w:rPr>
        <w:t>(5) The LH causes ovulation–the release of the egg, which enters the oviduct (fallopian tube) to be fertilized and then continues to the uterus to</w:t>
      </w:r>
      <w:r w:rsidR="00F640E5">
        <w:rPr>
          <w:rFonts w:asciiTheme="majorBidi" w:hAnsiTheme="majorBidi" w:cstheme="majorBidi"/>
          <w:sz w:val="24"/>
          <w:szCs w:val="24"/>
        </w:rPr>
        <w:t xml:space="preserve"> </w:t>
      </w:r>
      <w:r w:rsidRPr="00836F3D">
        <w:rPr>
          <w:rFonts w:asciiTheme="majorBidi" w:hAnsiTheme="majorBidi" w:cstheme="majorBidi"/>
          <w:sz w:val="24"/>
          <w:szCs w:val="24"/>
        </w:rPr>
        <w:t>implant and develop.</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(6) The site of the follicle becomes the corpus luteum, which secretes progesterone, which</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(a) prepares the tract for implantation;</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(b) feeds back to the hypothalamus, preventing further ovulations.</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 xml:space="preserve"> (7) At about day 17, the corpus luteum produces oxytocin, which acts on the uterine endometrium.</w:t>
      </w: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(8) (a) If there is no pregnancy, the uterus produces PGF2a , which destroys the corpus luteum and another cycle is able to begin.</w:t>
      </w:r>
    </w:p>
    <w:p w:rsidR="00836F3D" w:rsidRPr="00836F3D" w:rsidRDefault="00836F3D" w:rsidP="00836F3D">
      <w:pPr>
        <w:pStyle w:val="a3"/>
        <w:bidi w:val="0"/>
        <w:rPr>
          <w:rFonts w:asciiTheme="majorBidi" w:hAnsiTheme="majorBidi" w:cstheme="majorBidi"/>
          <w:sz w:val="24"/>
          <w:szCs w:val="24"/>
        </w:rPr>
      </w:pPr>
    </w:p>
    <w:p w:rsidR="00836F3D" w:rsidRPr="00836F3D" w:rsidRDefault="00836F3D" w:rsidP="00836F3D">
      <w:pPr>
        <w:pStyle w:val="a3"/>
        <w:bidi w:val="0"/>
        <w:rPr>
          <w:rFonts w:asciiTheme="majorBidi" w:hAnsiTheme="majorBidi" w:cstheme="majorBidi"/>
          <w:sz w:val="24"/>
          <w:szCs w:val="24"/>
        </w:rPr>
      </w:pPr>
      <w:r w:rsidRPr="00836F3D">
        <w:rPr>
          <w:rFonts w:asciiTheme="majorBidi" w:hAnsiTheme="majorBidi" w:cstheme="majorBidi"/>
          <w:sz w:val="24"/>
          <w:szCs w:val="24"/>
        </w:rPr>
        <w:t>(b)</w:t>
      </w:r>
    </w:p>
    <w:p w:rsidR="00836F3D" w:rsidRPr="00836F3D" w:rsidRDefault="00836F3D" w:rsidP="00414470">
      <w:pPr>
        <w:pStyle w:val="a3"/>
        <w:bidi w:val="0"/>
        <w:rPr>
          <w:rFonts w:asciiTheme="majorBidi" w:hAnsiTheme="majorBidi" w:cstheme="majorBidi"/>
          <w:sz w:val="24"/>
          <w:szCs w:val="24"/>
        </w:rPr>
      </w:pPr>
      <w:r w:rsidRPr="00836F3D">
        <w:rPr>
          <w:rFonts w:asciiTheme="majorBidi" w:hAnsiTheme="majorBidi" w:cstheme="majorBidi"/>
          <w:sz w:val="24"/>
          <w:szCs w:val="24"/>
        </w:rPr>
        <w:t>If the animal becomes pregnant, the PGF2</w:t>
      </w:r>
      <w:r w:rsidR="00414470">
        <w:rPr>
          <w:rFonts w:asciiTheme="majorBidi" w:hAnsiTheme="majorBidi" w:cstheme="majorBidi"/>
          <w:sz w:val="24"/>
          <w:szCs w:val="24"/>
        </w:rPr>
        <w:t>α</w:t>
      </w:r>
      <w:r w:rsidRPr="00836F3D">
        <w:rPr>
          <w:rFonts w:asciiTheme="majorBidi" w:hAnsiTheme="majorBidi" w:cstheme="majorBidi"/>
          <w:sz w:val="24"/>
          <w:szCs w:val="24"/>
        </w:rPr>
        <w:t xml:space="preserve"> release is prevented, and progesterone levels remain high, supporting pregnancy.</w:t>
      </w:r>
    </w:p>
    <w:p w:rsidR="00836F3D" w:rsidRPr="00836F3D" w:rsidRDefault="00836F3D" w:rsidP="00836F3D">
      <w:pPr>
        <w:pStyle w:val="a3"/>
        <w:bidi w:val="0"/>
        <w:rPr>
          <w:rFonts w:asciiTheme="majorBidi" w:hAnsiTheme="majorBidi" w:cstheme="majorBidi"/>
          <w:sz w:val="24"/>
          <w:szCs w:val="24"/>
        </w:rPr>
      </w:pPr>
    </w:p>
    <w:p w:rsidR="000D7046" w:rsidRPr="000D7046" w:rsidRDefault="000D7046" w:rsidP="000D7046"/>
    <w:p w:rsidR="000D7046" w:rsidRPr="000D7046" w:rsidRDefault="000D7046" w:rsidP="000D7046"/>
    <w:p w:rsidR="000D7046" w:rsidRPr="000D7046" w:rsidRDefault="000D7046" w:rsidP="000D7046"/>
    <w:p w:rsidR="000D7046" w:rsidRPr="000D7046" w:rsidRDefault="000D7046" w:rsidP="000D7046"/>
    <w:p w:rsidR="000D7046" w:rsidRPr="000D7046" w:rsidRDefault="000D7046" w:rsidP="000D7046"/>
    <w:p w:rsidR="000D7046" w:rsidRPr="000D7046" w:rsidRDefault="000D7046" w:rsidP="000D7046"/>
    <w:p w:rsidR="00F3424F" w:rsidRDefault="00F3424F" w:rsidP="00F3424F">
      <w:pPr>
        <w:tabs>
          <w:tab w:val="left" w:pos="7016"/>
        </w:tabs>
        <w:bidi w:val="0"/>
      </w:pPr>
    </w:p>
    <w:p w:rsidR="00F640E5" w:rsidRDefault="00F640E5" w:rsidP="000605FF">
      <w:pPr>
        <w:tabs>
          <w:tab w:val="left" w:pos="7016"/>
        </w:tabs>
        <w:bidi w:val="0"/>
        <w:rPr>
          <w:rFonts w:asciiTheme="majorBidi" w:hAnsiTheme="majorBidi" w:cstheme="majorBidi"/>
          <w:b/>
          <w:bCs/>
          <w:sz w:val="32"/>
          <w:szCs w:val="32"/>
        </w:rPr>
      </w:pPr>
    </w:p>
    <w:p w:rsidR="00F640E5" w:rsidRDefault="00F640E5" w:rsidP="00F640E5">
      <w:pPr>
        <w:tabs>
          <w:tab w:val="left" w:pos="7016"/>
        </w:tabs>
        <w:bidi w:val="0"/>
        <w:rPr>
          <w:rFonts w:asciiTheme="majorBidi" w:hAnsiTheme="majorBidi" w:cstheme="majorBidi"/>
          <w:b/>
          <w:bCs/>
          <w:sz w:val="32"/>
          <w:szCs w:val="32"/>
        </w:rPr>
      </w:pPr>
    </w:p>
    <w:p w:rsidR="00F640E5" w:rsidRDefault="00F640E5" w:rsidP="00F640E5">
      <w:pPr>
        <w:tabs>
          <w:tab w:val="left" w:pos="7016"/>
        </w:tabs>
        <w:bidi w:val="0"/>
        <w:rPr>
          <w:rFonts w:asciiTheme="majorBidi" w:hAnsiTheme="majorBidi" w:cstheme="majorBidi"/>
          <w:b/>
          <w:bCs/>
          <w:sz w:val="32"/>
          <w:szCs w:val="32"/>
        </w:rPr>
      </w:pPr>
    </w:p>
    <w:p w:rsidR="00F640E5" w:rsidRDefault="00F640E5" w:rsidP="00F640E5">
      <w:pPr>
        <w:tabs>
          <w:tab w:val="left" w:pos="7016"/>
        </w:tabs>
        <w:bidi w:val="0"/>
        <w:rPr>
          <w:rFonts w:asciiTheme="majorBidi" w:hAnsiTheme="majorBidi" w:cstheme="majorBidi"/>
          <w:b/>
          <w:bCs/>
          <w:sz w:val="32"/>
          <w:szCs w:val="32"/>
        </w:rPr>
      </w:pPr>
    </w:p>
    <w:p w:rsidR="00F640E5" w:rsidRDefault="00F640E5" w:rsidP="00F640E5">
      <w:pPr>
        <w:tabs>
          <w:tab w:val="left" w:pos="7016"/>
        </w:tabs>
        <w:bidi w:val="0"/>
        <w:rPr>
          <w:rFonts w:asciiTheme="majorBidi" w:hAnsiTheme="majorBidi" w:cstheme="majorBidi"/>
          <w:b/>
          <w:bCs/>
          <w:sz w:val="32"/>
          <w:szCs w:val="32"/>
        </w:rPr>
      </w:pPr>
    </w:p>
    <w:p w:rsidR="00214CD9" w:rsidRDefault="00214CD9" w:rsidP="00F640E5">
      <w:pPr>
        <w:tabs>
          <w:tab w:val="left" w:pos="7016"/>
        </w:tabs>
        <w:bidi w:val="0"/>
        <w:rPr>
          <w:rFonts w:asciiTheme="majorBidi" w:hAnsiTheme="majorBidi" w:cstheme="majorBidi"/>
          <w:b/>
          <w:bCs/>
          <w:sz w:val="32"/>
          <w:szCs w:val="32"/>
        </w:rPr>
      </w:pPr>
    </w:p>
    <w:p w:rsidR="000D7046" w:rsidRPr="007979E4" w:rsidRDefault="000D7046" w:rsidP="00214CD9">
      <w:pPr>
        <w:tabs>
          <w:tab w:val="left" w:pos="7016"/>
        </w:tabs>
        <w:bidi w:val="0"/>
        <w:rPr>
          <w:sz w:val="36"/>
          <w:szCs w:val="36"/>
        </w:rPr>
      </w:pPr>
      <w:r w:rsidRPr="007979E4">
        <w:rPr>
          <w:rFonts w:asciiTheme="majorBidi" w:hAnsiTheme="majorBidi" w:cstheme="majorBidi"/>
          <w:b/>
          <w:bCs/>
          <w:sz w:val="36"/>
          <w:szCs w:val="36"/>
        </w:rPr>
        <w:lastRenderedPageBreak/>
        <w:t>Endocrinology of reproduction</w:t>
      </w:r>
    </w:p>
    <w:p w:rsidR="00F3063D" w:rsidRDefault="000D7046" w:rsidP="000D7046">
      <w:pPr>
        <w:pStyle w:val="a3"/>
        <w:bidi w:val="0"/>
        <w:rPr>
          <w:rStyle w:val="Heading2NotBold"/>
          <w:rFonts w:asciiTheme="majorBidi" w:eastAsia="Courier New" w:hAnsiTheme="majorBidi" w:cstheme="majorBidi"/>
          <w:sz w:val="24"/>
          <w:szCs w:val="24"/>
        </w:rPr>
      </w:pPr>
      <w:r w:rsidRPr="000D7046">
        <w:rPr>
          <w:rFonts w:asciiTheme="majorBidi" w:hAnsiTheme="majorBidi" w:cstheme="majorBidi"/>
          <w:b/>
          <w:bCs/>
          <w:sz w:val="28"/>
          <w:szCs w:val="28"/>
        </w:rPr>
        <w:t>Hormone:</w:t>
      </w:r>
      <w:r w:rsidRPr="000D7046">
        <w:rPr>
          <w:rStyle w:val="Heading2NotBold"/>
          <w:rFonts w:asciiTheme="majorBidi" w:eastAsia="Courier New" w:hAnsiTheme="majorBidi" w:cstheme="majorBidi"/>
          <w:sz w:val="24"/>
          <w:szCs w:val="24"/>
        </w:rPr>
        <w:t xml:space="preserve"> </w:t>
      </w:r>
    </w:p>
    <w:p w:rsidR="000D7046" w:rsidRPr="00F3063D" w:rsidRDefault="00F3063D" w:rsidP="00F3063D">
      <w:pPr>
        <w:pStyle w:val="a3"/>
        <w:bidi w:val="0"/>
        <w:rPr>
          <w:rFonts w:asciiTheme="majorBidi" w:hAnsiTheme="majorBidi" w:cstheme="majorBidi"/>
          <w:b/>
          <w:bCs/>
          <w:sz w:val="24"/>
          <w:szCs w:val="24"/>
        </w:rPr>
      </w:pPr>
      <w:r w:rsidRPr="00F3063D">
        <w:rPr>
          <w:rStyle w:val="Heading2NotBold"/>
          <w:rFonts w:asciiTheme="majorBidi" w:eastAsia="Courier New" w:hAnsiTheme="majorBidi" w:cstheme="majorBidi"/>
          <w:b w:val="0"/>
          <w:bCs w:val="0"/>
          <w:sz w:val="24"/>
          <w:szCs w:val="24"/>
        </w:rPr>
        <w:t>Is a</w:t>
      </w:r>
      <w:r>
        <w:rPr>
          <w:rFonts w:asciiTheme="majorBidi" w:hAnsiTheme="majorBidi" w:cstheme="majorBidi"/>
          <w:b/>
          <w:bCs/>
          <w:sz w:val="24"/>
          <w:szCs w:val="24"/>
        </w:rPr>
        <w:t xml:space="preserve"> </w:t>
      </w:r>
      <w:r w:rsidR="000D7046" w:rsidRPr="000D7046">
        <w:rPr>
          <w:rFonts w:asciiTheme="majorBidi" w:hAnsiTheme="majorBidi" w:cstheme="majorBidi"/>
          <w:sz w:val="24"/>
          <w:szCs w:val="24"/>
        </w:rPr>
        <w:t xml:space="preserve">physiologic, chemical substance synthesized and secreted by </w:t>
      </w:r>
      <w:r w:rsidR="00FE5D7B" w:rsidRPr="000D7046">
        <w:rPr>
          <w:rFonts w:asciiTheme="majorBidi" w:hAnsiTheme="majorBidi" w:cstheme="majorBidi"/>
          <w:sz w:val="24"/>
          <w:szCs w:val="24"/>
        </w:rPr>
        <w:t>ductless endocrine glands which pass</w:t>
      </w:r>
      <w:r w:rsidR="000D7046" w:rsidRPr="000D7046">
        <w:rPr>
          <w:rFonts w:asciiTheme="majorBidi" w:hAnsiTheme="majorBidi" w:cstheme="majorBidi"/>
          <w:sz w:val="24"/>
          <w:szCs w:val="24"/>
        </w:rPr>
        <w:t xml:space="preserve"> into the circulatory system for transport. Hormones inhibit, stimulate or regulate the functional activity of the target organ or tissue.</w:t>
      </w:r>
    </w:p>
    <w:p w:rsidR="000D7046" w:rsidRDefault="000D7046" w:rsidP="000D7046">
      <w:pPr>
        <w:pStyle w:val="a3"/>
        <w:bidi w:val="0"/>
        <w:rPr>
          <w:rFonts w:asciiTheme="majorBidi" w:hAnsiTheme="majorBidi" w:cstheme="majorBidi"/>
          <w:sz w:val="24"/>
          <w:szCs w:val="24"/>
        </w:rPr>
      </w:pPr>
    </w:p>
    <w:p w:rsidR="000D7046" w:rsidRPr="000D7046" w:rsidRDefault="000D7046" w:rsidP="000D7046">
      <w:pPr>
        <w:pStyle w:val="a3"/>
        <w:bidi w:val="0"/>
        <w:rPr>
          <w:rFonts w:asciiTheme="majorBidi" w:hAnsiTheme="majorBidi" w:cstheme="majorBidi"/>
          <w:b/>
          <w:bCs/>
          <w:sz w:val="24"/>
          <w:szCs w:val="24"/>
        </w:rPr>
      </w:pPr>
      <w:r w:rsidRPr="000D7046">
        <w:rPr>
          <w:rFonts w:asciiTheme="majorBidi" w:hAnsiTheme="majorBidi" w:cstheme="majorBidi"/>
          <w:b/>
          <w:bCs/>
          <w:sz w:val="24"/>
          <w:szCs w:val="24"/>
        </w:rPr>
        <w:t>Coordination of Body Functions by Chemical Messengers</w:t>
      </w:r>
    </w:p>
    <w:p w:rsidR="000D7046" w:rsidRPr="000D7046" w:rsidRDefault="000D7046" w:rsidP="000D7046">
      <w:pPr>
        <w:pStyle w:val="a3"/>
        <w:bidi w:val="0"/>
        <w:rPr>
          <w:rFonts w:asciiTheme="majorBidi" w:hAnsiTheme="majorBidi" w:cstheme="majorBidi"/>
          <w:sz w:val="24"/>
          <w:szCs w:val="24"/>
        </w:rPr>
      </w:pPr>
      <w:r w:rsidRPr="000D7046">
        <w:rPr>
          <w:rFonts w:asciiTheme="majorBidi" w:hAnsiTheme="majorBidi" w:cstheme="majorBidi"/>
          <w:sz w:val="24"/>
          <w:szCs w:val="24"/>
        </w:rPr>
        <w:t>The multiple activities of the cells, tissues, and organs of the body are coordinated by the interplay of several types of chemical messenger systems:</w:t>
      </w:r>
    </w:p>
    <w:p w:rsidR="000D7046" w:rsidRPr="000D7046" w:rsidRDefault="000D7046" w:rsidP="000D7046">
      <w:pPr>
        <w:pStyle w:val="a3"/>
        <w:bidi w:val="0"/>
        <w:rPr>
          <w:rFonts w:asciiTheme="majorBidi" w:hAnsiTheme="majorBidi" w:cstheme="majorBidi"/>
          <w:sz w:val="24"/>
          <w:szCs w:val="24"/>
        </w:rPr>
      </w:pPr>
      <w:r w:rsidRPr="000D7046">
        <w:rPr>
          <w:rFonts w:asciiTheme="majorBidi" w:hAnsiTheme="majorBidi" w:cstheme="majorBidi"/>
          <w:b/>
          <w:bCs/>
          <w:sz w:val="28"/>
          <w:szCs w:val="28"/>
        </w:rPr>
        <w:t xml:space="preserve">1. </w:t>
      </w:r>
      <w:r w:rsidRPr="000D7046">
        <w:rPr>
          <w:rFonts w:asciiTheme="majorBidi" w:hAnsiTheme="majorBidi" w:cstheme="majorBidi"/>
          <w:b/>
          <w:bCs/>
          <w:i/>
          <w:iCs/>
          <w:sz w:val="28"/>
          <w:szCs w:val="28"/>
        </w:rPr>
        <w:t>Neurotransmitters</w:t>
      </w:r>
      <w:r w:rsidRPr="000D7046">
        <w:rPr>
          <w:rFonts w:asciiTheme="majorBidi" w:hAnsiTheme="majorBidi" w:cstheme="majorBidi"/>
          <w:i/>
          <w:iCs/>
          <w:sz w:val="24"/>
          <w:szCs w:val="24"/>
        </w:rPr>
        <w:t xml:space="preserve"> </w:t>
      </w:r>
      <w:r w:rsidRPr="000D7046">
        <w:rPr>
          <w:rFonts w:asciiTheme="majorBidi" w:hAnsiTheme="majorBidi" w:cstheme="majorBidi"/>
          <w:sz w:val="24"/>
          <w:szCs w:val="24"/>
        </w:rPr>
        <w:t>are released by axon terminals of neurons into the synaptic junctions and act locally to control nerve cell functions.</w:t>
      </w:r>
    </w:p>
    <w:p w:rsidR="000D7046" w:rsidRPr="000D7046" w:rsidRDefault="000D7046" w:rsidP="000D7046">
      <w:pPr>
        <w:pStyle w:val="a3"/>
        <w:bidi w:val="0"/>
        <w:rPr>
          <w:rFonts w:asciiTheme="majorBidi" w:hAnsiTheme="majorBidi" w:cstheme="majorBidi"/>
          <w:sz w:val="24"/>
          <w:szCs w:val="24"/>
        </w:rPr>
      </w:pPr>
      <w:r w:rsidRPr="000D7046">
        <w:rPr>
          <w:rFonts w:asciiTheme="majorBidi" w:hAnsiTheme="majorBidi" w:cstheme="majorBidi"/>
          <w:sz w:val="28"/>
          <w:szCs w:val="28"/>
        </w:rPr>
        <w:t xml:space="preserve">2. </w:t>
      </w:r>
      <w:r w:rsidRPr="0050256C">
        <w:rPr>
          <w:rFonts w:asciiTheme="majorBidi" w:hAnsiTheme="majorBidi" w:cstheme="majorBidi"/>
          <w:b/>
          <w:bCs/>
          <w:i/>
          <w:iCs/>
          <w:sz w:val="28"/>
          <w:szCs w:val="28"/>
        </w:rPr>
        <w:t>Endocrine hormones</w:t>
      </w:r>
      <w:r w:rsidRPr="000D7046">
        <w:rPr>
          <w:rFonts w:asciiTheme="majorBidi" w:hAnsiTheme="majorBidi" w:cstheme="majorBidi"/>
          <w:i/>
          <w:iCs/>
          <w:sz w:val="24"/>
          <w:szCs w:val="24"/>
        </w:rPr>
        <w:t xml:space="preserve"> </w:t>
      </w:r>
      <w:r w:rsidRPr="000D7046">
        <w:rPr>
          <w:rFonts w:asciiTheme="majorBidi" w:hAnsiTheme="majorBidi" w:cstheme="majorBidi"/>
          <w:sz w:val="24"/>
          <w:szCs w:val="24"/>
        </w:rPr>
        <w:t>are released by glands or specialized cells into the circulating blood and influence the function of cells at another location in the body.</w:t>
      </w:r>
    </w:p>
    <w:p w:rsidR="000D7046" w:rsidRPr="000D7046" w:rsidRDefault="000D7046" w:rsidP="000D7046">
      <w:pPr>
        <w:pStyle w:val="a3"/>
        <w:bidi w:val="0"/>
        <w:rPr>
          <w:rFonts w:asciiTheme="majorBidi" w:hAnsiTheme="majorBidi" w:cstheme="majorBidi"/>
          <w:sz w:val="24"/>
          <w:szCs w:val="24"/>
        </w:rPr>
      </w:pPr>
      <w:r w:rsidRPr="000D7046">
        <w:rPr>
          <w:rFonts w:asciiTheme="majorBidi" w:hAnsiTheme="majorBidi" w:cstheme="majorBidi"/>
          <w:b/>
          <w:bCs/>
          <w:sz w:val="28"/>
          <w:szCs w:val="28"/>
        </w:rPr>
        <w:t xml:space="preserve">3. </w:t>
      </w:r>
      <w:r w:rsidRPr="000D7046">
        <w:rPr>
          <w:rFonts w:asciiTheme="majorBidi" w:hAnsiTheme="majorBidi" w:cstheme="majorBidi"/>
          <w:b/>
          <w:bCs/>
          <w:i/>
          <w:iCs/>
          <w:sz w:val="28"/>
          <w:szCs w:val="28"/>
        </w:rPr>
        <w:t>Neuroendocrine hormones</w:t>
      </w:r>
      <w:r w:rsidRPr="000D7046">
        <w:rPr>
          <w:rFonts w:asciiTheme="majorBidi" w:hAnsiTheme="majorBidi" w:cstheme="majorBidi"/>
          <w:i/>
          <w:iCs/>
          <w:sz w:val="24"/>
          <w:szCs w:val="24"/>
        </w:rPr>
        <w:t xml:space="preserve"> </w:t>
      </w:r>
      <w:r w:rsidRPr="000D7046">
        <w:rPr>
          <w:rFonts w:asciiTheme="majorBidi" w:hAnsiTheme="majorBidi" w:cstheme="majorBidi"/>
          <w:sz w:val="24"/>
          <w:szCs w:val="24"/>
        </w:rPr>
        <w:t>are secreted by neurons into the circulating blood and influence the function of cells at another location in the body.</w:t>
      </w:r>
    </w:p>
    <w:p w:rsidR="000D7046" w:rsidRPr="000D7046" w:rsidRDefault="000D7046" w:rsidP="000D7046">
      <w:pPr>
        <w:pStyle w:val="a3"/>
        <w:bidi w:val="0"/>
        <w:rPr>
          <w:rFonts w:asciiTheme="majorBidi" w:hAnsiTheme="majorBidi" w:cstheme="majorBidi"/>
          <w:sz w:val="24"/>
          <w:szCs w:val="24"/>
        </w:rPr>
      </w:pPr>
      <w:r w:rsidRPr="000D7046">
        <w:rPr>
          <w:rFonts w:asciiTheme="majorBidi" w:hAnsiTheme="majorBidi" w:cstheme="majorBidi"/>
          <w:b/>
          <w:bCs/>
          <w:sz w:val="28"/>
          <w:szCs w:val="28"/>
        </w:rPr>
        <w:t xml:space="preserve">4. </w:t>
      </w:r>
      <w:r w:rsidRPr="000D7046">
        <w:rPr>
          <w:rFonts w:asciiTheme="majorBidi" w:hAnsiTheme="majorBidi" w:cstheme="majorBidi"/>
          <w:b/>
          <w:bCs/>
          <w:i/>
          <w:iCs/>
          <w:sz w:val="28"/>
          <w:szCs w:val="28"/>
        </w:rPr>
        <w:t>Paracrines</w:t>
      </w:r>
      <w:r w:rsidRPr="000D7046">
        <w:rPr>
          <w:rFonts w:asciiTheme="majorBidi" w:hAnsiTheme="majorBidi" w:cstheme="majorBidi"/>
          <w:i/>
          <w:iCs/>
          <w:sz w:val="24"/>
          <w:szCs w:val="24"/>
        </w:rPr>
        <w:t xml:space="preserve"> </w:t>
      </w:r>
      <w:r w:rsidRPr="000D7046">
        <w:rPr>
          <w:rFonts w:asciiTheme="majorBidi" w:hAnsiTheme="majorBidi" w:cstheme="majorBidi"/>
          <w:sz w:val="24"/>
          <w:szCs w:val="24"/>
        </w:rPr>
        <w:t>are secreted by cells into the extracellular fluid and affect neighboring cells of a different type.</w:t>
      </w:r>
    </w:p>
    <w:p w:rsidR="000D7046" w:rsidRPr="000D7046" w:rsidRDefault="000D7046" w:rsidP="000D7046">
      <w:pPr>
        <w:pStyle w:val="a3"/>
        <w:bidi w:val="0"/>
        <w:rPr>
          <w:rFonts w:asciiTheme="majorBidi" w:hAnsiTheme="majorBidi" w:cstheme="majorBidi"/>
          <w:sz w:val="24"/>
          <w:szCs w:val="24"/>
          <w:lang w:bidi="ar-IQ"/>
        </w:rPr>
      </w:pPr>
      <w:r w:rsidRPr="000D7046">
        <w:rPr>
          <w:rFonts w:asciiTheme="majorBidi" w:hAnsiTheme="majorBidi" w:cstheme="majorBidi"/>
          <w:b/>
          <w:bCs/>
          <w:sz w:val="28"/>
          <w:szCs w:val="28"/>
        </w:rPr>
        <w:t xml:space="preserve">5. </w:t>
      </w:r>
      <w:r w:rsidRPr="000D7046">
        <w:rPr>
          <w:rFonts w:asciiTheme="majorBidi" w:hAnsiTheme="majorBidi" w:cstheme="majorBidi"/>
          <w:b/>
          <w:bCs/>
          <w:i/>
          <w:iCs/>
          <w:sz w:val="28"/>
          <w:szCs w:val="28"/>
        </w:rPr>
        <w:t>Autocrines</w:t>
      </w:r>
      <w:r w:rsidRPr="000D7046">
        <w:rPr>
          <w:rFonts w:asciiTheme="majorBidi" w:hAnsiTheme="majorBidi" w:cstheme="majorBidi"/>
          <w:i/>
          <w:iCs/>
          <w:sz w:val="24"/>
          <w:szCs w:val="24"/>
        </w:rPr>
        <w:t xml:space="preserve"> </w:t>
      </w:r>
      <w:r w:rsidRPr="000D7046">
        <w:rPr>
          <w:rFonts w:asciiTheme="majorBidi" w:hAnsiTheme="majorBidi" w:cstheme="majorBidi"/>
          <w:sz w:val="24"/>
          <w:szCs w:val="24"/>
        </w:rPr>
        <w:t>are secreted by cells into the extracellular fluid and affect the function of the same cells that produced them by binding to cell surface receptors.</w:t>
      </w:r>
      <w:r w:rsidRPr="000D7046">
        <w:rPr>
          <w:rFonts w:asciiTheme="majorBidi" w:hAnsiTheme="majorBidi" w:cstheme="majorBidi"/>
          <w:sz w:val="24"/>
          <w:szCs w:val="24"/>
          <w:lang w:bidi="ar-IQ"/>
        </w:rPr>
        <w:t xml:space="preserve"> </w:t>
      </w:r>
    </w:p>
    <w:p w:rsidR="000D7046" w:rsidRDefault="000D7046" w:rsidP="000D7046">
      <w:pPr>
        <w:pStyle w:val="a3"/>
        <w:bidi w:val="0"/>
        <w:rPr>
          <w:rFonts w:asciiTheme="majorBidi" w:hAnsiTheme="majorBidi" w:cstheme="majorBidi"/>
          <w:sz w:val="24"/>
          <w:szCs w:val="24"/>
        </w:rPr>
      </w:pPr>
    </w:p>
    <w:p w:rsidR="0008043A" w:rsidRPr="0008043A" w:rsidRDefault="0008043A" w:rsidP="00A76DDC">
      <w:pPr>
        <w:pStyle w:val="Heading20"/>
        <w:keepNext/>
        <w:keepLines/>
        <w:shd w:val="clear" w:color="auto" w:fill="auto"/>
        <w:spacing w:before="0" w:after="22" w:line="230" w:lineRule="exact"/>
        <w:ind w:left="80"/>
        <w:rPr>
          <w:b/>
          <w:bCs/>
          <w:sz w:val="28"/>
          <w:szCs w:val="28"/>
        </w:rPr>
      </w:pPr>
      <w:r w:rsidRPr="0008043A">
        <w:rPr>
          <w:b/>
          <w:bCs/>
          <w:sz w:val="28"/>
          <w:szCs w:val="28"/>
        </w:rPr>
        <w:t>Classification of h</w:t>
      </w:r>
      <w:r w:rsidR="00A76DDC">
        <w:rPr>
          <w:b/>
          <w:bCs/>
          <w:sz w:val="28"/>
          <w:szCs w:val="28"/>
        </w:rPr>
        <w:t>o</w:t>
      </w:r>
      <w:r w:rsidRPr="0008043A">
        <w:rPr>
          <w:b/>
          <w:bCs/>
          <w:sz w:val="28"/>
          <w:szCs w:val="28"/>
        </w:rPr>
        <w:t>rmones :</w:t>
      </w:r>
    </w:p>
    <w:p w:rsidR="0008043A" w:rsidRDefault="0008043A" w:rsidP="00BF5B9D">
      <w:pPr>
        <w:pStyle w:val="a3"/>
        <w:bidi w:val="0"/>
        <w:rPr>
          <w:rFonts w:asciiTheme="majorBidi" w:hAnsiTheme="majorBidi" w:cstheme="majorBidi"/>
          <w:sz w:val="24"/>
          <w:szCs w:val="24"/>
        </w:rPr>
      </w:pPr>
      <w:r w:rsidRPr="0008043A">
        <w:rPr>
          <w:rFonts w:asciiTheme="majorBidi" w:hAnsiTheme="majorBidi" w:cstheme="majorBidi"/>
          <w:sz w:val="24"/>
          <w:szCs w:val="24"/>
        </w:rPr>
        <w:t>Hormones can be cla</w:t>
      </w:r>
      <w:r w:rsidR="00BF5B9D">
        <w:rPr>
          <w:rFonts w:asciiTheme="majorBidi" w:hAnsiTheme="majorBidi" w:cstheme="majorBidi"/>
          <w:sz w:val="24"/>
          <w:szCs w:val="24"/>
        </w:rPr>
        <w:t>ssified</w:t>
      </w:r>
      <w:r w:rsidRPr="0008043A">
        <w:rPr>
          <w:rFonts w:asciiTheme="majorBidi" w:hAnsiTheme="majorBidi" w:cstheme="majorBidi"/>
          <w:sz w:val="24"/>
          <w:szCs w:val="24"/>
        </w:rPr>
        <w:t xml:space="preserve"> according to biochemical structure to following groups</w:t>
      </w:r>
      <w:r>
        <w:rPr>
          <w:rFonts w:asciiTheme="majorBidi" w:hAnsiTheme="majorBidi" w:cstheme="majorBidi"/>
          <w:sz w:val="24"/>
          <w:szCs w:val="24"/>
        </w:rPr>
        <w:t xml:space="preserve">: </w:t>
      </w:r>
    </w:p>
    <w:p w:rsidR="0008043A" w:rsidRPr="0008043A" w:rsidRDefault="0008043A" w:rsidP="0008043A">
      <w:pPr>
        <w:pStyle w:val="a3"/>
        <w:bidi w:val="0"/>
        <w:rPr>
          <w:rFonts w:asciiTheme="majorBidi" w:hAnsiTheme="majorBidi" w:cstheme="majorBidi"/>
          <w:sz w:val="24"/>
          <w:szCs w:val="24"/>
        </w:rPr>
      </w:pPr>
    </w:p>
    <w:p w:rsidR="0008043A" w:rsidRDefault="00A8390C" w:rsidP="0008043A">
      <w:pPr>
        <w:pStyle w:val="a3"/>
        <w:bidi w:val="0"/>
        <w:rPr>
          <w:rFonts w:asciiTheme="majorBidi" w:hAnsiTheme="majorBidi" w:cstheme="majorBidi"/>
          <w:sz w:val="28"/>
          <w:szCs w:val="28"/>
          <w:lang w:bidi="ar-IQ"/>
        </w:rPr>
      </w:pPr>
      <w:r>
        <w:rPr>
          <w:rFonts w:asciiTheme="majorBidi" w:hAnsiTheme="majorBidi" w:cstheme="majorBidi"/>
          <w:sz w:val="24"/>
          <w:szCs w:val="24"/>
        </w:rPr>
        <w:t xml:space="preserve">1- </w:t>
      </w:r>
      <w:r w:rsidR="008A7E5D" w:rsidRPr="00A8390C">
        <w:rPr>
          <w:rFonts w:asciiTheme="majorBidi" w:hAnsiTheme="majorBidi" w:cstheme="majorBidi"/>
          <w:sz w:val="28"/>
          <w:szCs w:val="28"/>
          <w:lang w:bidi="ar-IQ"/>
        </w:rPr>
        <w:t>Peptide</w:t>
      </w:r>
      <w:r w:rsidRPr="00A8390C">
        <w:rPr>
          <w:rFonts w:asciiTheme="majorBidi" w:hAnsiTheme="majorBidi" w:cstheme="majorBidi"/>
          <w:sz w:val="28"/>
          <w:szCs w:val="28"/>
          <w:lang w:bidi="ar-IQ"/>
        </w:rPr>
        <w:t xml:space="preserve"> and protein hormones:-</w:t>
      </w:r>
      <w:r>
        <w:rPr>
          <w:rFonts w:asciiTheme="majorBidi" w:hAnsiTheme="majorBidi" w:cstheme="majorBidi"/>
          <w:sz w:val="28"/>
          <w:szCs w:val="28"/>
          <w:lang w:bidi="ar-IQ"/>
        </w:rPr>
        <w:t xml:space="preserve"> </w:t>
      </w:r>
    </w:p>
    <w:p w:rsidR="00DC1351" w:rsidRPr="00DC1351" w:rsidRDefault="00DC1351" w:rsidP="00DC1351">
      <w:pPr>
        <w:pStyle w:val="a3"/>
        <w:bidi w:val="0"/>
        <w:rPr>
          <w:rFonts w:asciiTheme="majorBidi" w:hAnsiTheme="majorBidi" w:cstheme="majorBidi"/>
          <w:sz w:val="24"/>
          <w:szCs w:val="24"/>
          <w:lang w:bidi="ar-IQ"/>
        </w:rPr>
      </w:pPr>
      <w:r w:rsidRPr="00DC1351">
        <w:rPr>
          <w:rFonts w:asciiTheme="majorBidi" w:hAnsiTheme="majorBidi" w:cstheme="majorBidi"/>
          <w:sz w:val="24"/>
          <w:szCs w:val="24"/>
          <w:lang w:bidi="ar-IQ"/>
        </w:rPr>
        <w:t>Are long or short chain peptides having several amino acids.</w:t>
      </w:r>
    </w:p>
    <w:p w:rsidR="00A8390C" w:rsidRDefault="00DC1351" w:rsidP="00DC1351">
      <w:pPr>
        <w:pStyle w:val="a3"/>
        <w:bidi w:val="0"/>
        <w:rPr>
          <w:rFonts w:asciiTheme="majorBidi" w:hAnsiTheme="majorBidi" w:cstheme="majorBidi"/>
          <w:sz w:val="24"/>
          <w:szCs w:val="24"/>
          <w:lang w:bidi="ar-IQ"/>
        </w:rPr>
      </w:pPr>
      <w:r w:rsidRPr="00DC1351">
        <w:rPr>
          <w:rFonts w:asciiTheme="majorBidi" w:hAnsiTheme="majorBidi" w:cstheme="majorBidi"/>
          <w:sz w:val="24"/>
          <w:szCs w:val="24"/>
          <w:lang w:bidi="ar-IQ"/>
        </w:rPr>
        <w:t>e.g.:-growth hormone, Antidiuretic hormone, oxytocine, LH, FSH, TSH, ACTH.</w:t>
      </w:r>
      <w:r>
        <w:rPr>
          <w:rFonts w:asciiTheme="majorBidi" w:hAnsiTheme="majorBidi" w:cstheme="majorBidi"/>
          <w:sz w:val="24"/>
          <w:szCs w:val="24"/>
          <w:lang w:bidi="ar-IQ"/>
        </w:rPr>
        <w:t xml:space="preserve"> </w:t>
      </w:r>
    </w:p>
    <w:p w:rsidR="00DC1351" w:rsidRDefault="00DC1351" w:rsidP="00DC1351">
      <w:pPr>
        <w:pStyle w:val="a3"/>
        <w:bidi w:val="0"/>
        <w:rPr>
          <w:rFonts w:asciiTheme="majorBidi" w:hAnsiTheme="majorBidi" w:cstheme="majorBidi"/>
          <w:sz w:val="24"/>
          <w:szCs w:val="24"/>
          <w:lang w:bidi="ar-IQ"/>
        </w:rPr>
      </w:pPr>
    </w:p>
    <w:p w:rsidR="003F66BC" w:rsidRDefault="003F66BC" w:rsidP="00A25695">
      <w:pPr>
        <w:bidi w:val="0"/>
        <w:spacing w:after="0"/>
        <w:ind w:right="26"/>
        <w:contextualSpacing/>
        <w:jc w:val="lowKashida"/>
        <w:rPr>
          <w:sz w:val="28"/>
          <w:szCs w:val="28"/>
          <w:lang w:bidi="ar-IQ"/>
        </w:rPr>
      </w:pPr>
      <w:r w:rsidRPr="003F66BC">
        <w:rPr>
          <w:rFonts w:asciiTheme="majorBidi" w:hAnsiTheme="majorBidi" w:cstheme="majorBidi"/>
          <w:sz w:val="28"/>
          <w:szCs w:val="28"/>
          <w:lang w:bidi="ar-IQ"/>
        </w:rPr>
        <w:t>2- Amine hormones: -</w:t>
      </w:r>
      <w:r w:rsidRPr="0053577A">
        <w:rPr>
          <w:sz w:val="28"/>
          <w:szCs w:val="28"/>
          <w:lang w:bidi="ar-IQ"/>
        </w:rPr>
        <w:t xml:space="preserve"> </w:t>
      </w:r>
    </w:p>
    <w:p w:rsidR="003F66BC" w:rsidRPr="003F66BC" w:rsidRDefault="008B7B28" w:rsidP="00A25695">
      <w:pPr>
        <w:pStyle w:val="a3"/>
        <w:bidi w:val="0"/>
        <w:contextualSpacing/>
        <w:rPr>
          <w:rFonts w:asciiTheme="majorBidi" w:hAnsiTheme="majorBidi" w:cstheme="majorBidi"/>
          <w:sz w:val="24"/>
          <w:szCs w:val="24"/>
          <w:lang w:bidi="ar-IQ"/>
        </w:rPr>
      </w:pPr>
      <w:r w:rsidRPr="003F66BC">
        <w:rPr>
          <w:rFonts w:asciiTheme="majorBidi" w:hAnsiTheme="majorBidi" w:cstheme="majorBidi"/>
          <w:sz w:val="24"/>
          <w:szCs w:val="24"/>
          <w:lang w:bidi="ar-IQ"/>
        </w:rPr>
        <w:t>Are</w:t>
      </w:r>
      <w:r w:rsidR="003F66BC" w:rsidRPr="003F66BC">
        <w:rPr>
          <w:rFonts w:asciiTheme="majorBidi" w:hAnsiTheme="majorBidi" w:cstheme="majorBidi"/>
          <w:sz w:val="24"/>
          <w:szCs w:val="24"/>
          <w:lang w:bidi="ar-IQ"/>
        </w:rPr>
        <w:t xml:space="preserve"> modified amino acids, they are all derivatives from the amino acid </w:t>
      </w:r>
      <w:r w:rsidR="003F66BC" w:rsidRPr="003F66BC">
        <w:rPr>
          <w:rFonts w:asciiTheme="majorBidi" w:hAnsiTheme="majorBidi" w:cstheme="majorBidi"/>
          <w:b/>
          <w:bCs/>
          <w:sz w:val="28"/>
          <w:szCs w:val="28"/>
          <w:lang w:bidi="ar-IQ"/>
        </w:rPr>
        <w:t>tyrosine.</w:t>
      </w:r>
    </w:p>
    <w:p w:rsidR="003F66BC" w:rsidRPr="003F66BC" w:rsidRDefault="003F66BC" w:rsidP="00A25695">
      <w:pPr>
        <w:pStyle w:val="a3"/>
        <w:bidi w:val="0"/>
        <w:contextualSpacing/>
        <w:rPr>
          <w:rFonts w:asciiTheme="majorBidi" w:hAnsiTheme="majorBidi" w:cstheme="majorBidi"/>
          <w:sz w:val="24"/>
          <w:szCs w:val="24"/>
          <w:lang w:bidi="ar-IQ"/>
        </w:rPr>
      </w:pPr>
      <w:r w:rsidRPr="003F66BC">
        <w:rPr>
          <w:rFonts w:asciiTheme="majorBidi" w:hAnsiTheme="majorBidi" w:cstheme="majorBidi"/>
          <w:sz w:val="24"/>
          <w:szCs w:val="24"/>
          <w:lang w:bidi="ar-IQ"/>
        </w:rPr>
        <w:t xml:space="preserve">       e.g.:- Thyroid hormones (T4, T3), Epinephrine, Norepinephrine, Dopamine. </w:t>
      </w:r>
    </w:p>
    <w:p w:rsidR="003F66BC" w:rsidRDefault="003F66BC" w:rsidP="00A25695">
      <w:pPr>
        <w:bidi w:val="0"/>
        <w:spacing w:after="0"/>
        <w:ind w:left="180" w:right="26"/>
        <w:contextualSpacing/>
        <w:jc w:val="lowKashida"/>
        <w:rPr>
          <w:sz w:val="28"/>
          <w:szCs w:val="28"/>
          <w:lang w:bidi="ar-IQ"/>
        </w:rPr>
      </w:pPr>
    </w:p>
    <w:p w:rsidR="008601E7" w:rsidRDefault="008601E7" w:rsidP="008601E7">
      <w:pPr>
        <w:bidi w:val="0"/>
        <w:ind w:right="26"/>
        <w:jc w:val="lowKashida"/>
        <w:rPr>
          <w:sz w:val="28"/>
          <w:szCs w:val="28"/>
          <w:lang w:bidi="ar-IQ"/>
        </w:rPr>
      </w:pPr>
      <w:r w:rsidRPr="008601E7">
        <w:rPr>
          <w:rFonts w:asciiTheme="majorBidi" w:hAnsiTheme="majorBidi" w:cstheme="majorBidi"/>
          <w:sz w:val="28"/>
          <w:szCs w:val="28"/>
          <w:lang w:bidi="ar-IQ"/>
        </w:rPr>
        <w:t>3- Steroid hormones: -</w:t>
      </w:r>
      <w:r w:rsidRPr="0053577A">
        <w:rPr>
          <w:sz w:val="28"/>
          <w:szCs w:val="28"/>
          <w:lang w:bidi="ar-IQ"/>
        </w:rPr>
        <w:t xml:space="preserve"> </w:t>
      </w:r>
    </w:p>
    <w:p w:rsidR="008601E7" w:rsidRPr="008601E7" w:rsidRDefault="00896646" w:rsidP="008601E7">
      <w:pPr>
        <w:pStyle w:val="a3"/>
        <w:bidi w:val="0"/>
        <w:rPr>
          <w:rFonts w:asciiTheme="majorBidi" w:hAnsiTheme="majorBidi" w:cstheme="majorBidi"/>
          <w:sz w:val="24"/>
          <w:szCs w:val="24"/>
          <w:lang w:bidi="ar-IQ"/>
        </w:rPr>
      </w:pPr>
      <w:r w:rsidRPr="008601E7">
        <w:rPr>
          <w:rFonts w:asciiTheme="majorBidi" w:hAnsiTheme="majorBidi" w:cstheme="majorBidi"/>
          <w:sz w:val="24"/>
          <w:szCs w:val="24"/>
          <w:lang w:bidi="ar-IQ"/>
        </w:rPr>
        <w:t>Cholesterol</w:t>
      </w:r>
      <w:r w:rsidR="008601E7" w:rsidRPr="008601E7">
        <w:rPr>
          <w:rFonts w:asciiTheme="majorBidi" w:hAnsiTheme="majorBidi" w:cstheme="majorBidi"/>
          <w:sz w:val="24"/>
          <w:szCs w:val="24"/>
          <w:lang w:bidi="ar-IQ"/>
        </w:rPr>
        <w:t xml:space="preserve"> is the precursor of these hormones, they include:-</w:t>
      </w:r>
    </w:p>
    <w:p w:rsidR="008601E7" w:rsidRPr="008601E7" w:rsidRDefault="008601E7" w:rsidP="008601E7">
      <w:pPr>
        <w:pStyle w:val="a3"/>
        <w:bidi w:val="0"/>
        <w:rPr>
          <w:rFonts w:asciiTheme="majorBidi" w:hAnsiTheme="majorBidi" w:cstheme="majorBidi"/>
          <w:sz w:val="24"/>
          <w:szCs w:val="24"/>
          <w:lang w:bidi="ar-IQ"/>
        </w:rPr>
      </w:pPr>
      <w:r w:rsidRPr="008601E7">
        <w:rPr>
          <w:rFonts w:asciiTheme="majorBidi" w:hAnsiTheme="majorBidi" w:cstheme="majorBidi"/>
          <w:sz w:val="24"/>
          <w:szCs w:val="24"/>
          <w:lang w:bidi="ar-IQ"/>
        </w:rPr>
        <w:t>a- Sex hormones (Gonadal hormones)</w:t>
      </w:r>
    </w:p>
    <w:p w:rsidR="008601E7" w:rsidRPr="008601E7" w:rsidRDefault="008601E7" w:rsidP="008601E7">
      <w:pPr>
        <w:pStyle w:val="a3"/>
        <w:bidi w:val="0"/>
        <w:rPr>
          <w:rFonts w:asciiTheme="majorBidi" w:hAnsiTheme="majorBidi" w:cstheme="majorBidi"/>
          <w:sz w:val="24"/>
          <w:szCs w:val="24"/>
          <w:lang w:bidi="ar-IQ"/>
        </w:rPr>
      </w:pPr>
      <w:r w:rsidRPr="008601E7">
        <w:rPr>
          <w:rFonts w:asciiTheme="majorBidi" w:hAnsiTheme="majorBidi" w:cstheme="majorBidi"/>
          <w:sz w:val="24"/>
          <w:szCs w:val="24"/>
          <w:lang w:bidi="ar-IQ"/>
        </w:rPr>
        <w:t xml:space="preserve">        e.g.: - Estrogen, progesterone, Testosterone or Androgen.</w:t>
      </w:r>
    </w:p>
    <w:p w:rsidR="008601E7" w:rsidRPr="008601E7" w:rsidRDefault="008601E7" w:rsidP="008601E7">
      <w:pPr>
        <w:pStyle w:val="a3"/>
        <w:bidi w:val="0"/>
        <w:rPr>
          <w:rFonts w:asciiTheme="majorBidi" w:hAnsiTheme="majorBidi" w:cstheme="majorBidi"/>
          <w:sz w:val="24"/>
          <w:szCs w:val="24"/>
          <w:lang w:bidi="ar-IQ"/>
        </w:rPr>
      </w:pPr>
      <w:r w:rsidRPr="008601E7">
        <w:rPr>
          <w:rFonts w:asciiTheme="majorBidi" w:hAnsiTheme="majorBidi" w:cstheme="majorBidi"/>
          <w:sz w:val="24"/>
          <w:szCs w:val="24"/>
          <w:lang w:bidi="ar-IQ"/>
        </w:rPr>
        <w:t>b- Adrenal cortical hormone</w:t>
      </w:r>
    </w:p>
    <w:p w:rsidR="008601E7" w:rsidRPr="008601E7" w:rsidRDefault="008601E7" w:rsidP="008601E7">
      <w:pPr>
        <w:pStyle w:val="a3"/>
        <w:bidi w:val="0"/>
        <w:rPr>
          <w:rFonts w:asciiTheme="majorBidi" w:hAnsiTheme="majorBidi" w:cstheme="majorBidi"/>
          <w:sz w:val="24"/>
          <w:szCs w:val="24"/>
          <w:lang w:bidi="ar-IQ"/>
        </w:rPr>
      </w:pPr>
      <w:r w:rsidRPr="008601E7">
        <w:rPr>
          <w:rFonts w:asciiTheme="majorBidi" w:hAnsiTheme="majorBidi" w:cstheme="majorBidi"/>
          <w:sz w:val="24"/>
          <w:szCs w:val="24"/>
          <w:lang w:bidi="ar-IQ"/>
        </w:rPr>
        <w:t xml:space="preserve">       e.g.:- Glucocorticoids (cortisone)</w:t>
      </w:r>
    </w:p>
    <w:p w:rsidR="008601E7" w:rsidRPr="008601E7" w:rsidRDefault="008601E7" w:rsidP="008601E7">
      <w:pPr>
        <w:pStyle w:val="a3"/>
        <w:bidi w:val="0"/>
        <w:rPr>
          <w:rFonts w:asciiTheme="majorBidi" w:hAnsiTheme="majorBidi" w:cstheme="majorBidi"/>
          <w:sz w:val="24"/>
          <w:szCs w:val="24"/>
          <w:lang w:bidi="ar-IQ"/>
        </w:rPr>
      </w:pPr>
      <w:r w:rsidRPr="008601E7">
        <w:rPr>
          <w:rFonts w:asciiTheme="majorBidi" w:hAnsiTheme="majorBidi" w:cstheme="majorBidi"/>
          <w:sz w:val="24"/>
          <w:szCs w:val="24"/>
          <w:lang w:bidi="ar-IQ"/>
        </w:rPr>
        <w:t xml:space="preserve">              Mineralocorticoids (Aldosterone)</w:t>
      </w:r>
    </w:p>
    <w:p w:rsidR="006565EE" w:rsidRDefault="006565EE" w:rsidP="006565EE">
      <w:pPr>
        <w:pStyle w:val="BodyText1"/>
        <w:shd w:val="clear" w:color="auto" w:fill="auto"/>
        <w:ind w:left="80" w:right="300"/>
        <w:rPr>
          <w:rFonts w:asciiTheme="majorBidi" w:hAnsiTheme="majorBidi" w:cstheme="majorBidi"/>
          <w:sz w:val="28"/>
          <w:szCs w:val="28"/>
        </w:rPr>
      </w:pPr>
      <w:r>
        <w:rPr>
          <w:sz w:val="28"/>
          <w:szCs w:val="28"/>
          <w:lang w:bidi="ar-IQ"/>
        </w:rPr>
        <w:t>4-</w:t>
      </w:r>
      <w:r w:rsidRPr="006565EE">
        <w:rPr>
          <w:rFonts w:asciiTheme="majorBidi" w:hAnsiTheme="majorBidi" w:cstheme="majorBidi"/>
          <w:sz w:val="28"/>
          <w:szCs w:val="28"/>
        </w:rPr>
        <w:t>Fatty acids</w:t>
      </w:r>
      <w:r>
        <w:rPr>
          <w:rFonts w:asciiTheme="majorBidi" w:hAnsiTheme="majorBidi" w:cstheme="majorBidi"/>
          <w:sz w:val="28"/>
          <w:szCs w:val="28"/>
          <w:lang w:bidi="ar-IQ"/>
        </w:rPr>
        <w:t>:-</w:t>
      </w:r>
      <w:r w:rsidRPr="006565EE">
        <w:rPr>
          <w:rFonts w:asciiTheme="majorBidi" w:hAnsiTheme="majorBidi" w:cstheme="majorBidi"/>
          <w:sz w:val="28"/>
          <w:szCs w:val="28"/>
        </w:rPr>
        <w:t xml:space="preserve"> </w:t>
      </w:r>
    </w:p>
    <w:p w:rsidR="006565EE" w:rsidRDefault="006565EE" w:rsidP="006565EE">
      <w:pPr>
        <w:pStyle w:val="a3"/>
        <w:bidi w:val="0"/>
        <w:rPr>
          <w:rFonts w:asciiTheme="majorBidi" w:hAnsiTheme="majorBidi" w:cstheme="majorBidi"/>
          <w:sz w:val="24"/>
          <w:szCs w:val="24"/>
        </w:rPr>
      </w:pPr>
      <w:r>
        <w:rPr>
          <w:rFonts w:asciiTheme="majorBidi" w:hAnsiTheme="majorBidi" w:cstheme="majorBidi"/>
          <w:sz w:val="24"/>
          <w:szCs w:val="24"/>
        </w:rPr>
        <w:t>T</w:t>
      </w:r>
      <w:r w:rsidRPr="006565EE">
        <w:rPr>
          <w:rFonts w:asciiTheme="majorBidi" w:hAnsiTheme="majorBidi" w:cstheme="majorBidi"/>
          <w:sz w:val="24"/>
          <w:szCs w:val="24"/>
        </w:rPr>
        <w:t>hese are derived from arachidonic acid and have a M.W. about &gt; 400 daltons .e.g. prostaglandines.</w:t>
      </w:r>
      <w:r w:rsidR="009D78C0">
        <w:rPr>
          <w:rFonts w:asciiTheme="majorBidi" w:hAnsiTheme="majorBidi" w:cstheme="majorBidi"/>
          <w:sz w:val="24"/>
          <w:szCs w:val="24"/>
        </w:rPr>
        <w:t xml:space="preserve"> </w:t>
      </w:r>
    </w:p>
    <w:p w:rsidR="009D78C0" w:rsidRDefault="009D78C0" w:rsidP="009D78C0">
      <w:pPr>
        <w:pStyle w:val="a3"/>
        <w:bidi w:val="0"/>
        <w:rPr>
          <w:rFonts w:asciiTheme="majorBidi" w:hAnsiTheme="majorBidi" w:cstheme="majorBidi"/>
          <w:sz w:val="24"/>
          <w:szCs w:val="24"/>
        </w:rPr>
      </w:pPr>
    </w:p>
    <w:p w:rsidR="009726AB" w:rsidRDefault="009726AB" w:rsidP="009D78C0">
      <w:pPr>
        <w:pStyle w:val="a3"/>
        <w:bidi w:val="0"/>
        <w:rPr>
          <w:rFonts w:asciiTheme="majorBidi" w:hAnsiTheme="majorBidi" w:cstheme="majorBidi"/>
          <w:sz w:val="28"/>
          <w:szCs w:val="28"/>
        </w:rPr>
      </w:pPr>
    </w:p>
    <w:p w:rsidR="009726AB" w:rsidRDefault="009726AB" w:rsidP="009726AB">
      <w:pPr>
        <w:pStyle w:val="a3"/>
        <w:bidi w:val="0"/>
        <w:rPr>
          <w:rFonts w:asciiTheme="majorBidi" w:hAnsiTheme="majorBidi" w:cstheme="majorBidi"/>
          <w:sz w:val="28"/>
          <w:szCs w:val="28"/>
        </w:rPr>
      </w:pPr>
    </w:p>
    <w:p w:rsidR="009726AB" w:rsidRDefault="009726AB" w:rsidP="009726AB">
      <w:pPr>
        <w:pStyle w:val="a3"/>
        <w:bidi w:val="0"/>
        <w:rPr>
          <w:rFonts w:asciiTheme="majorBidi" w:hAnsiTheme="majorBidi" w:cstheme="majorBidi"/>
          <w:sz w:val="28"/>
          <w:szCs w:val="28"/>
        </w:rPr>
      </w:pPr>
    </w:p>
    <w:p w:rsidR="009D78C0" w:rsidRPr="00BF7A87" w:rsidRDefault="009D78C0" w:rsidP="009726AB">
      <w:pPr>
        <w:pStyle w:val="a3"/>
        <w:bidi w:val="0"/>
        <w:rPr>
          <w:rFonts w:asciiTheme="majorBidi" w:hAnsiTheme="majorBidi" w:cstheme="majorBidi"/>
          <w:b/>
          <w:bCs/>
          <w:sz w:val="28"/>
          <w:szCs w:val="28"/>
        </w:rPr>
      </w:pPr>
      <w:r w:rsidRPr="00BF7A87">
        <w:rPr>
          <w:rFonts w:asciiTheme="majorBidi" w:hAnsiTheme="majorBidi" w:cstheme="majorBidi"/>
          <w:b/>
          <w:bCs/>
          <w:sz w:val="28"/>
          <w:szCs w:val="28"/>
        </w:rPr>
        <w:lastRenderedPageBreak/>
        <w:t>Releasing of hormones:</w:t>
      </w:r>
    </w:p>
    <w:p w:rsidR="00FE0791" w:rsidRDefault="009D78C0" w:rsidP="00FE0791">
      <w:pPr>
        <w:pStyle w:val="a3"/>
        <w:bidi w:val="0"/>
        <w:rPr>
          <w:rFonts w:asciiTheme="majorBidi" w:hAnsiTheme="majorBidi" w:cstheme="majorBidi"/>
          <w:sz w:val="24"/>
          <w:szCs w:val="24"/>
        </w:rPr>
      </w:pPr>
      <w:r w:rsidRPr="009D78C0">
        <w:rPr>
          <w:rFonts w:asciiTheme="majorBidi" w:hAnsiTheme="majorBidi" w:cstheme="majorBidi"/>
          <w:sz w:val="24"/>
          <w:szCs w:val="24"/>
        </w:rPr>
        <w:t>The C</w:t>
      </w:r>
      <w:r>
        <w:rPr>
          <w:rFonts w:asciiTheme="majorBidi" w:hAnsiTheme="majorBidi" w:cstheme="majorBidi"/>
          <w:sz w:val="24"/>
          <w:szCs w:val="24"/>
        </w:rPr>
        <w:t>N</w:t>
      </w:r>
      <w:r w:rsidRPr="009D78C0">
        <w:rPr>
          <w:rFonts w:asciiTheme="majorBidi" w:hAnsiTheme="majorBidi" w:cstheme="majorBidi"/>
          <w:sz w:val="24"/>
          <w:szCs w:val="24"/>
        </w:rPr>
        <w:t xml:space="preserve">S </w:t>
      </w:r>
      <w:r w:rsidR="00B01B50">
        <w:rPr>
          <w:rFonts w:asciiTheme="majorBidi" w:hAnsiTheme="majorBidi" w:cstheme="majorBidi"/>
          <w:sz w:val="24"/>
          <w:szCs w:val="24"/>
        </w:rPr>
        <w:t>plays</w:t>
      </w:r>
      <w:r w:rsidRPr="009D78C0">
        <w:rPr>
          <w:rFonts w:asciiTheme="majorBidi" w:hAnsiTheme="majorBidi" w:cstheme="majorBidi"/>
          <w:sz w:val="24"/>
          <w:szCs w:val="24"/>
        </w:rPr>
        <w:t xml:space="preserve"> a role in reproduction by control secretion and release of hormones. There </w:t>
      </w:r>
      <w:r w:rsidR="00AF779D" w:rsidRPr="009D78C0">
        <w:rPr>
          <w:rFonts w:asciiTheme="majorBidi" w:hAnsiTheme="majorBidi" w:cstheme="majorBidi"/>
          <w:sz w:val="24"/>
          <w:szCs w:val="24"/>
        </w:rPr>
        <w:t>are</w:t>
      </w:r>
      <w:r w:rsidRPr="009D78C0">
        <w:rPr>
          <w:rFonts w:asciiTheme="majorBidi" w:hAnsiTheme="majorBidi" w:cstheme="majorBidi"/>
          <w:sz w:val="24"/>
          <w:szCs w:val="24"/>
        </w:rPr>
        <w:t xml:space="preserve"> higher centers in brain controls the reproductive activity and </w:t>
      </w:r>
      <w:r w:rsidR="005338E7" w:rsidRPr="009D78C0">
        <w:rPr>
          <w:rFonts w:asciiTheme="majorBidi" w:hAnsiTheme="majorBidi" w:cstheme="majorBidi"/>
          <w:sz w:val="24"/>
          <w:szCs w:val="24"/>
        </w:rPr>
        <w:t>these centers</w:t>
      </w:r>
      <w:r w:rsidRPr="009D78C0">
        <w:rPr>
          <w:rFonts w:asciiTheme="majorBidi" w:hAnsiTheme="majorBidi" w:cstheme="majorBidi"/>
          <w:sz w:val="24"/>
          <w:szCs w:val="24"/>
        </w:rPr>
        <w:t xml:space="preserve"> placed under specific effects release specific factors which </w:t>
      </w:r>
      <w:r w:rsidR="007E0CF4" w:rsidRPr="009D78C0">
        <w:rPr>
          <w:rFonts w:asciiTheme="majorBidi" w:hAnsiTheme="majorBidi" w:cstheme="majorBidi"/>
          <w:sz w:val="24"/>
          <w:szCs w:val="24"/>
        </w:rPr>
        <w:t>effects</w:t>
      </w:r>
      <w:r w:rsidRPr="009D78C0">
        <w:rPr>
          <w:rFonts w:asciiTheme="majorBidi" w:hAnsiTheme="majorBidi" w:cstheme="majorBidi"/>
          <w:sz w:val="24"/>
          <w:szCs w:val="24"/>
        </w:rPr>
        <w:t xml:space="preserve"> on specific glands </w:t>
      </w:r>
      <w:r w:rsidR="001A35BE" w:rsidRPr="009D78C0">
        <w:rPr>
          <w:rFonts w:asciiTheme="majorBidi" w:hAnsiTheme="majorBidi" w:cstheme="majorBidi"/>
          <w:sz w:val="24"/>
          <w:szCs w:val="24"/>
        </w:rPr>
        <w:t>(endocrine</w:t>
      </w:r>
      <w:r w:rsidRPr="009D78C0">
        <w:rPr>
          <w:rFonts w:asciiTheme="majorBidi" w:hAnsiTheme="majorBidi" w:cstheme="majorBidi"/>
          <w:sz w:val="24"/>
          <w:szCs w:val="24"/>
        </w:rPr>
        <w:t xml:space="preserve"> gland) these centers called Neuroendocrine glands which include </w:t>
      </w:r>
      <w:r w:rsidRPr="00203748">
        <w:rPr>
          <w:rFonts w:asciiTheme="majorBidi" w:hAnsiTheme="majorBidi" w:cstheme="majorBidi"/>
          <w:b/>
          <w:bCs/>
          <w:sz w:val="24"/>
          <w:szCs w:val="24"/>
        </w:rPr>
        <w:t>hypothalamus &amp; pineal gland</w:t>
      </w:r>
      <w:r w:rsidR="00FE0791" w:rsidRPr="00203748">
        <w:rPr>
          <w:rFonts w:asciiTheme="majorBidi" w:hAnsiTheme="majorBidi" w:cstheme="majorBidi"/>
          <w:b/>
          <w:bCs/>
          <w:sz w:val="24"/>
          <w:szCs w:val="24"/>
        </w:rPr>
        <w:t>.</w:t>
      </w:r>
      <w:r w:rsidR="00FE0791">
        <w:rPr>
          <w:rFonts w:asciiTheme="majorBidi" w:hAnsiTheme="majorBidi" w:cstheme="majorBidi"/>
          <w:sz w:val="24"/>
          <w:szCs w:val="24"/>
        </w:rPr>
        <w:t xml:space="preserve"> </w:t>
      </w:r>
      <w:bookmarkStart w:id="3" w:name="bookmark0"/>
      <w:r w:rsidR="00FE0791">
        <w:rPr>
          <w:rFonts w:asciiTheme="majorBidi" w:hAnsiTheme="majorBidi" w:cstheme="majorBidi"/>
          <w:sz w:val="24"/>
          <w:szCs w:val="24"/>
        </w:rPr>
        <w:t xml:space="preserve"> </w:t>
      </w:r>
      <w:r w:rsidR="00CF207F">
        <w:rPr>
          <w:rFonts w:asciiTheme="majorBidi" w:hAnsiTheme="majorBidi" w:cstheme="majorBidi"/>
          <w:sz w:val="24"/>
          <w:szCs w:val="24"/>
        </w:rPr>
        <w:t xml:space="preserve"> </w:t>
      </w:r>
    </w:p>
    <w:p w:rsidR="00CF207F" w:rsidRDefault="00CF207F" w:rsidP="00CF207F">
      <w:pPr>
        <w:pStyle w:val="a3"/>
        <w:bidi w:val="0"/>
        <w:rPr>
          <w:rFonts w:asciiTheme="majorBidi" w:hAnsiTheme="majorBidi" w:cstheme="majorBidi"/>
          <w:sz w:val="24"/>
          <w:szCs w:val="24"/>
        </w:rPr>
      </w:pPr>
    </w:p>
    <w:p w:rsidR="00CF207F" w:rsidRPr="00CF207F" w:rsidRDefault="00822935" w:rsidP="00CF207F">
      <w:pPr>
        <w:bidi w:val="0"/>
        <w:ind w:right="26"/>
        <w:rPr>
          <w:rFonts w:asciiTheme="majorBidi" w:hAnsiTheme="majorBidi" w:cstheme="majorBidi"/>
          <w:b/>
          <w:bCs/>
          <w:sz w:val="32"/>
          <w:szCs w:val="32"/>
          <w:lang w:bidi="ar-IQ"/>
        </w:rPr>
      </w:pPr>
      <w:r w:rsidRPr="00CF207F">
        <w:rPr>
          <w:rFonts w:asciiTheme="majorBidi" w:hAnsiTheme="majorBidi" w:cstheme="majorBidi"/>
          <w:b/>
          <w:bCs/>
          <w:sz w:val="32"/>
          <w:szCs w:val="32"/>
          <w:lang w:bidi="ar-IQ"/>
        </w:rPr>
        <w:t>Feedback</w:t>
      </w:r>
      <w:r w:rsidR="00CF207F" w:rsidRPr="00CF207F">
        <w:rPr>
          <w:rFonts w:asciiTheme="majorBidi" w:hAnsiTheme="majorBidi" w:cstheme="majorBidi"/>
          <w:b/>
          <w:bCs/>
          <w:sz w:val="32"/>
          <w:szCs w:val="32"/>
          <w:lang w:bidi="ar-IQ"/>
        </w:rPr>
        <w:t xml:space="preserve"> mechanism:-</w:t>
      </w:r>
    </w:p>
    <w:p w:rsidR="00CF207F" w:rsidRPr="00CF207F" w:rsidRDefault="00CF207F" w:rsidP="00FE64B8">
      <w:pPr>
        <w:numPr>
          <w:ilvl w:val="0"/>
          <w:numId w:val="2"/>
        </w:numPr>
        <w:tabs>
          <w:tab w:val="clear" w:pos="720"/>
          <w:tab w:val="num" w:pos="284"/>
        </w:tabs>
        <w:bidi w:val="0"/>
        <w:spacing w:after="0" w:line="240" w:lineRule="auto"/>
        <w:ind w:right="26" w:hanging="720"/>
        <w:rPr>
          <w:rFonts w:asciiTheme="majorBidi" w:hAnsiTheme="majorBidi" w:cstheme="majorBidi"/>
          <w:b/>
          <w:bCs/>
          <w:sz w:val="28"/>
          <w:szCs w:val="28"/>
          <w:lang w:bidi="ar-IQ"/>
        </w:rPr>
      </w:pPr>
      <w:r w:rsidRPr="00CF207F">
        <w:rPr>
          <w:rFonts w:asciiTheme="majorBidi" w:hAnsiTheme="majorBidi" w:cstheme="majorBidi"/>
          <w:b/>
          <w:bCs/>
          <w:sz w:val="28"/>
          <w:szCs w:val="28"/>
          <w:lang w:bidi="ar-IQ"/>
        </w:rPr>
        <w:t xml:space="preserve">(-)Negative </w:t>
      </w:r>
      <w:r w:rsidR="002E0499" w:rsidRPr="00CF207F">
        <w:rPr>
          <w:rFonts w:asciiTheme="majorBidi" w:hAnsiTheme="majorBidi" w:cstheme="majorBidi"/>
          <w:b/>
          <w:bCs/>
          <w:sz w:val="28"/>
          <w:szCs w:val="28"/>
          <w:lang w:bidi="ar-IQ"/>
        </w:rPr>
        <w:t>feedback</w:t>
      </w:r>
      <w:r w:rsidRPr="00CF207F">
        <w:rPr>
          <w:rFonts w:asciiTheme="majorBidi" w:hAnsiTheme="majorBidi" w:cstheme="majorBidi"/>
          <w:b/>
          <w:bCs/>
          <w:sz w:val="28"/>
          <w:szCs w:val="28"/>
          <w:lang w:bidi="ar-IQ"/>
        </w:rPr>
        <w:t xml:space="preserve"> mechanism :- </w:t>
      </w:r>
    </w:p>
    <w:p w:rsidR="00CF207F" w:rsidRPr="00CF207F" w:rsidRDefault="00CF207F" w:rsidP="00CF207F">
      <w:pPr>
        <w:pStyle w:val="a3"/>
        <w:bidi w:val="0"/>
        <w:rPr>
          <w:rFonts w:asciiTheme="majorBidi" w:hAnsiTheme="majorBidi" w:cstheme="majorBidi"/>
          <w:sz w:val="24"/>
          <w:szCs w:val="24"/>
          <w:lang w:bidi="ar-IQ"/>
        </w:rPr>
      </w:pPr>
      <w:r w:rsidRPr="00CF207F">
        <w:rPr>
          <w:rFonts w:asciiTheme="majorBidi" w:hAnsiTheme="majorBidi" w:cstheme="majorBidi"/>
          <w:sz w:val="24"/>
          <w:szCs w:val="24"/>
          <w:lang w:bidi="ar-IQ"/>
        </w:rPr>
        <w:t>Increase of a particular ion, nutrient, hormone in blood will decrease the secretion of other hormone.</w:t>
      </w:r>
    </w:p>
    <w:p w:rsidR="00CF207F" w:rsidRPr="00916D65" w:rsidRDefault="00CF207F" w:rsidP="00916D65">
      <w:pPr>
        <w:bidi w:val="0"/>
        <w:ind w:right="-1080"/>
        <w:rPr>
          <w:rFonts w:asciiTheme="majorBidi" w:hAnsiTheme="majorBidi" w:cstheme="majorBidi"/>
          <w:b/>
          <w:bCs/>
          <w:sz w:val="28"/>
          <w:szCs w:val="28"/>
          <w:lang w:bidi="ar-IQ"/>
        </w:rPr>
      </w:pPr>
      <w:r w:rsidRPr="00CF207F">
        <w:rPr>
          <w:rFonts w:asciiTheme="majorBidi" w:hAnsiTheme="majorBidi" w:cstheme="majorBidi"/>
          <w:b/>
          <w:bCs/>
          <w:sz w:val="28"/>
          <w:szCs w:val="28"/>
          <w:lang w:bidi="ar-IQ"/>
        </w:rPr>
        <w:t xml:space="preserve">2- Positive </w:t>
      </w:r>
      <w:r w:rsidR="002E0499" w:rsidRPr="00CF207F">
        <w:rPr>
          <w:rFonts w:asciiTheme="majorBidi" w:hAnsiTheme="majorBidi" w:cstheme="majorBidi"/>
          <w:b/>
          <w:bCs/>
          <w:sz w:val="28"/>
          <w:szCs w:val="28"/>
          <w:lang w:bidi="ar-IQ"/>
        </w:rPr>
        <w:t>feedback</w:t>
      </w:r>
      <w:r w:rsidRPr="00CF207F">
        <w:rPr>
          <w:rFonts w:asciiTheme="majorBidi" w:hAnsiTheme="majorBidi" w:cstheme="majorBidi"/>
          <w:b/>
          <w:bCs/>
          <w:sz w:val="28"/>
          <w:szCs w:val="28"/>
          <w:lang w:bidi="ar-IQ"/>
        </w:rPr>
        <w:t xml:space="preserve"> mechanism (+ve):- </w:t>
      </w:r>
      <w:r w:rsidRPr="00CF207F">
        <w:rPr>
          <w:rFonts w:asciiTheme="majorBidi" w:hAnsiTheme="majorBidi" w:cstheme="majorBidi"/>
          <w:sz w:val="24"/>
          <w:szCs w:val="24"/>
          <w:lang w:bidi="ar-IQ"/>
        </w:rPr>
        <w:t>Increase of a particular ion, nutrient, hormone in blood will increase the secretion of other hormone.</w:t>
      </w:r>
      <w:r w:rsidRPr="00CF207F">
        <w:rPr>
          <w:rFonts w:asciiTheme="majorBidi" w:hAnsiTheme="majorBidi" w:cstheme="majorBidi"/>
          <w:sz w:val="24"/>
          <w:szCs w:val="24"/>
        </w:rPr>
        <w:t xml:space="preserve"> </w:t>
      </w:r>
      <w:r w:rsidRPr="00CF207F">
        <w:rPr>
          <w:rFonts w:asciiTheme="majorBidi" w:hAnsiTheme="majorBidi" w:cstheme="majorBidi"/>
          <w:sz w:val="24"/>
          <w:szCs w:val="24"/>
          <w:lang w:bidi="ar-IQ"/>
        </w:rPr>
        <w:t>One example of this is the surge of luteinizing hormone (LH) that occurs as a result of the stimulatory effect of estrogen on the anterior pituitary before ovulation. The secreted LH then acts on the ovaries to stimulate additional secretion of estrogen</w:t>
      </w:r>
      <w:r w:rsidRPr="00CF207F">
        <w:rPr>
          <w:rFonts w:asciiTheme="majorBidi" w:hAnsiTheme="majorBidi" w:cstheme="majorBidi"/>
          <w:sz w:val="24"/>
          <w:szCs w:val="24"/>
          <w:rtl/>
          <w:lang w:bidi="ar-IQ"/>
        </w:rPr>
        <w:t>,</w:t>
      </w:r>
      <w:r w:rsidRPr="00CF207F">
        <w:rPr>
          <w:rFonts w:asciiTheme="majorBidi" w:hAnsiTheme="majorBidi" w:cstheme="majorBidi"/>
          <w:sz w:val="24"/>
          <w:szCs w:val="24"/>
          <w:lang w:bidi="ar-IQ"/>
        </w:rPr>
        <w:t xml:space="preserve"> which in turn causes more secretion of LH. Eventually</w:t>
      </w:r>
      <w:r w:rsidRPr="00CF207F">
        <w:rPr>
          <w:rFonts w:asciiTheme="majorBidi" w:hAnsiTheme="majorBidi" w:cstheme="majorBidi"/>
          <w:sz w:val="24"/>
          <w:szCs w:val="24"/>
          <w:rtl/>
          <w:lang w:bidi="ar-IQ"/>
        </w:rPr>
        <w:t>,</w:t>
      </w:r>
      <w:r w:rsidRPr="00CF207F">
        <w:rPr>
          <w:rFonts w:asciiTheme="majorBidi" w:hAnsiTheme="majorBidi" w:cstheme="majorBidi"/>
          <w:sz w:val="24"/>
          <w:szCs w:val="24"/>
          <w:lang w:bidi="ar-IQ"/>
        </w:rPr>
        <w:t xml:space="preserve"> LH reaches an appropriate concentration, and typical negative feedback control of hormone secretion</w:t>
      </w:r>
      <w:r w:rsidR="00916D65">
        <w:rPr>
          <w:rFonts w:asciiTheme="majorBidi" w:hAnsiTheme="majorBidi" w:cstheme="majorBidi"/>
          <w:sz w:val="24"/>
          <w:szCs w:val="24"/>
          <w:lang w:bidi="ar-IQ"/>
        </w:rPr>
        <w:t xml:space="preserve"> </w:t>
      </w:r>
      <w:r w:rsidRPr="00CF207F">
        <w:rPr>
          <w:rFonts w:asciiTheme="majorBidi" w:hAnsiTheme="majorBidi" w:cstheme="majorBidi"/>
          <w:sz w:val="24"/>
          <w:szCs w:val="24"/>
          <w:lang w:bidi="ar-IQ"/>
        </w:rPr>
        <w:t>is then exerted</w:t>
      </w:r>
      <w:r w:rsidRPr="00CF207F">
        <w:rPr>
          <w:rFonts w:asciiTheme="majorBidi" w:hAnsiTheme="majorBidi" w:cstheme="majorBidi"/>
          <w:sz w:val="24"/>
          <w:szCs w:val="24"/>
          <w:rtl/>
          <w:lang w:bidi="ar-IQ"/>
        </w:rPr>
        <w:t>.</w:t>
      </w:r>
    </w:p>
    <w:p w:rsidR="00CF207F" w:rsidRDefault="00CF207F" w:rsidP="00CF207F">
      <w:pPr>
        <w:pStyle w:val="a3"/>
        <w:bidi w:val="0"/>
        <w:rPr>
          <w:rFonts w:asciiTheme="majorBidi" w:hAnsiTheme="majorBidi" w:cstheme="majorBidi"/>
          <w:sz w:val="24"/>
          <w:szCs w:val="24"/>
        </w:rPr>
      </w:pPr>
    </w:p>
    <w:p w:rsidR="00FE0791" w:rsidRPr="00B42B86" w:rsidRDefault="00FE0791" w:rsidP="00FE0791">
      <w:pPr>
        <w:pStyle w:val="a3"/>
        <w:bidi w:val="0"/>
        <w:rPr>
          <w:rFonts w:asciiTheme="majorBidi" w:hAnsiTheme="majorBidi" w:cstheme="majorBidi"/>
          <w:b/>
          <w:bCs/>
          <w:sz w:val="32"/>
          <w:szCs w:val="32"/>
        </w:rPr>
      </w:pPr>
      <w:r w:rsidRPr="00B42B86">
        <w:rPr>
          <w:rFonts w:asciiTheme="majorBidi" w:hAnsiTheme="majorBidi" w:cstheme="majorBidi"/>
          <w:b/>
          <w:bCs/>
          <w:sz w:val="32"/>
          <w:szCs w:val="32"/>
        </w:rPr>
        <w:t>Hypothalamus</w:t>
      </w:r>
      <w:bookmarkEnd w:id="3"/>
    </w:p>
    <w:p w:rsidR="00FE0791" w:rsidRPr="00FE0791" w:rsidRDefault="00FE0791" w:rsidP="00FE0791">
      <w:pPr>
        <w:pStyle w:val="a3"/>
        <w:bidi w:val="0"/>
        <w:rPr>
          <w:rFonts w:asciiTheme="majorBidi" w:hAnsiTheme="majorBidi" w:cstheme="majorBidi"/>
          <w:sz w:val="24"/>
          <w:szCs w:val="24"/>
        </w:rPr>
      </w:pPr>
      <w:r w:rsidRPr="00FE0791">
        <w:rPr>
          <w:rFonts w:asciiTheme="majorBidi" w:hAnsiTheme="majorBidi" w:cstheme="majorBidi"/>
          <w:sz w:val="24"/>
          <w:szCs w:val="24"/>
        </w:rPr>
        <w:t xml:space="preserve">The hypothalamus lies at the base of the brainstem, forms along the floor and lateral wall of the third ventricle of the brain, its closely linked with pituitary gland just posterior to the point at which the optic nerves. The hypophyseal portal </w:t>
      </w:r>
      <w:r w:rsidR="002C33C8" w:rsidRPr="00FE0791">
        <w:rPr>
          <w:rFonts w:asciiTheme="majorBidi" w:hAnsiTheme="majorBidi" w:cstheme="majorBidi"/>
          <w:sz w:val="24"/>
          <w:szCs w:val="24"/>
        </w:rPr>
        <w:t xml:space="preserve">system </w:t>
      </w:r>
      <w:r w:rsidR="002C33C8">
        <w:rPr>
          <w:rFonts w:asciiTheme="majorBidi" w:hAnsiTheme="majorBidi" w:cstheme="majorBidi"/>
          <w:sz w:val="24"/>
          <w:szCs w:val="24"/>
        </w:rPr>
        <w:t>c</w:t>
      </w:r>
      <w:r w:rsidR="002C33C8" w:rsidRPr="00FE0791">
        <w:rPr>
          <w:rFonts w:asciiTheme="majorBidi" w:hAnsiTheme="majorBidi" w:cstheme="majorBidi"/>
          <w:sz w:val="24"/>
          <w:szCs w:val="24"/>
        </w:rPr>
        <w:t>onnec</w:t>
      </w:r>
      <w:r w:rsidR="002C33C8">
        <w:rPr>
          <w:rFonts w:asciiTheme="majorBidi" w:hAnsiTheme="majorBidi" w:cstheme="majorBidi"/>
          <w:sz w:val="24"/>
          <w:szCs w:val="24"/>
        </w:rPr>
        <w:t>ts</w:t>
      </w:r>
      <w:r w:rsidRPr="00FE0791">
        <w:rPr>
          <w:rFonts w:asciiTheme="majorBidi" w:hAnsiTheme="majorBidi" w:cstheme="majorBidi"/>
          <w:sz w:val="24"/>
          <w:szCs w:val="24"/>
        </w:rPr>
        <w:t xml:space="preserve"> the hypothalamus </w:t>
      </w:r>
      <w:r w:rsidRPr="00FE0791">
        <w:rPr>
          <w:rStyle w:val="BodytextSpacing1pt"/>
          <w:rFonts w:asciiTheme="majorBidi" w:eastAsiaTheme="minorEastAsia" w:hAnsiTheme="majorBidi" w:cstheme="majorBidi"/>
          <w:spacing w:val="0"/>
          <w:sz w:val="24"/>
          <w:szCs w:val="24"/>
        </w:rPr>
        <w:t>with</w:t>
      </w:r>
      <w:r w:rsidRPr="00FE0791">
        <w:rPr>
          <w:rFonts w:asciiTheme="majorBidi" w:hAnsiTheme="majorBidi" w:cstheme="majorBidi"/>
          <w:sz w:val="24"/>
          <w:szCs w:val="24"/>
        </w:rPr>
        <w:t xml:space="preserve"> the anterior pituitary gland and i</w:t>
      </w:r>
      <w:r>
        <w:rPr>
          <w:rFonts w:asciiTheme="majorBidi" w:hAnsiTheme="majorBidi" w:cstheme="majorBidi"/>
          <w:sz w:val="24"/>
          <w:szCs w:val="24"/>
        </w:rPr>
        <w:t>t</w:t>
      </w:r>
      <w:r w:rsidR="00EC06C2">
        <w:rPr>
          <w:rFonts w:asciiTheme="majorBidi" w:hAnsiTheme="majorBidi" w:cstheme="majorBidi"/>
          <w:sz w:val="24"/>
          <w:szCs w:val="24"/>
        </w:rPr>
        <w:t>’</w:t>
      </w:r>
      <w:r w:rsidRPr="00FE0791">
        <w:rPr>
          <w:rFonts w:asciiTheme="majorBidi" w:hAnsiTheme="majorBidi" w:cstheme="majorBidi"/>
          <w:sz w:val="24"/>
          <w:szCs w:val="24"/>
        </w:rPr>
        <w:t>s the rou</w:t>
      </w:r>
      <w:r>
        <w:rPr>
          <w:rFonts w:asciiTheme="majorBidi" w:hAnsiTheme="majorBidi" w:cstheme="majorBidi"/>
          <w:sz w:val="24"/>
          <w:szCs w:val="24"/>
        </w:rPr>
        <w:t>te by</w:t>
      </w:r>
      <w:r w:rsidR="00EC06C2">
        <w:rPr>
          <w:rFonts w:asciiTheme="majorBidi" w:hAnsiTheme="majorBidi" w:cstheme="majorBidi"/>
          <w:sz w:val="24"/>
          <w:szCs w:val="24"/>
        </w:rPr>
        <w:t xml:space="preserve"> </w:t>
      </w:r>
      <w:r w:rsidRPr="00FE0791">
        <w:rPr>
          <w:rFonts w:asciiTheme="majorBidi" w:hAnsiTheme="majorBidi" w:cstheme="majorBidi"/>
          <w:sz w:val="24"/>
          <w:szCs w:val="24"/>
        </w:rPr>
        <w:t>which hormones of hypothalamu</w:t>
      </w:r>
      <w:r w:rsidR="002C33C8">
        <w:rPr>
          <w:rFonts w:asciiTheme="majorBidi" w:hAnsiTheme="majorBidi" w:cstheme="majorBidi"/>
          <w:sz w:val="24"/>
          <w:szCs w:val="24"/>
        </w:rPr>
        <w:t xml:space="preserve">s reach the anterior pituitary. </w:t>
      </w:r>
      <w:r w:rsidRPr="00FE0791">
        <w:rPr>
          <w:rFonts w:asciiTheme="majorBidi" w:hAnsiTheme="majorBidi" w:cstheme="majorBidi"/>
          <w:sz w:val="24"/>
          <w:szCs w:val="24"/>
        </w:rPr>
        <w:t xml:space="preserve"> </w:t>
      </w:r>
      <w:r w:rsidR="002C33C8" w:rsidRPr="00FE0791">
        <w:rPr>
          <w:rFonts w:asciiTheme="majorBidi" w:hAnsiTheme="majorBidi" w:cstheme="majorBidi"/>
          <w:sz w:val="24"/>
          <w:szCs w:val="24"/>
        </w:rPr>
        <w:t>Hypothalamic</w:t>
      </w:r>
      <w:r w:rsidRPr="00FE0791">
        <w:rPr>
          <w:rFonts w:asciiTheme="majorBidi" w:hAnsiTheme="majorBidi" w:cstheme="majorBidi"/>
          <w:sz w:val="24"/>
          <w:szCs w:val="24"/>
        </w:rPr>
        <w:t xml:space="preserve"> </w:t>
      </w:r>
      <w:r w:rsidR="004534E1">
        <w:rPr>
          <w:rFonts w:asciiTheme="majorBidi" w:hAnsiTheme="majorBidi" w:cstheme="majorBidi"/>
          <w:sz w:val="24"/>
          <w:szCs w:val="24"/>
        </w:rPr>
        <w:t>h</w:t>
      </w:r>
      <w:r w:rsidR="002C33C8" w:rsidRPr="00FE0791">
        <w:rPr>
          <w:rFonts w:asciiTheme="majorBidi" w:hAnsiTheme="majorBidi" w:cstheme="majorBidi"/>
          <w:sz w:val="24"/>
          <w:szCs w:val="24"/>
        </w:rPr>
        <w:t>ormones</w:t>
      </w:r>
      <w:r w:rsidRPr="00FE0791">
        <w:rPr>
          <w:rFonts w:asciiTheme="majorBidi" w:hAnsiTheme="majorBidi" w:cstheme="majorBidi"/>
          <w:sz w:val="24"/>
          <w:szCs w:val="24"/>
        </w:rPr>
        <w:t xml:space="preserve"> are </w:t>
      </w:r>
      <w:r>
        <w:rPr>
          <w:rFonts w:asciiTheme="majorBidi" w:hAnsiTheme="majorBidi" w:cstheme="majorBidi"/>
          <w:sz w:val="24"/>
          <w:szCs w:val="24"/>
        </w:rPr>
        <w:t>released from</w:t>
      </w:r>
      <w:r w:rsidR="002C33C8">
        <w:rPr>
          <w:rFonts w:asciiTheme="majorBidi" w:hAnsiTheme="majorBidi" w:cstheme="majorBidi"/>
          <w:sz w:val="24"/>
          <w:szCs w:val="24"/>
        </w:rPr>
        <w:t xml:space="preserve"> terminal</w:t>
      </w:r>
      <w:r w:rsidRPr="00FE0791">
        <w:rPr>
          <w:rFonts w:asciiTheme="majorBidi" w:hAnsiTheme="majorBidi" w:cstheme="majorBidi"/>
          <w:sz w:val="24"/>
          <w:szCs w:val="24"/>
        </w:rPr>
        <w:t xml:space="preserve"> axons (nerve </w:t>
      </w:r>
      <w:r>
        <w:rPr>
          <w:rFonts w:asciiTheme="majorBidi" w:hAnsiTheme="majorBidi" w:cstheme="majorBidi"/>
          <w:sz w:val="24"/>
          <w:szCs w:val="24"/>
        </w:rPr>
        <w:t>fiber)</w:t>
      </w:r>
      <w:r w:rsidRPr="00FE0791">
        <w:rPr>
          <w:rFonts w:asciiTheme="majorBidi" w:hAnsiTheme="majorBidi" w:cstheme="majorBidi"/>
          <w:sz w:val="24"/>
          <w:szCs w:val="24"/>
        </w:rPr>
        <w:t xml:space="preserve"> into blood vessels that serve the anterior pituitary.</w:t>
      </w:r>
    </w:p>
    <w:p w:rsidR="00CF6F49" w:rsidRPr="00CF6F49" w:rsidRDefault="004534E1" w:rsidP="00CF6F49">
      <w:pPr>
        <w:pStyle w:val="a3"/>
        <w:bidi w:val="0"/>
        <w:rPr>
          <w:rFonts w:asciiTheme="majorBidi" w:hAnsiTheme="majorBidi" w:cstheme="majorBidi"/>
          <w:b/>
          <w:bCs/>
          <w:sz w:val="24"/>
          <w:szCs w:val="24"/>
        </w:rPr>
      </w:pPr>
      <w:r w:rsidRPr="00CF6F49">
        <w:rPr>
          <w:rFonts w:asciiTheme="majorBidi" w:hAnsiTheme="majorBidi" w:cstheme="majorBidi"/>
          <w:b/>
          <w:bCs/>
          <w:sz w:val="24"/>
          <w:szCs w:val="24"/>
        </w:rPr>
        <w:t>Function:</w:t>
      </w:r>
    </w:p>
    <w:p w:rsidR="00CF6F49" w:rsidRDefault="00CF6F49" w:rsidP="00CF6F49">
      <w:pPr>
        <w:pStyle w:val="a3"/>
        <w:bidi w:val="0"/>
        <w:rPr>
          <w:rFonts w:asciiTheme="majorBidi" w:hAnsiTheme="majorBidi" w:cstheme="majorBidi"/>
          <w:sz w:val="24"/>
          <w:szCs w:val="24"/>
        </w:rPr>
      </w:pPr>
      <w:r>
        <w:rPr>
          <w:rFonts w:asciiTheme="majorBidi" w:hAnsiTheme="majorBidi" w:cstheme="majorBidi"/>
          <w:sz w:val="24"/>
          <w:szCs w:val="24"/>
        </w:rPr>
        <w:t xml:space="preserve">1- </w:t>
      </w:r>
      <w:r w:rsidRPr="00CF6F49">
        <w:rPr>
          <w:rFonts w:asciiTheme="majorBidi" w:hAnsiTheme="majorBidi" w:cstheme="majorBidi"/>
          <w:sz w:val="24"/>
          <w:szCs w:val="24"/>
        </w:rPr>
        <w:t xml:space="preserve">Regulates secretions of the Anterior Pituitary. </w:t>
      </w:r>
    </w:p>
    <w:p w:rsidR="008601E7" w:rsidRDefault="00CF6F49" w:rsidP="00CF6F49">
      <w:pPr>
        <w:pStyle w:val="a3"/>
        <w:bidi w:val="0"/>
        <w:rPr>
          <w:rFonts w:asciiTheme="majorBidi" w:hAnsiTheme="majorBidi" w:cstheme="majorBidi"/>
          <w:sz w:val="24"/>
          <w:szCs w:val="24"/>
        </w:rPr>
      </w:pPr>
      <w:r>
        <w:rPr>
          <w:rFonts w:asciiTheme="majorBidi" w:hAnsiTheme="majorBidi" w:cstheme="majorBidi"/>
          <w:sz w:val="24"/>
          <w:szCs w:val="24"/>
        </w:rPr>
        <w:t xml:space="preserve">2- </w:t>
      </w:r>
      <w:r w:rsidRPr="00CF6F49">
        <w:rPr>
          <w:rFonts w:asciiTheme="majorBidi" w:hAnsiTheme="majorBidi" w:cstheme="majorBidi"/>
          <w:sz w:val="24"/>
          <w:szCs w:val="24"/>
        </w:rPr>
        <w:t>Produces Releasing Hormones (H) or factors (F</w:t>
      </w:r>
      <w:r>
        <w:rPr>
          <w:rFonts w:asciiTheme="majorBidi" w:hAnsiTheme="majorBidi" w:cstheme="majorBidi"/>
          <w:sz w:val="24"/>
          <w:szCs w:val="24"/>
        </w:rPr>
        <w:t>)</w:t>
      </w:r>
      <w:r w:rsidR="00203748">
        <w:rPr>
          <w:rFonts w:asciiTheme="majorBidi" w:hAnsiTheme="majorBidi" w:cstheme="majorBidi"/>
          <w:sz w:val="24"/>
          <w:szCs w:val="24"/>
        </w:rPr>
        <w:t xml:space="preserve">, </w:t>
      </w:r>
      <w:r w:rsidR="00203748" w:rsidRPr="00203748">
        <w:rPr>
          <w:rFonts w:asciiTheme="majorBidi" w:hAnsiTheme="majorBidi" w:cstheme="majorBidi"/>
          <w:sz w:val="24"/>
          <w:szCs w:val="24"/>
        </w:rPr>
        <w:t>which are delivered to the anterior pituitary by the hypothalamic-pituitary portal system</w:t>
      </w:r>
      <w:r w:rsidR="00203748">
        <w:rPr>
          <w:rFonts w:asciiTheme="majorBidi" w:hAnsiTheme="majorBidi" w:cstheme="majorBidi"/>
          <w:sz w:val="24"/>
          <w:szCs w:val="24"/>
        </w:rPr>
        <w:t xml:space="preserve">. </w:t>
      </w:r>
      <w:r w:rsidR="00C73C1E">
        <w:rPr>
          <w:rFonts w:asciiTheme="majorBidi" w:hAnsiTheme="majorBidi" w:cstheme="majorBidi"/>
          <w:sz w:val="24"/>
          <w:szCs w:val="24"/>
        </w:rPr>
        <w:t xml:space="preserve"> </w:t>
      </w:r>
    </w:p>
    <w:p w:rsidR="00C73C1E" w:rsidRDefault="00C73C1E" w:rsidP="00C73C1E">
      <w:pPr>
        <w:pStyle w:val="a3"/>
        <w:bidi w:val="0"/>
        <w:rPr>
          <w:rFonts w:asciiTheme="majorBidi" w:hAnsiTheme="majorBidi" w:cstheme="majorBidi"/>
          <w:sz w:val="24"/>
          <w:szCs w:val="24"/>
        </w:rPr>
      </w:pPr>
    </w:p>
    <w:p w:rsidR="00C048C0" w:rsidRDefault="00C048C0" w:rsidP="00E8248E">
      <w:pPr>
        <w:pStyle w:val="a3"/>
        <w:tabs>
          <w:tab w:val="left" w:pos="2310"/>
          <w:tab w:val="center" w:pos="4153"/>
          <w:tab w:val="left" w:pos="6450"/>
        </w:tabs>
        <w:bidi w:val="0"/>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Hormone               </w:t>
      </w:r>
      <w:r w:rsidR="00C73C1E" w:rsidRPr="00C73C1E">
        <w:rPr>
          <w:rFonts w:asciiTheme="majorBidi" w:hAnsiTheme="majorBidi" w:cstheme="majorBidi"/>
          <w:b/>
          <w:bCs/>
          <w:sz w:val="28"/>
          <w:szCs w:val="28"/>
          <w:lang w:bidi="ar-IQ"/>
        </w:rPr>
        <w:t>Symbol</w:t>
      </w:r>
      <w:r w:rsidR="00C73C1E" w:rsidRPr="00C73C1E">
        <w:rPr>
          <w:rFonts w:asciiTheme="majorBidi" w:hAnsiTheme="majorBidi" w:cstheme="majorBidi"/>
          <w:b/>
          <w:bCs/>
          <w:sz w:val="28"/>
          <w:szCs w:val="28"/>
          <w:lang w:bidi="ar-IQ"/>
        </w:rPr>
        <w:tab/>
        <w:t xml:space="preserve">     </w:t>
      </w:r>
      <w:r w:rsidR="00E8248E">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00E8248E">
        <w:rPr>
          <w:rFonts w:asciiTheme="majorBidi" w:hAnsiTheme="majorBidi" w:cstheme="majorBidi"/>
          <w:b/>
          <w:bCs/>
          <w:sz w:val="28"/>
          <w:szCs w:val="28"/>
          <w:lang w:bidi="ar-IQ"/>
        </w:rPr>
        <w:t xml:space="preserve"> Chemical </w:t>
      </w:r>
      <w:r>
        <w:rPr>
          <w:rFonts w:asciiTheme="majorBidi" w:hAnsiTheme="majorBidi" w:cstheme="majorBidi"/>
          <w:b/>
          <w:bCs/>
          <w:sz w:val="28"/>
          <w:szCs w:val="28"/>
          <w:lang w:bidi="ar-IQ"/>
        </w:rPr>
        <w:t xml:space="preserve">      Function</w:t>
      </w:r>
    </w:p>
    <w:p w:rsidR="00203748" w:rsidRPr="00C73C1E" w:rsidRDefault="00C048C0" w:rsidP="00C048C0">
      <w:pPr>
        <w:pStyle w:val="a3"/>
        <w:tabs>
          <w:tab w:val="left" w:pos="2310"/>
          <w:tab w:val="center" w:pos="4153"/>
          <w:tab w:val="left" w:pos="6450"/>
        </w:tabs>
        <w:bidi w:val="0"/>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Structure</w:t>
      </w:r>
      <w:r w:rsidR="00E8248E">
        <w:rPr>
          <w:rFonts w:asciiTheme="majorBidi" w:hAnsiTheme="majorBidi" w:cstheme="majorBidi"/>
          <w:b/>
          <w:bCs/>
          <w:sz w:val="28"/>
          <w:szCs w:val="28"/>
          <w:lang w:bidi="ar-IQ"/>
        </w:rPr>
        <w:t xml:space="preserve">     </w:t>
      </w:r>
    </w:p>
    <w:p w:rsidR="00C73C1E" w:rsidRDefault="0027674E" w:rsidP="0027674E">
      <w:pPr>
        <w:pStyle w:val="a3"/>
        <w:bidi w:val="0"/>
        <w:rPr>
          <w:rFonts w:asciiTheme="majorBidi" w:hAnsiTheme="majorBidi" w:cstheme="majorBidi"/>
          <w:sz w:val="24"/>
          <w:szCs w:val="24"/>
        </w:rPr>
      </w:pPr>
      <w:r>
        <w:rPr>
          <w:rFonts w:asciiTheme="majorBidi" w:hAnsiTheme="majorBidi" w:cstheme="majorBidi"/>
          <w:sz w:val="24"/>
          <w:szCs w:val="24"/>
        </w:rPr>
        <w:t>1-</w:t>
      </w:r>
      <w:r w:rsidR="00C73C1E" w:rsidRPr="00C73C1E">
        <w:rPr>
          <w:rFonts w:asciiTheme="majorBidi" w:hAnsiTheme="majorBidi" w:cstheme="majorBidi"/>
          <w:sz w:val="24"/>
          <w:szCs w:val="24"/>
        </w:rPr>
        <w:t>Gonado</w:t>
      </w:r>
      <w:r w:rsidR="00C73C1E">
        <w:rPr>
          <w:rFonts w:asciiTheme="majorBidi" w:hAnsiTheme="majorBidi" w:cstheme="majorBidi"/>
          <w:sz w:val="24"/>
          <w:szCs w:val="24"/>
        </w:rPr>
        <w:t>t</w:t>
      </w:r>
      <w:r w:rsidR="00C73C1E" w:rsidRPr="00C73C1E">
        <w:rPr>
          <w:rFonts w:asciiTheme="majorBidi" w:hAnsiTheme="majorBidi" w:cstheme="majorBidi"/>
          <w:sz w:val="24"/>
          <w:szCs w:val="24"/>
        </w:rPr>
        <w:t>rophin-</w:t>
      </w:r>
      <w:r w:rsidR="00C73C1E">
        <w:rPr>
          <w:rFonts w:asciiTheme="majorBidi" w:hAnsiTheme="majorBidi" w:cstheme="majorBidi"/>
          <w:sz w:val="24"/>
          <w:szCs w:val="24"/>
        </w:rPr>
        <w:t xml:space="preserve">    </w:t>
      </w:r>
      <w:r w:rsidR="00C73C1E" w:rsidRPr="00C73C1E">
        <w:rPr>
          <w:rFonts w:asciiTheme="majorBidi" w:hAnsiTheme="majorBidi" w:cstheme="majorBidi"/>
          <w:sz w:val="24"/>
          <w:szCs w:val="24"/>
        </w:rPr>
        <w:t xml:space="preserve"> </w:t>
      </w:r>
      <w:r w:rsidR="00C73C1E">
        <w:rPr>
          <w:rFonts w:asciiTheme="majorBidi" w:hAnsiTheme="majorBidi" w:cstheme="majorBidi"/>
          <w:sz w:val="24"/>
          <w:szCs w:val="24"/>
        </w:rPr>
        <w:t xml:space="preserve">  </w:t>
      </w:r>
      <w:r>
        <w:rPr>
          <w:rFonts w:asciiTheme="majorBidi" w:hAnsiTheme="majorBidi" w:cstheme="majorBidi"/>
          <w:sz w:val="24"/>
          <w:szCs w:val="24"/>
        </w:rPr>
        <w:t xml:space="preserve">  </w:t>
      </w:r>
      <w:r w:rsidR="00C73C1E" w:rsidRPr="00C73C1E">
        <w:rPr>
          <w:rFonts w:asciiTheme="majorBidi" w:hAnsiTheme="majorBidi" w:cstheme="majorBidi"/>
          <w:sz w:val="24"/>
          <w:szCs w:val="24"/>
        </w:rPr>
        <w:t>GnRH</w:t>
      </w:r>
      <w:r w:rsidR="00C73C1E">
        <w:rPr>
          <w:rFonts w:asciiTheme="majorBidi" w:hAnsiTheme="majorBidi" w:cstheme="majorBidi"/>
          <w:sz w:val="24"/>
          <w:szCs w:val="24"/>
        </w:rPr>
        <w:t>/</w:t>
      </w:r>
      <w:r w:rsidR="00C73C1E" w:rsidRPr="00C73C1E">
        <w:rPr>
          <w:rFonts w:asciiTheme="majorBidi" w:hAnsiTheme="majorBidi" w:cstheme="majorBidi"/>
          <w:sz w:val="24"/>
          <w:szCs w:val="24"/>
        </w:rPr>
        <w:t xml:space="preserve"> LHRH</w:t>
      </w:r>
      <w:r w:rsidR="00C73C1E">
        <w:rPr>
          <w:rFonts w:asciiTheme="majorBidi" w:hAnsiTheme="majorBidi" w:cstheme="majorBidi"/>
          <w:sz w:val="24"/>
          <w:szCs w:val="24"/>
        </w:rPr>
        <w:t xml:space="preserve">     </w:t>
      </w:r>
      <w:r w:rsidR="00C73C1E" w:rsidRPr="00C73C1E">
        <w:rPr>
          <w:rFonts w:asciiTheme="majorBidi" w:hAnsiTheme="majorBidi" w:cstheme="majorBidi"/>
          <w:sz w:val="24"/>
          <w:szCs w:val="24"/>
        </w:rPr>
        <w:t xml:space="preserve"> </w:t>
      </w:r>
      <w:r>
        <w:rPr>
          <w:rFonts w:asciiTheme="majorBidi" w:hAnsiTheme="majorBidi" w:cstheme="majorBidi"/>
          <w:sz w:val="24"/>
          <w:szCs w:val="24"/>
        </w:rPr>
        <w:t xml:space="preserve">  </w:t>
      </w:r>
      <w:r w:rsidR="00C73C1E" w:rsidRPr="00C73C1E">
        <w:rPr>
          <w:rFonts w:asciiTheme="majorBidi" w:hAnsiTheme="majorBidi" w:cstheme="majorBidi"/>
          <w:sz w:val="24"/>
          <w:szCs w:val="24"/>
        </w:rPr>
        <w:t>Poly peptide</w:t>
      </w:r>
      <w:r w:rsidR="00C048C0">
        <w:rPr>
          <w:rFonts w:asciiTheme="majorBidi" w:hAnsiTheme="majorBidi" w:cstheme="majorBidi"/>
          <w:sz w:val="24"/>
          <w:szCs w:val="24"/>
        </w:rPr>
        <w:t xml:space="preserve">       </w:t>
      </w:r>
      <w:r>
        <w:rPr>
          <w:rFonts w:asciiTheme="majorBidi" w:hAnsiTheme="majorBidi" w:cstheme="majorBidi"/>
          <w:sz w:val="24"/>
          <w:szCs w:val="24"/>
        </w:rPr>
        <w:t>R</w:t>
      </w:r>
      <w:r w:rsidR="00C73C1E" w:rsidRPr="00C73C1E">
        <w:rPr>
          <w:rFonts w:asciiTheme="majorBidi" w:hAnsiTheme="majorBidi" w:cstheme="majorBidi"/>
          <w:sz w:val="24"/>
          <w:szCs w:val="24"/>
        </w:rPr>
        <w:t>eleas</w:t>
      </w:r>
      <w:r w:rsidR="00C73C1E">
        <w:rPr>
          <w:rFonts w:asciiTheme="majorBidi" w:hAnsiTheme="majorBidi" w:cstheme="majorBidi"/>
          <w:sz w:val="24"/>
          <w:szCs w:val="24"/>
        </w:rPr>
        <w:t>e FSH&amp;LH</w:t>
      </w:r>
      <w:r w:rsidR="00C73C1E" w:rsidRPr="00C73C1E">
        <w:rPr>
          <w:rFonts w:asciiTheme="majorBidi" w:hAnsiTheme="majorBidi" w:cstheme="majorBidi"/>
          <w:sz w:val="24"/>
          <w:szCs w:val="24"/>
        </w:rPr>
        <w:t xml:space="preserve"> </w:t>
      </w:r>
    </w:p>
    <w:p w:rsidR="00C73C1E" w:rsidRPr="00C73C1E" w:rsidRDefault="0027674E" w:rsidP="00C048C0">
      <w:pPr>
        <w:pStyle w:val="a3"/>
        <w:tabs>
          <w:tab w:val="left" w:pos="5880"/>
        </w:tabs>
        <w:bidi w:val="0"/>
        <w:rPr>
          <w:rFonts w:asciiTheme="majorBidi" w:hAnsiTheme="majorBidi" w:cstheme="majorBidi"/>
          <w:sz w:val="24"/>
          <w:szCs w:val="24"/>
        </w:rPr>
      </w:pPr>
      <w:r>
        <w:rPr>
          <w:rFonts w:asciiTheme="majorBidi" w:hAnsiTheme="majorBidi" w:cstheme="majorBidi"/>
          <w:sz w:val="24"/>
          <w:szCs w:val="24"/>
        </w:rPr>
        <w:t xml:space="preserve">    </w:t>
      </w:r>
      <w:r w:rsidR="00C73C1E" w:rsidRPr="00C73C1E">
        <w:rPr>
          <w:rFonts w:asciiTheme="majorBidi" w:hAnsiTheme="majorBidi" w:cstheme="majorBidi"/>
          <w:sz w:val="24"/>
          <w:szCs w:val="24"/>
        </w:rPr>
        <w:t>releasing hormone</w:t>
      </w:r>
      <w:r w:rsidR="00C048C0">
        <w:rPr>
          <w:rFonts w:asciiTheme="majorBidi" w:hAnsiTheme="majorBidi" w:cstheme="majorBidi"/>
          <w:sz w:val="24"/>
          <w:szCs w:val="24"/>
        </w:rPr>
        <w:tab/>
        <w:t>(pituitary)</w:t>
      </w:r>
    </w:p>
    <w:p w:rsidR="00C048C0" w:rsidRDefault="00C048C0" w:rsidP="00C73C1E">
      <w:pPr>
        <w:pStyle w:val="a3"/>
        <w:tabs>
          <w:tab w:val="center" w:pos="4153"/>
          <w:tab w:val="left" w:pos="6600"/>
        </w:tabs>
        <w:bidi w:val="0"/>
        <w:rPr>
          <w:rFonts w:asciiTheme="majorBidi" w:hAnsiTheme="majorBidi" w:cstheme="majorBidi"/>
          <w:sz w:val="24"/>
          <w:szCs w:val="24"/>
        </w:rPr>
      </w:pPr>
    </w:p>
    <w:p w:rsidR="00C73C1E" w:rsidRDefault="0027674E" w:rsidP="00C048C0">
      <w:pPr>
        <w:pStyle w:val="a3"/>
        <w:tabs>
          <w:tab w:val="center" w:pos="4153"/>
          <w:tab w:val="left" w:pos="6600"/>
        </w:tabs>
        <w:bidi w:val="0"/>
        <w:rPr>
          <w:rFonts w:asciiTheme="majorBidi" w:hAnsiTheme="majorBidi" w:cstheme="majorBidi"/>
          <w:sz w:val="24"/>
          <w:szCs w:val="24"/>
        </w:rPr>
      </w:pPr>
      <w:r>
        <w:rPr>
          <w:rFonts w:asciiTheme="majorBidi" w:hAnsiTheme="majorBidi" w:cstheme="majorBidi"/>
          <w:sz w:val="24"/>
          <w:szCs w:val="24"/>
        </w:rPr>
        <w:t>2-</w:t>
      </w:r>
      <w:r w:rsidR="00C73C1E" w:rsidRPr="00C73C1E">
        <w:rPr>
          <w:rFonts w:asciiTheme="majorBidi" w:hAnsiTheme="majorBidi" w:cstheme="majorBidi"/>
          <w:sz w:val="24"/>
          <w:szCs w:val="24"/>
        </w:rPr>
        <w:t xml:space="preserve">Corticotrophin- </w:t>
      </w:r>
      <w:r>
        <w:rPr>
          <w:rFonts w:asciiTheme="majorBidi" w:hAnsiTheme="majorBidi" w:cstheme="majorBidi"/>
          <w:sz w:val="24"/>
          <w:szCs w:val="24"/>
        </w:rPr>
        <w:t xml:space="preserve">          </w:t>
      </w:r>
      <w:r w:rsidR="00C73C1E" w:rsidRPr="00C73C1E">
        <w:rPr>
          <w:rFonts w:asciiTheme="majorBidi" w:hAnsiTheme="majorBidi" w:cstheme="majorBidi"/>
          <w:sz w:val="24"/>
          <w:szCs w:val="24"/>
        </w:rPr>
        <w:t xml:space="preserve">CRH </w:t>
      </w:r>
      <w:r w:rsidR="00CA76E2">
        <w:rPr>
          <w:rFonts w:asciiTheme="majorBidi" w:hAnsiTheme="majorBidi" w:cstheme="majorBidi"/>
          <w:sz w:val="24"/>
          <w:szCs w:val="24"/>
        </w:rPr>
        <w:tab/>
        <w:t xml:space="preserve">                  </w:t>
      </w:r>
      <w:r>
        <w:rPr>
          <w:rFonts w:asciiTheme="majorBidi" w:hAnsiTheme="majorBidi" w:cstheme="majorBidi"/>
          <w:sz w:val="24"/>
          <w:szCs w:val="24"/>
        </w:rPr>
        <w:t xml:space="preserve"> </w:t>
      </w:r>
      <w:r w:rsidR="00C73C1E" w:rsidRPr="00C73C1E">
        <w:rPr>
          <w:rFonts w:asciiTheme="majorBidi" w:hAnsiTheme="majorBidi" w:cstheme="majorBidi"/>
          <w:sz w:val="24"/>
          <w:szCs w:val="24"/>
        </w:rPr>
        <w:t>Poly peptide</w:t>
      </w:r>
      <w:r w:rsidR="009B69EE">
        <w:rPr>
          <w:rFonts w:asciiTheme="majorBidi" w:hAnsiTheme="majorBidi" w:cstheme="majorBidi"/>
          <w:sz w:val="24"/>
          <w:szCs w:val="24"/>
        </w:rPr>
        <w:t xml:space="preserve">        </w:t>
      </w:r>
      <w:r w:rsidR="00C048C0">
        <w:rPr>
          <w:rFonts w:asciiTheme="majorBidi" w:hAnsiTheme="majorBidi" w:cstheme="majorBidi"/>
          <w:sz w:val="24"/>
          <w:szCs w:val="24"/>
        </w:rPr>
        <w:t xml:space="preserve"> </w:t>
      </w:r>
      <w:r w:rsidR="00C73C1E" w:rsidRPr="00C73C1E">
        <w:rPr>
          <w:rFonts w:asciiTheme="majorBidi" w:hAnsiTheme="majorBidi" w:cstheme="majorBidi"/>
          <w:sz w:val="24"/>
          <w:szCs w:val="24"/>
        </w:rPr>
        <w:t>ACTH</w:t>
      </w:r>
      <w:r w:rsidR="00C73C1E">
        <w:rPr>
          <w:rFonts w:asciiTheme="majorBidi" w:hAnsiTheme="majorBidi" w:cstheme="majorBidi"/>
          <w:sz w:val="24"/>
          <w:szCs w:val="24"/>
        </w:rPr>
        <w:t>(</w:t>
      </w:r>
      <w:r w:rsidR="00C73C1E" w:rsidRPr="00C73C1E">
        <w:rPr>
          <w:rFonts w:asciiTheme="majorBidi" w:hAnsiTheme="majorBidi" w:cstheme="majorBidi"/>
          <w:sz w:val="24"/>
          <w:szCs w:val="24"/>
        </w:rPr>
        <w:t xml:space="preserve"> pituitary)</w:t>
      </w:r>
    </w:p>
    <w:p w:rsidR="00C73C1E" w:rsidRPr="00C73C1E" w:rsidRDefault="0027674E" w:rsidP="00C73C1E">
      <w:pPr>
        <w:pStyle w:val="a3"/>
        <w:bidi w:val="0"/>
        <w:rPr>
          <w:rFonts w:asciiTheme="majorBidi" w:hAnsiTheme="majorBidi" w:cstheme="majorBidi"/>
          <w:sz w:val="24"/>
          <w:szCs w:val="24"/>
        </w:rPr>
      </w:pPr>
      <w:r>
        <w:rPr>
          <w:rFonts w:asciiTheme="majorBidi" w:hAnsiTheme="majorBidi" w:cstheme="majorBidi"/>
          <w:sz w:val="24"/>
          <w:szCs w:val="24"/>
        </w:rPr>
        <w:t xml:space="preserve">   </w:t>
      </w:r>
      <w:r w:rsidR="00C73C1E" w:rsidRPr="00C73C1E">
        <w:rPr>
          <w:rFonts w:asciiTheme="majorBidi" w:hAnsiTheme="majorBidi" w:cstheme="majorBidi"/>
          <w:sz w:val="24"/>
          <w:szCs w:val="24"/>
        </w:rPr>
        <w:t>releasing hormone</w:t>
      </w:r>
    </w:p>
    <w:p w:rsidR="00C048C0" w:rsidRDefault="00C048C0" w:rsidP="00C048C0">
      <w:pPr>
        <w:pStyle w:val="a3"/>
        <w:bidi w:val="0"/>
        <w:rPr>
          <w:rFonts w:asciiTheme="majorBidi" w:hAnsiTheme="majorBidi" w:cstheme="majorBidi"/>
          <w:sz w:val="24"/>
          <w:szCs w:val="24"/>
        </w:rPr>
      </w:pPr>
    </w:p>
    <w:p w:rsidR="00CA76E2" w:rsidRPr="00C73C1E" w:rsidRDefault="0027674E" w:rsidP="00C048C0">
      <w:pPr>
        <w:pStyle w:val="a3"/>
        <w:bidi w:val="0"/>
        <w:rPr>
          <w:rFonts w:asciiTheme="majorBidi" w:hAnsiTheme="majorBidi" w:cstheme="majorBidi"/>
          <w:sz w:val="24"/>
          <w:szCs w:val="24"/>
        </w:rPr>
      </w:pPr>
      <w:r>
        <w:rPr>
          <w:rFonts w:asciiTheme="majorBidi" w:hAnsiTheme="majorBidi" w:cstheme="majorBidi"/>
          <w:sz w:val="24"/>
          <w:szCs w:val="24"/>
        </w:rPr>
        <w:t>3-</w:t>
      </w:r>
      <w:r w:rsidR="00C73C1E" w:rsidRPr="00C73C1E">
        <w:rPr>
          <w:rFonts w:asciiTheme="majorBidi" w:hAnsiTheme="majorBidi" w:cstheme="majorBidi"/>
          <w:sz w:val="24"/>
          <w:szCs w:val="24"/>
        </w:rPr>
        <w:t xml:space="preserve">Prolactin -releasing </w:t>
      </w:r>
      <w:r>
        <w:rPr>
          <w:rFonts w:asciiTheme="majorBidi" w:hAnsiTheme="majorBidi" w:cstheme="majorBidi"/>
          <w:sz w:val="24"/>
          <w:szCs w:val="24"/>
        </w:rPr>
        <w:t xml:space="preserve">    </w:t>
      </w:r>
      <w:r w:rsidR="00C73C1E" w:rsidRPr="00C73C1E">
        <w:rPr>
          <w:rFonts w:asciiTheme="majorBidi" w:hAnsiTheme="majorBidi" w:cstheme="majorBidi"/>
          <w:sz w:val="24"/>
          <w:szCs w:val="24"/>
        </w:rPr>
        <w:t>PR</w:t>
      </w:r>
      <w:r w:rsidR="00CA76E2">
        <w:rPr>
          <w:rFonts w:asciiTheme="majorBidi" w:hAnsiTheme="majorBidi" w:cstheme="majorBidi"/>
          <w:sz w:val="24"/>
          <w:szCs w:val="24"/>
        </w:rPr>
        <w:t>H</w:t>
      </w:r>
      <w:r w:rsidR="00CA76E2">
        <w:rPr>
          <w:rFonts w:asciiTheme="majorBidi" w:hAnsiTheme="majorBidi" w:cstheme="majorBidi"/>
          <w:sz w:val="24"/>
          <w:szCs w:val="24"/>
        </w:rPr>
        <w:tab/>
        <w:t xml:space="preserve"> </w:t>
      </w:r>
      <w:r w:rsidR="00C048C0">
        <w:rPr>
          <w:rFonts w:asciiTheme="majorBidi" w:hAnsiTheme="majorBidi" w:cstheme="majorBidi"/>
          <w:sz w:val="24"/>
          <w:szCs w:val="24"/>
        </w:rPr>
        <w:t xml:space="preserve">                  </w:t>
      </w:r>
      <w:r w:rsidR="00CA76E2" w:rsidRPr="00C73C1E">
        <w:rPr>
          <w:rFonts w:asciiTheme="majorBidi" w:hAnsiTheme="majorBidi" w:cstheme="majorBidi"/>
          <w:sz w:val="24"/>
          <w:szCs w:val="24"/>
        </w:rPr>
        <w:t>Poly peptide</w:t>
      </w:r>
      <w:r w:rsidR="00C048C0">
        <w:rPr>
          <w:rFonts w:asciiTheme="majorBidi" w:hAnsiTheme="majorBidi" w:cstheme="majorBidi"/>
          <w:sz w:val="24"/>
          <w:szCs w:val="24"/>
        </w:rPr>
        <w:t xml:space="preserve">      </w:t>
      </w:r>
      <w:r w:rsidR="00CA76E2" w:rsidRPr="00C73C1E">
        <w:rPr>
          <w:rFonts w:asciiTheme="majorBidi" w:hAnsiTheme="majorBidi" w:cstheme="majorBidi"/>
          <w:sz w:val="24"/>
          <w:szCs w:val="24"/>
        </w:rPr>
        <w:t xml:space="preserve">Release </w:t>
      </w:r>
      <w:r w:rsidR="00C048C0" w:rsidRPr="00C73C1E">
        <w:rPr>
          <w:rFonts w:asciiTheme="majorBidi" w:hAnsiTheme="majorBidi" w:cstheme="majorBidi"/>
          <w:sz w:val="24"/>
          <w:szCs w:val="24"/>
        </w:rPr>
        <w:t>of</w:t>
      </w:r>
      <w:r w:rsidR="00C048C0">
        <w:rPr>
          <w:rFonts w:asciiTheme="majorBidi" w:hAnsiTheme="majorBidi" w:cstheme="majorBidi"/>
          <w:sz w:val="24"/>
          <w:szCs w:val="24"/>
        </w:rPr>
        <w:t xml:space="preserve"> Prolactin</w:t>
      </w:r>
    </w:p>
    <w:p w:rsidR="00C73C1E" w:rsidRPr="00C73C1E" w:rsidRDefault="00C73C1E" w:rsidP="00C73C1E">
      <w:pPr>
        <w:pStyle w:val="a3"/>
        <w:bidi w:val="0"/>
        <w:rPr>
          <w:rFonts w:asciiTheme="majorBidi" w:hAnsiTheme="majorBidi" w:cstheme="majorBidi"/>
          <w:sz w:val="24"/>
          <w:szCs w:val="24"/>
        </w:rPr>
      </w:pPr>
      <w:r w:rsidRPr="00C73C1E">
        <w:rPr>
          <w:rFonts w:asciiTheme="majorBidi" w:hAnsiTheme="majorBidi" w:cstheme="majorBidi"/>
          <w:sz w:val="24"/>
          <w:szCs w:val="24"/>
        </w:rPr>
        <w:t>hormone</w:t>
      </w:r>
    </w:p>
    <w:p w:rsidR="00E059CF" w:rsidRPr="00C73C1E" w:rsidRDefault="0027674E" w:rsidP="00E059CF">
      <w:pPr>
        <w:pStyle w:val="a3"/>
        <w:bidi w:val="0"/>
        <w:rPr>
          <w:rFonts w:asciiTheme="majorBidi" w:hAnsiTheme="majorBidi" w:cstheme="majorBidi"/>
          <w:sz w:val="24"/>
          <w:szCs w:val="24"/>
        </w:rPr>
      </w:pPr>
      <w:r>
        <w:rPr>
          <w:rFonts w:asciiTheme="majorBidi" w:hAnsiTheme="majorBidi" w:cstheme="majorBidi"/>
          <w:sz w:val="24"/>
          <w:szCs w:val="24"/>
        </w:rPr>
        <w:t>4-</w:t>
      </w:r>
      <w:r w:rsidR="00C73C1E" w:rsidRPr="00C73C1E">
        <w:rPr>
          <w:rFonts w:asciiTheme="majorBidi" w:hAnsiTheme="majorBidi" w:cstheme="majorBidi"/>
          <w:sz w:val="24"/>
          <w:szCs w:val="24"/>
        </w:rPr>
        <w:t xml:space="preserve">Prolactin -inhibiting </w:t>
      </w:r>
      <w:r w:rsidR="00E059CF">
        <w:rPr>
          <w:rFonts w:asciiTheme="majorBidi" w:hAnsiTheme="majorBidi" w:cstheme="majorBidi"/>
          <w:sz w:val="24"/>
          <w:szCs w:val="24"/>
        </w:rPr>
        <w:t xml:space="preserve">     </w:t>
      </w:r>
      <w:r w:rsidR="00C73C1E" w:rsidRPr="00C73C1E">
        <w:rPr>
          <w:rFonts w:asciiTheme="majorBidi" w:hAnsiTheme="majorBidi" w:cstheme="majorBidi"/>
          <w:sz w:val="24"/>
          <w:szCs w:val="24"/>
        </w:rPr>
        <w:t xml:space="preserve">PIH </w:t>
      </w:r>
      <w:r w:rsidR="00C048C0">
        <w:rPr>
          <w:rFonts w:asciiTheme="majorBidi" w:hAnsiTheme="majorBidi" w:cstheme="majorBidi"/>
          <w:sz w:val="24"/>
          <w:szCs w:val="24"/>
        </w:rPr>
        <w:tab/>
        <w:t xml:space="preserve">       </w:t>
      </w:r>
      <w:r w:rsidR="00E059CF" w:rsidRPr="00C73C1E">
        <w:rPr>
          <w:rFonts w:asciiTheme="majorBidi" w:hAnsiTheme="majorBidi" w:cstheme="majorBidi"/>
          <w:sz w:val="24"/>
          <w:szCs w:val="24"/>
        </w:rPr>
        <w:t>Poly peptide</w:t>
      </w:r>
      <w:r w:rsidR="00E059CF">
        <w:rPr>
          <w:rFonts w:asciiTheme="majorBidi" w:hAnsiTheme="majorBidi" w:cstheme="majorBidi"/>
          <w:sz w:val="24"/>
          <w:szCs w:val="24"/>
        </w:rPr>
        <w:tab/>
      </w:r>
      <w:r w:rsidR="00E059CF" w:rsidRPr="00C73C1E">
        <w:rPr>
          <w:rFonts w:asciiTheme="majorBidi" w:hAnsiTheme="majorBidi" w:cstheme="majorBidi"/>
          <w:sz w:val="24"/>
          <w:szCs w:val="24"/>
        </w:rPr>
        <w:t>Prolactin retention</w:t>
      </w:r>
    </w:p>
    <w:p w:rsidR="00C73C1E" w:rsidRPr="00C73C1E" w:rsidRDefault="00C73C1E" w:rsidP="00C73C1E">
      <w:pPr>
        <w:pStyle w:val="a3"/>
        <w:bidi w:val="0"/>
        <w:rPr>
          <w:rFonts w:asciiTheme="majorBidi" w:hAnsiTheme="majorBidi" w:cstheme="majorBidi"/>
          <w:sz w:val="24"/>
          <w:szCs w:val="24"/>
        </w:rPr>
      </w:pPr>
      <w:r w:rsidRPr="00C73C1E">
        <w:rPr>
          <w:rFonts w:asciiTheme="majorBidi" w:hAnsiTheme="majorBidi" w:cstheme="majorBidi"/>
          <w:sz w:val="24"/>
          <w:szCs w:val="24"/>
        </w:rPr>
        <w:t>H.</w:t>
      </w:r>
      <w:r w:rsidR="00E8248E">
        <w:rPr>
          <w:rFonts w:asciiTheme="majorBidi" w:hAnsiTheme="majorBidi" w:cstheme="majorBidi"/>
          <w:sz w:val="24"/>
          <w:szCs w:val="24"/>
        </w:rPr>
        <w:t xml:space="preserve"> </w:t>
      </w:r>
    </w:p>
    <w:p w:rsidR="009B69EE" w:rsidRPr="00C73C1E" w:rsidRDefault="0027674E" w:rsidP="005E3F0F">
      <w:pPr>
        <w:pStyle w:val="a3"/>
        <w:bidi w:val="0"/>
        <w:rPr>
          <w:rFonts w:asciiTheme="majorBidi" w:hAnsiTheme="majorBidi" w:cstheme="majorBidi"/>
          <w:sz w:val="24"/>
          <w:szCs w:val="24"/>
        </w:rPr>
      </w:pPr>
      <w:r>
        <w:rPr>
          <w:rFonts w:asciiTheme="majorBidi" w:hAnsiTheme="majorBidi" w:cstheme="majorBidi"/>
          <w:sz w:val="24"/>
          <w:szCs w:val="24"/>
        </w:rPr>
        <w:t>5-</w:t>
      </w:r>
      <w:r w:rsidR="00C73C1E" w:rsidRPr="00C73C1E">
        <w:rPr>
          <w:rFonts w:asciiTheme="majorBidi" w:hAnsiTheme="majorBidi" w:cstheme="majorBidi"/>
          <w:sz w:val="24"/>
          <w:szCs w:val="24"/>
        </w:rPr>
        <w:t>Somatotrop</w:t>
      </w:r>
      <w:r w:rsidR="005E3F0F">
        <w:rPr>
          <w:rFonts w:asciiTheme="majorBidi" w:hAnsiTheme="majorBidi" w:cstheme="majorBidi"/>
          <w:sz w:val="24"/>
          <w:szCs w:val="24"/>
        </w:rPr>
        <w:t>h</w:t>
      </w:r>
      <w:r w:rsidR="00C73C1E" w:rsidRPr="00C73C1E">
        <w:rPr>
          <w:rFonts w:asciiTheme="majorBidi" w:hAnsiTheme="majorBidi" w:cstheme="majorBidi"/>
          <w:sz w:val="24"/>
          <w:szCs w:val="24"/>
        </w:rPr>
        <w:t xml:space="preserve">ic - </w:t>
      </w:r>
      <w:r w:rsidR="005E3F0F">
        <w:rPr>
          <w:rFonts w:asciiTheme="majorBidi" w:hAnsiTheme="majorBidi" w:cstheme="majorBidi"/>
          <w:sz w:val="24"/>
          <w:szCs w:val="24"/>
        </w:rPr>
        <w:t xml:space="preserve">          </w:t>
      </w:r>
      <w:r w:rsidR="00C73C1E" w:rsidRPr="00C73C1E">
        <w:rPr>
          <w:rFonts w:asciiTheme="majorBidi" w:hAnsiTheme="majorBidi" w:cstheme="majorBidi"/>
          <w:sz w:val="24"/>
          <w:szCs w:val="24"/>
        </w:rPr>
        <w:t xml:space="preserve">SRH </w:t>
      </w:r>
      <w:r>
        <w:rPr>
          <w:rFonts w:asciiTheme="majorBidi" w:hAnsiTheme="majorBidi" w:cstheme="majorBidi"/>
          <w:sz w:val="24"/>
          <w:szCs w:val="24"/>
        </w:rPr>
        <w:tab/>
        <w:t xml:space="preserve">        </w:t>
      </w:r>
      <w:r w:rsidR="009B69EE" w:rsidRPr="00C73C1E">
        <w:rPr>
          <w:rFonts w:asciiTheme="majorBidi" w:hAnsiTheme="majorBidi" w:cstheme="majorBidi"/>
          <w:sz w:val="24"/>
          <w:szCs w:val="24"/>
        </w:rPr>
        <w:t>Poly peptide</w:t>
      </w:r>
      <w:r w:rsidR="009B69EE" w:rsidRPr="009B69EE">
        <w:rPr>
          <w:rFonts w:asciiTheme="majorBidi" w:hAnsiTheme="majorBidi" w:cstheme="majorBidi"/>
          <w:sz w:val="24"/>
          <w:szCs w:val="24"/>
        </w:rPr>
        <w:t xml:space="preserve"> </w:t>
      </w:r>
      <w:r w:rsidR="005E3F0F">
        <w:rPr>
          <w:rFonts w:asciiTheme="majorBidi" w:hAnsiTheme="majorBidi" w:cstheme="majorBidi"/>
          <w:sz w:val="24"/>
          <w:szCs w:val="24"/>
        </w:rPr>
        <w:t xml:space="preserve">      </w:t>
      </w:r>
      <w:r w:rsidR="009B69EE" w:rsidRPr="00C73C1E">
        <w:rPr>
          <w:rFonts w:asciiTheme="majorBidi" w:hAnsiTheme="majorBidi" w:cstheme="majorBidi"/>
          <w:sz w:val="24"/>
          <w:szCs w:val="24"/>
        </w:rPr>
        <w:t xml:space="preserve">Release of </w:t>
      </w:r>
      <w:r w:rsidR="005E3F0F">
        <w:rPr>
          <w:rFonts w:asciiTheme="majorBidi" w:hAnsiTheme="majorBidi" w:cstheme="majorBidi"/>
          <w:sz w:val="24"/>
          <w:szCs w:val="24"/>
        </w:rPr>
        <w:t xml:space="preserve">growth                                                                                                                            </w:t>
      </w:r>
      <w:r w:rsidR="009B69EE">
        <w:rPr>
          <w:rFonts w:asciiTheme="majorBidi" w:hAnsiTheme="majorBidi" w:cstheme="majorBidi"/>
          <w:sz w:val="24"/>
          <w:szCs w:val="24"/>
        </w:rPr>
        <w:t xml:space="preserve">                              </w:t>
      </w:r>
    </w:p>
    <w:p w:rsidR="00C73C1E" w:rsidRPr="00C73C1E" w:rsidRDefault="00C73C1E" w:rsidP="005E3F0F">
      <w:pPr>
        <w:pStyle w:val="a3"/>
        <w:tabs>
          <w:tab w:val="left" w:pos="6015"/>
        </w:tabs>
        <w:bidi w:val="0"/>
        <w:rPr>
          <w:rFonts w:asciiTheme="majorBidi" w:hAnsiTheme="majorBidi" w:cstheme="majorBidi"/>
          <w:sz w:val="24"/>
          <w:szCs w:val="24"/>
        </w:rPr>
      </w:pPr>
      <w:r w:rsidRPr="00C73C1E">
        <w:rPr>
          <w:rFonts w:asciiTheme="majorBidi" w:hAnsiTheme="majorBidi" w:cstheme="majorBidi"/>
          <w:sz w:val="24"/>
          <w:szCs w:val="24"/>
        </w:rPr>
        <w:t>releasing H.</w:t>
      </w:r>
      <w:r w:rsidR="005E3F0F">
        <w:rPr>
          <w:rFonts w:asciiTheme="majorBidi" w:hAnsiTheme="majorBidi" w:cstheme="majorBidi"/>
          <w:sz w:val="24"/>
          <w:szCs w:val="24"/>
        </w:rPr>
        <w:t xml:space="preserve">                                                                                hormone (</w:t>
      </w:r>
      <w:r w:rsidR="009B69EE">
        <w:rPr>
          <w:rFonts w:asciiTheme="majorBidi" w:hAnsiTheme="majorBidi" w:cstheme="majorBidi"/>
          <w:sz w:val="24"/>
          <w:szCs w:val="24"/>
        </w:rPr>
        <w:t>GH)</w:t>
      </w:r>
    </w:p>
    <w:p w:rsidR="005E3F0F" w:rsidRDefault="005E3F0F" w:rsidP="009B69EE">
      <w:pPr>
        <w:pStyle w:val="a3"/>
        <w:bidi w:val="0"/>
        <w:rPr>
          <w:rFonts w:asciiTheme="majorBidi" w:hAnsiTheme="majorBidi" w:cstheme="majorBidi"/>
          <w:sz w:val="24"/>
          <w:szCs w:val="24"/>
        </w:rPr>
      </w:pPr>
    </w:p>
    <w:p w:rsidR="009B69EE" w:rsidRPr="00C73C1E" w:rsidRDefault="0027674E" w:rsidP="005E3F0F">
      <w:pPr>
        <w:pStyle w:val="a3"/>
        <w:bidi w:val="0"/>
        <w:rPr>
          <w:rFonts w:asciiTheme="majorBidi" w:hAnsiTheme="majorBidi" w:cstheme="majorBidi"/>
          <w:b/>
          <w:bCs/>
          <w:sz w:val="24"/>
          <w:szCs w:val="24"/>
        </w:rPr>
      </w:pPr>
      <w:r>
        <w:rPr>
          <w:rFonts w:asciiTheme="majorBidi" w:hAnsiTheme="majorBidi" w:cstheme="majorBidi"/>
          <w:sz w:val="24"/>
          <w:szCs w:val="24"/>
        </w:rPr>
        <w:t>6-</w:t>
      </w:r>
      <w:r w:rsidR="00C73C1E" w:rsidRPr="00C73C1E">
        <w:rPr>
          <w:rFonts w:asciiTheme="majorBidi" w:hAnsiTheme="majorBidi" w:cstheme="majorBidi"/>
          <w:sz w:val="24"/>
          <w:szCs w:val="24"/>
        </w:rPr>
        <w:t>Thyrotrophic</w:t>
      </w:r>
      <w:r>
        <w:rPr>
          <w:rFonts w:asciiTheme="majorBidi" w:hAnsiTheme="majorBidi" w:cstheme="majorBidi"/>
          <w:sz w:val="24"/>
          <w:szCs w:val="24"/>
        </w:rPr>
        <w:t>-</w:t>
      </w:r>
      <w:r w:rsidR="00C73C1E" w:rsidRPr="00C73C1E">
        <w:rPr>
          <w:rFonts w:asciiTheme="majorBidi" w:hAnsiTheme="majorBidi" w:cstheme="majorBidi"/>
          <w:sz w:val="24"/>
          <w:szCs w:val="24"/>
        </w:rPr>
        <w:tab/>
      </w:r>
      <w:r>
        <w:rPr>
          <w:rFonts w:asciiTheme="majorBidi" w:hAnsiTheme="majorBidi" w:cstheme="majorBidi"/>
          <w:sz w:val="24"/>
          <w:szCs w:val="24"/>
        </w:rPr>
        <w:t xml:space="preserve">    </w:t>
      </w:r>
      <w:r w:rsidR="00C73C1E" w:rsidRPr="00C73C1E">
        <w:rPr>
          <w:rFonts w:asciiTheme="majorBidi" w:hAnsiTheme="majorBidi" w:cstheme="majorBidi"/>
          <w:sz w:val="24"/>
          <w:szCs w:val="24"/>
        </w:rPr>
        <w:t>TRH</w:t>
      </w:r>
      <w:r>
        <w:rPr>
          <w:rFonts w:asciiTheme="majorBidi" w:hAnsiTheme="majorBidi" w:cstheme="majorBidi"/>
          <w:sz w:val="24"/>
          <w:szCs w:val="24"/>
        </w:rPr>
        <w:tab/>
        <w:t xml:space="preserve">       </w:t>
      </w:r>
      <w:r w:rsidR="009B69EE">
        <w:rPr>
          <w:rFonts w:asciiTheme="majorBidi" w:hAnsiTheme="majorBidi" w:cstheme="majorBidi"/>
          <w:sz w:val="24"/>
          <w:szCs w:val="24"/>
        </w:rPr>
        <w:t xml:space="preserve"> </w:t>
      </w:r>
      <w:r w:rsidR="009B69EE" w:rsidRPr="00C73C1E">
        <w:rPr>
          <w:rFonts w:asciiTheme="majorBidi" w:hAnsiTheme="majorBidi" w:cstheme="majorBidi"/>
          <w:sz w:val="24"/>
          <w:szCs w:val="24"/>
        </w:rPr>
        <w:t>Poly peptide</w:t>
      </w:r>
      <w:r w:rsidR="009B69EE" w:rsidRPr="009B69EE">
        <w:rPr>
          <w:rFonts w:asciiTheme="majorBidi" w:hAnsiTheme="majorBidi" w:cstheme="majorBidi"/>
          <w:sz w:val="24"/>
          <w:szCs w:val="24"/>
        </w:rPr>
        <w:t xml:space="preserve"> </w:t>
      </w:r>
      <w:r w:rsidR="009B69EE">
        <w:rPr>
          <w:rFonts w:asciiTheme="majorBidi" w:hAnsiTheme="majorBidi" w:cstheme="majorBidi"/>
          <w:sz w:val="24"/>
          <w:szCs w:val="24"/>
        </w:rPr>
        <w:t xml:space="preserve"> </w:t>
      </w:r>
      <w:r w:rsidR="009B69EE">
        <w:rPr>
          <w:rFonts w:asciiTheme="majorBidi" w:hAnsiTheme="majorBidi" w:cstheme="majorBidi"/>
          <w:sz w:val="24"/>
          <w:szCs w:val="24"/>
        </w:rPr>
        <w:tab/>
        <w:t xml:space="preserve">    </w:t>
      </w:r>
      <w:r w:rsidR="00E8248E">
        <w:rPr>
          <w:rFonts w:asciiTheme="majorBidi" w:hAnsiTheme="majorBidi" w:cstheme="majorBidi"/>
          <w:sz w:val="24"/>
          <w:szCs w:val="24"/>
        </w:rPr>
        <w:t xml:space="preserve"> </w:t>
      </w:r>
      <w:r w:rsidR="00C048C0" w:rsidRPr="00C73C1E">
        <w:rPr>
          <w:rFonts w:asciiTheme="majorBidi" w:hAnsiTheme="majorBidi" w:cstheme="majorBidi"/>
          <w:sz w:val="24"/>
          <w:szCs w:val="24"/>
        </w:rPr>
        <w:t>TSH (</w:t>
      </w:r>
      <w:r w:rsidR="009B69EE" w:rsidRPr="00C73C1E">
        <w:rPr>
          <w:rFonts w:asciiTheme="majorBidi" w:hAnsiTheme="majorBidi" w:cstheme="majorBidi"/>
          <w:sz w:val="24"/>
          <w:szCs w:val="24"/>
        </w:rPr>
        <w:t>thyroid</w:t>
      </w:r>
    </w:p>
    <w:p w:rsidR="00214CD9" w:rsidRDefault="00C73C1E" w:rsidP="00214CD9">
      <w:pPr>
        <w:pStyle w:val="a3"/>
        <w:tabs>
          <w:tab w:val="left" w:pos="6060"/>
        </w:tabs>
        <w:bidi w:val="0"/>
        <w:rPr>
          <w:rFonts w:asciiTheme="majorBidi" w:hAnsiTheme="majorBidi" w:cstheme="majorBidi"/>
          <w:sz w:val="24"/>
          <w:szCs w:val="24"/>
        </w:rPr>
      </w:pPr>
      <w:r w:rsidRPr="00C73C1E">
        <w:rPr>
          <w:rFonts w:asciiTheme="majorBidi" w:hAnsiTheme="majorBidi" w:cstheme="majorBidi"/>
          <w:sz w:val="24"/>
          <w:szCs w:val="24"/>
        </w:rPr>
        <w:t>releasing H.</w:t>
      </w:r>
      <w:r w:rsidR="009B69EE">
        <w:rPr>
          <w:rFonts w:asciiTheme="majorBidi" w:hAnsiTheme="majorBidi" w:cstheme="majorBidi"/>
          <w:sz w:val="24"/>
          <w:szCs w:val="24"/>
        </w:rPr>
        <w:tab/>
        <w:t>stimulating H.)</w:t>
      </w:r>
    </w:p>
    <w:p w:rsidR="007E0CF4" w:rsidRDefault="007E0CF4" w:rsidP="00214CD9">
      <w:pPr>
        <w:pStyle w:val="a3"/>
        <w:tabs>
          <w:tab w:val="left" w:pos="6060"/>
        </w:tabs>
        <w:bidi w:val="0"/>
        <w:rPr>
          <w:rFonts w:asciiTheme="majorBidi" w:hAnsiTheme="majorBidi" w:cstheme="majorBidi"/>
          <w:b/>
          <w:bCs/>
          <w:sz w:val="32"/>
          <w:szCs w:val="32"/>
        </w:rPr>
      </w:pPr>
    </w:p>
    <w:p w:rsidR="00203748" w:rsidRPr="00214CD9" w:rsidRDefault="00304105" w:rsidP="007E0CF4">
      <w:pPr>
        <w:pStyle w:val="a3"/>
        <w:tabs>
          <w:tab w:val="left" w:pos="6060"/>
        </w:tabs>
        <w:bidi w:val="0"/>
        <w:rPr>
          <w:rFonts w:asciiTheme="majorBidi" w:hAnsiTheme="majorBidi" w:cstheme="majorBidi"/>
          <w:sz w:val="24"/>
          <w:szCs w:val="24"/>
        </w:rPr>
      </w:pPr>
      <w:r w:rsidRPr="00304105">
        <w:rPr>
          <w:rFonts w:asciiTheme="majorBidi" w:hAnsiTheme="majorBidi" w:cstheme="majorBidi"/>
          <w:b/>
          <w:bCs/>
          <w:sz w:val="32"/>
          <w:szCs w:val="32"/>
        </w:rPr>
        <w:lastRenderedPageBreak/>
        <w:t>Pineal gland</w:t>
      </w:r>
      <w:r>
        <w:rPr>
          <w:rFonts w:asciiTheme="majorBidi" w:hAnsiTheme="majorBidi" w:cstheme="majorBidi"/>
          <w:sz w:val="32"/>
          <w:szCs w:val="32"/>
        </w:rPr>
        <w:t xml:space="preserve"> </w:t>
      </w:r>
    </w:p>
    <w:p w:rsidR="00EA467C" w:rsidRDefault="00EA467C" w:rsidP="00EA467C">
      <w:pPr>
        <w:pStyle w:val="a3"/>
        <w:bidi w:val="0"/>
        <w:rPr>
          <w:rFonts w:asciiTheme="majorBidi" w:hAnsiTheme="majorBidi" w:cstheme="majorBidi"/>
          <w:sz w:val="24"/>
          <w:szCs w:val="24"/>
        </w:rPr>
      </w:pPr>
      <w:r w:rsidRPr="00EA467C">
        <w:rPr>
          <w:rFonts w:asciiTheme="majorBidi" w:hAnsiTheme="majorBidi" w:cstheme="majorBidi"/>
          <w:sz w:val="24"/>
          <w:szCs w:val="24"/>
        </w:rPr>
        <w:t>Its located posterior to the hypothalamus between the hemisphere of the brain, the pineal gland of the amphibian has photoreceptors , they are not found in the pineal gland of mammals .however the pineal gland responds to environmental lighting and sense changes in photoperiod (day length). The main hormones of the pineal gland are melatonin and serotonin.</w:t>
      </w:r>
      <w:r w:rsidR="0075676F">
        <w:rPr>
          <w:rFonts w:asciiTheme="majorBidi" w:hAnsiTheme="majorBidi" w:cstheme="majorBidi"/>
          <w:sz w:val="24"/>
          <w:szCs w:val="24"/>
        </w:rPr>
        <w:t xml:space="preserve"> </w:t>
      </w:r>
    </w:p>
    <w:p w:rsidR="0075676F" w:rsidRPr="0075676F" w:rsidRDefault="0075676F" w:rsidP="0075676F">
      <w:pPr>
        <w:bidi w:val="0"/>
        <w:rPr>
          <w:rFonts w:asciiTheme="majorBidi" w:hAnsiTheme="majorBidi" w:cstheme="majorBidi"/>
          <w:b/>
          <w:bCs/>
          <w:sz w:val="28"/>
          <w:szCs w:val="28"/>
          <w:lang w:bidi="ar-IQ"/>
        </w:rPr>
      </w:pPr>
      <w:r w:rsidRPr="0075676F">
        <w:rPr>
          <w:rFonts w:asciiTheme="majorBidi" w:hAnsiTheme="majorBidi" w:cstheme="majorBidi"/>
          <w:b/>
          <w:bCs/>
          <w:sz w:val="28"/>
          <w:szCs w:val="28"/>
          <w:lang w:bidi="ar-IQ"/>
        </w:rPr>
        <w:t xml:space="preserve">Control of Melatonin:- </w:t>
      </w:r>
    </w:p>
    <w:p w:rsidR="0075676F" w:rsidRPr="0075676F" w:rsidRDefault="0075676F" w:rsidP="0075676F">
      <w:pPr>
        <w:pStyle w:val="a3"/>
        <w:bidi w:val="0"/>
        <w:rPr>
          <w:rFonts w:asciiTheme="majorBidi" w:hAnsiTheme="majorBidi" w:cstheme="majorBidi"/>
          <w:sz w:val="24"/>
          <w:szCs w:val="24"/>
          <w:lang w:bidi="ar-IQ"/>
        </w:rPr>
      </w:pPr>
      <w:r w:rsidRPr="0075676F">
        <w:rPr>
          <w:rFonts w:asciiTheme="majorBidi" w:hAnsiTheme="majorBidi" w:cstheme="majorBidi"/>
          <w:sz w:val="24"/>
          <w:szCs w:val="24"/>
          <w:lang w:bidi="ar-IQ"/>
        </w:rPr>
        <w:t>By light → inhibit Melatonin secretion.</w:t>
      </w:r>
    </w:p>
    <w:p w:rsidR="0075676F" w:rsidRPr="0075676F" w:rsidRDefault="0075676F" w:rsidP="0075676F">
      <w:pPr>
        <w:bidi w:val="0"/>
        <w:jc w:val="lowKashida"/>
        <w:rPr>
          <w:rFonts w:asciiTheme="majorBidi" w:hAnsiTheme="majorBidi" w:cstheme="majorBidi"/>
          <w:b/>
          <w:bCs/>
          <w:sz w:val="28"/>
          <w:szCs w:val="28"/>
          <w:lang w:bidi="ar-IQ"/>
        </w:rPr>
      </w:pPr>
      <w:r w:rsidRPr="0075676F">
        <w:rPr>
          <w:rFonts w:asciiTheme="majorBidi" w:hAnsiTheme="majorBidi" w:cstheme="majorBidi"/>
          <w:b/>
          <w:bCs/>
          <w:sz w:val="28"/>
          <w:szCs w:val="28"/>
          <w:lang w:bidi="ar-IQ"/>
        </w:rPr>
        <w:t>Function of Melatonin:-</w:t>
      </w:r>
    </w:p>
    <w:p w:rsidR="0075676F" w:rsidRPr="0075676F" w:rsidRDefault="0075676F" w:rsidP="0075676F">
      <w:pPr>
        <w:pStyle w:val="a3"/>
        <w:bidi w:val="0"/>
        <w:rPr>
          <w:rFonts w:asciiTheme="majorBidi" w:hAnsiTheme="majorBidi" w:cstheme="majorBidi"/>
          <w:sz w:val="24"/>
          <w:szCs w:val="24"/>
          <w:lang w:bidi="ar-IQ"/>
        </w:rPr>
      </w:pPr>
      <w:r>
        <w:rPr>
          <w:rFonts w:asciiTheme="majorBidi" w:hAnsiTheme="majorBidi" w:cstheme="majorBidi"/>
          <w:sz w:val="24"/>
          <w:szCs w:val="24"/>
          <w:lang w:bidi="ar-IQ"/>
        </w:rPr>
        <w:t xml:space="preserve">1- </w:t>
      </w:r>
      <w:r w:rsidRPr="0075676F">
        <w:rPr>
          <w:rFonts w:asciiTheme="majorBidi" w:hAnsiTheme="majorBidi" w:cstheme="majorBidi"/>
          <w:sz w:val="24"/>
          <w:szCs w:val="24"/>
          <w:lang w:bidi="ar-IQ"/>
        </w:rPr>
        <w:t>Has immune function, it is Antigonadal.</w:t>
      </w:r>
    </w:p>
    <w:p w:rsidR="0075676F" w:rsidRPr="0075676F" w:rsidRDefault="0075676F" w:rsidP="0075676F">
      <w:pPr>
        <w:pStyle w:val="a3"/>
        <w:bidi w:val="0"/>
        <w:rPr>
          <w:rFonts w:asciiTheme="majorBidi" w:hAnsiTheme="majorBidi" w:cstheme="majorBidi"/>
          <w:sz w:val="24"/>
          <w:szCs w:val="24"/>
          <w:lang w:bidi="ar-IQ"/>
        </w:rPr>
      </w:pPr>
      <w:r>
        <w:rPr>
          <w:rFonts w:asciiTheme="majorBidi" w:hAnsiTheme="majorBidi" w:cstheme="majorBidi"/>
          <w:sz w:val="24"/>
          <w:szCs w:val="24"/>
          <w:lang w:bidi="ar-IQ"/>
        </w:rPr>
        <w:t xml:space="preserve">2- </w:t>
      </w:r>
      <w:r w:rsidR="00E51048" w:rsidRPr="0075676F">
        <w:rPr>
          <w:rFonts w:asciiTheme="majorBidi" w:hAnsiTheme="majorBidi" w:cstheme="majorBidi"/>
          <w:sz w:val="24"/>
          <w:szCs w:val="24"/>
          <w:lang w:bidi="ar-IQ"/>
        </w:rPr>
        <w:t>Modified</w:t>
      </w:r>
      <w:r w:rsidRPr="0075676F">
        <w:rPr>
          <w:rFonts w:asciiTheme="majorBidi" w:hAnsiTheme="majorBidi" w:cstheme="majorBidi"/>
          <w:sz w:val="24"/>
          <w:szCs w:val="24"/>
          <w:lang w:bidi="ar-IQ"/>
        </w:rPr>
        <w:t xml:space="preserve"> amino acid that modulates skin pigmentation</w:t>
      </w:r>
    </w:p>
    <w:p w:rsidR="0075676F" w:rsidRPr="0075676F" w:rsidRDefault="001C5AF6" w:rsidP="0075676F">
      <w:pPr>
        <w:pStyle w:val="a3"/>
        <w:bidi w:val="0"/>
        <w:rPr>
          <w:rFonts w:asciiTheme="majorBidi" w:hAnsiTheme="majorBidi" w:cstheme="majorBidi"/>
          <w:sz w:val="24"/>
          <w:szCs w:val="24"/>
          <w:lang w:bidi="ar-IQ"/>
        </w:rPr>
      </w:pPr>
      <w:r>
        <w:rPr>
          <w:rFonts w:asciiTheme="majorBidi" w:hAnsiTheme="majorBidi" w:cstheme="majorBidi"/>
          <w:sz w:val="24"/>
          <w:szCs w:val="24"/>
          <w:lang w:bidi="ar-IQ"/>
        </w:rPr>
        <w:t xml:space="preserve">3- </w:t>
      </w:r>
      <w:r w:rsidR="00E51048">
        <w:rPr>
          <w:rFonts w:asciiTheme="majorBidi" w:hAnsiTheme="majorBidi" w:cstheme="majorBidi"/>
          <w:sz w:val="24"/>
          <w:szCs w:val="24"/>
          <w:lang w:bidi="ar-IQ"/>
        </w:rPr>
        <w:t>S</w:t>
      </w:r>
      <w:r w:rsidR="0075676F" w:rsidRPr="0075676F">
        <w:rPr>
          <w:rFonts w:asciiTheme="majorBidi" w:hAnsiTheme="majorBidi" w:cstheme="majorBidi"/>
          <w:sz w:val="24"/>
          <w:szCs w:val="24"/>
          <w:lang w:bidi="ar-IQ"/>
        </w:rPr>
        <w:t>ecreted only at night; larger amounts secreted in winter</w:t>
      </w:r>
      <w:r w:rsidR="00E51048">
        <w:rPr>
          <w:rFonts w:asciiTheme="majorBidi" w:hAnsiTheme="majorBidi" w:cstheme="majorBidi"/>
          <w:sz w:val="24"/>
          <w:szCs w:val="24"/>
          <w:lang w:bidi="ar-IQ"/>
        </w:rPr>
        <w:t xml:space="preserve">. </w:t>
      </w:r>
    </w:p>
    <w:p w:rsidR="0075676F" w:rsidRDefault="001C5AF6" w:rsidP="0075676F">
      <w:pPr>
        <w:pStyle w:val="a3"/>
        <w:bidi w:val="0"/>
        <w:rPr>
          <w:rFonts w:asciiTheme="majorBidi" w:hAnsiTheme="majorBidi" w:cstheme="majorBidi"/>
          <w:sz w:val="24"/>
          <w:szCs w:val="24"/>
          <w:lang w:bidi="ar-IQ"/>
        </w:rPr>
      </w:pPr>
      <w:r>
        <w:rPr>
          <w:rFonts w:asciiTheme="majorBidi" w:hAnsiTheme="majorBidi" w:cstheme="majorBidi"/>
          <w:sz w:val="24"/>
          <w:szCs w:val="24"/>
          <w:lang w:bidi="ar-IQ"/>
        </w:rPr>
        <w:t xml:space="preserve">4- </w:t>
      </w:r>
      <w:r w:rsidR="0075676F" w:rsidRPr="0075676F">
        <w:rPr>
          <w:rFonts w:asciiTheme="majorBidi" w:hAnsiTheme="majorBidi" w:cstheme="majorBidi"/>
          <w:sz w:val="24"/>
          <w:szCs w:val="24"/>
          <w:lang w:bidi="ar-IQ"/>
        </w:rPr>
        <w:t>Involved in regulation of biorhythms</w:t>
      </w:r>
      <w:r w:rsidR="009917B8">
        <w:rPr>
          <w:rFonts w:asciiTheme="majorBidi" w:hAnsiTheme="majorBidi" w:cstheme="majorBidi"/>
          <w:sz w:val="24"/>
          <w:szCs w:val="24"/>
          <w:lang w:bidi="ar-IQ"/>
        </w:rPr>
        <w:t>.</w:t>
      </w:r>
      <w:r w:rsidR="0075676F" w:rsidRPr="0075676F">
        <w:rPr>
          <w:rFonts w:asciiTheme="majorBidi" w:hAnsiTheme="majorBidi" w:cstheme="majorBidi"/>
          <w:sz w:val="24"/>
          <w:szCs w:val="24"/>
          <w:lang w:bidi="ar-IQ"/>
        </w:rPr>
        <w:t xml:space="preserve"> </w:t>
      </w:r>
      <w:r w:rsidR="0013467F">
        <w:rPr>
          <w:rFonts w:asciiTheme="majorBidi" w:hAnsiTheme="majorBidi" w:cstheme="majorBidi"/>
          <w:sz w:val="24"/>
          <w:szCs w:val="24"/>
          <w:lang w:bidi="ar-IQ"/>
        </w:rPr>
        <w:t xml:space="preserve"> </w:t>
      </w:r>
    </w:p>
    <w:p w:rsidR="0013467F" w:rsidRDefault="0013467F" w:rsidP="0013467F">
      <w:pPr>
        <w:pStyle w:val="a3"/>
        <w:bidi w:val="0"/>
        <w:rPr>
          <w:rFonts w:asciiTheme="majorBidi" w:hAnsiTheme="majorBidi" w:cstheme="majorBidi"/>
          <w:sz w:val="24"/>
          <w:szCs w:val="24"/>
          <w:lang w:bidi="ar-IQ"/>
        </w:rPr>
      </w:pPr>
    </w:p>
    <w:p w:rsidR="0013467F" w:rsidRPr="0013467F" w:rsidRDefault="0013467F" w:rsidP="0013467F">
      <w:pPr>
        <w:pStyle w:val="a3"/>
        <w:bidi w:val="0"/>
        <w:rPr>
          <w:rFonts w:asciiTheme="majorBidi" w:hAnsiTheme="majorBidi" w:cstheme="majorBidi"/>
          <w:b/>
          <w:bCs/>
          <w:sz w:val="32"/>
          <w:szCs w:val="32"/>
          <w:lang w:bidi="ar-IQ"/>
        </w:rPr>
      </w:pPr>
      <w:r w:rsidRPr="0013467F">
        <w:rPr>
          <w:rFonts w:asciiTheme="majorBidi" w:hAnsiTheme="majorBidi" w:cstheme="majorBidi"/>
          <w:b/>
          <w:bCs/>
          <w:sz w:val="32"/>
          <w:szCs w:val="32"/>
        </w:rPr>
        <w:t>Pituitary gland (hypophysis , master gland):</w:t>
      </w:r>
    </w:p>
    <w:p w:rsidR="001E51A5" w:rsidRPr="001E51A5" w:rsidRDefault="001E51A5" w:rsidP="001E51A5">
      <w:pPr>
        <w:pStyle w:val="a3"/>
        <w:bidi w:val="0"/>
        <w:rPr>
          <w:rFonts w:asciiTheme="majorBidi" w:hAnsiTheme="majorBidi" w:cstheme="majorBidi"/>
          <w:b/>
          <w:bCs/>
          <w:sz w:val="24"/>
          <w:szCs w:val="24"/>
        </w:rPr>
      </w:pPr>
      <w:r w:rsidRPr="001E51A5">
        <w:rPr>
          <w:rFonts w:asciiTheme="majorBidi" w:hAnsiTheme="majorBidi" w:cstheme="majorBidi"/>
          <w:b/>
          <w:bCs/>
          <w:sz w:val="24"/>
          <w:szCs w:val="24"/>
        </w:rPr>
        <w:t xml:space="preserve">Position </w:t>
      </w:r>
    </w:p>
    <w:p w:rsidR="0075676F" w:rsidRDefault="0084734A" w:rsidP="0084734A">
      <w:pPr>
        <w:pStyle w:val="a3"/>
        <w:bidi w:val="0"/>
        <w:rPr>
          <w:rFonts w:asciiTheme="majorBidi" w:hAnsiTheme="majorBidi" w:cstheme="majorBidi"/>
          <w:sz w:val="24"/>
          <w:szCs w:val="24"/>
        </w:rPr>
      </w:pPr>
      <w:r w:rsidRPr="001E51A5">
        <w:rPr>
          <w:rFonts w:asciiTheme="majorBidi" w:hAnsiTheme="majorBidi" w:cstheme="majorBidi"/>
          <w:sz w:val="24"/>
          <w:szCs w:val="24"/>
        </w:rPr>
        <w:t>T</w:t>
      </w:r>
      <w:r w:rsidR="001E51A5" w:rsidRPr="001E51A5">
        <w:rPr>
          <w:rFonts w:asciiTheme="majorBidi" w:hAnsiTheme="majorBidi" w:cstheme="majorBidi"/>
          <w:sz w:val="24"/>
          <w:szCs w:val="24"/>
        </w:rPr>
        <w:t>he</w:t>
      </w:r>
      <w:r>
        <w:rPr>
          <w:rFonts w:asciiTheme="majorBidi" w:hAnsiTheme="majorBidi" w:cstheme="majorBidi"/>
          <w:sz w:val="24"/>
          <w:szCs w:val="24"/>
        </w:rPr>
        <w:t xml:space="preserve"> </w:t>
      </w:r>
      <w:r w:rsidR="001E51A5" w:rsidRPr="001E51A5">
        <w:rPr>
          <w:rFonts w:asciiTheme="majorBidi" w:hAnsiTheme="majorBidi" w:cstheme="majorBidi"/>
          <w:sz w:val="24"/>
          <w:szCs w:val="24"/>
        </w:rPr>
        <w:t xml:space="preserve"> pituitary gland</w:t>
      </w:r>
      <w:r w:rsidR="001E51A5" w:rsidRPr="001E51A5">
        <w:rPr>
          <w:rStyle w:val="Heading2NotBold"/>
          <w:rFonts w:asciiTheme="majorBidi" w:eastAsia="Courier New" w:hAnsiTheme="majorBidi" w:cstheme="majorBidi"/>
          <w:sz w:val="24"/>
          <w:szCs w:val="24"/>
        </w:rPr>
        <w:t xml:space="preserve"> is</w:t>
      </w:r>
      <w:r w:rsidR="001E51A5" w:rsidRPr="001E51A5">
        <w:rPr>
          <w:rFonts w:asciiTheme="majorBidi" w:hAnsiTheme="majorBidi" w:cstheme="majorBidi"/>
          <w:sz w:val="24"/>
          <w:szCs w:val="24"/>
        </w:rPr>
        <w:t xml:space="preserve"> located in the bony depression(sella turcica) at the base of the brain . Any decrease or irregular secretion of </w:t>
      </w:r>
      <w:r w:rsidR="00CE2D11" w:rsidRPr="001E51A5">
        <w:rPr>
          <w:rFonts w:asciiTheme="majorBidi" w:hAnsiTheme="majorBidi" w:cstheme="majorBidi"/>
          <w:sz w:val="24"/>
          <w:szCs w:val="24"/>
        </w:rPr>
        <w:t>its</w:t>
      </w:r>
      <w:r w:rsidR="001E51A5" w:rsidRPr="001E51A5">
        <w:rPr>
          <w:rFonts w:asciiTheme="majorBidi" w:hAnsiTheme="majorBidi" w:cstheme="majorBidi"/>
          <w:sz w:val="24"/>
          <w:szCs w:val="24"/>
        </w:rPr>
        <w:t xml:space="preserve"> hormones may lead to sterility</w:t>
      </w:r>
      <w:r w:rsidR="001E51A5">
        <w:rPr>
          <w:rFonts w:asciiTheme="majorBidi" w:hAnsiTheme="majorBidi" w:cstheme="majorBidi"/>
          <w:sz w:val="24"/>
          <w:szCs w:val="24"/>
        </w:rPr>
        <w:t xml:space="preserve">. </w:t>
      </w:r>
    </w:p>
    <w:p w:rsidR="009D3E15" w:rsidRPr="009D3E15" w:rsidRDefault="009D3E15" w:rsidP="009D3E15">
      <w:pPr>
        <w:pStyle w:val="a3"/>
        <w:bidi w:val="0"/>
        <w:rPr>
          <w:rFonts w:asciiTheme="majorBidi" w:hAnsiTheme="majorBidi" w:cstheme="majorBidi"/>
          <w:b/>
          <w:bCs/>
          <w:sz w:val="24"/>
          <w:szCs w:val="24"/>
        </w:rPr>
      </w:pPr>
      <w:r w:rsidRPr="009D3E15">
        <w:rPr>
          <w:rStyle w:val="Heading2NotBold"/>
          <w:rFonts w:asciiTheme="majorBidi" w:eastAsia="Courier New" w:hAnsiTheme="majorBidi" w:cstheme="majorBidi"/>
          <w:sz w:val="24"/>
          <w:szCs w:val="24"/>
        </w:rPr>
        <w:t>Parts</w:t>
      </w:r>
      <w:r w:rsidRPr="009D3E15">
        <w:rPr>
          <w:rFonts w:asciiTheme="majorBidi" w:hAnsiTheme="majorBidi" w:cstheme="majorBidi"/>
          <w:b/>
          <w:bCs/>
          <w:sz w:val="24"/>
          <w:szCs w:val="24"/>
        </w:rPr>
        <w:t xml:space="preserve"> of gland</w:t>
      </w:r>
      <w:r>
        <w:rPr>
          <w:rFonts w:asciiTheme="majorBidi" w:hAnsiTheme="majorBidi" w:cstheme="majorBidi"/>
          <w:b/>
          <w:bCs/>
          <w:sz w:val="24"/>
          <w:szCs w:val="24"/>
        </w:rPr>
        <w:t>:</w:t>
      </w:r>
    </w:p>
    <w:p w:rsidR="009E6882" w:rsidRPr="009E6882" w:rsidRDefault="009E6882" w:rsidP="009E6882">
      <w:pPr>
        <w:pStyle w:val="a3"/>
        <w:bidi w:val="0"/>
        <w:rPr>
          <w:rFonts w:asciiTheme="majorBidi" w:hAnsiTheme="majorBidi" w:cstheme="majorBidi"/>
          <w:sz w:val="24"/>
          <w:szCs w:val="24"/>
          <w:lang w:bidi="ar-IQ"/>
        </w:rPr>
      </w:pPr>
      <w:r w:rsidRPr="009E6882">
        <w:rPr>
          <w:rFonts w:asciiTheme="majorBidi" w:hAnsiTheme="majorBidi" w:cstheme="majorBidi"/>
          <w:sz w:val="24"/>
          <w:szCs w:val="24"/>
        </w:rPr>
        <w:t>1- Anterior pituitary lobe or adenohypophysis consi</w:t>
      </w:r>
      <w:r>
        <w:rPr>
          <w:rFonts w:asciiTheme="majorBidi" w:hAnsiTheme="majorBidi" w:cstheme="majorBidi"/>
          <w:sz w:val="24"/>
          <w:szCs w:val="24"/>
        </w:rPr>
        <w:t>sts of true glandular tissue</w:t>
      </w:r>
      <w:r w:rsidRPr="009E6882">
        <w:rPr>
          <w:rFonts w:asciiTheme="majorBidi" w:hAnsiTheme="majorBidi" w:cstheme="majorBidi"/>
          <w:sz w:val="24"/>
          <w:szCs w:val="24"/>
        </w:rPr>
        <w:t xml:space="preserve"> and, although attached to the brainstem</w:t>
      </w:r>
      <w:r>
        <w:rPr>
          <w:rFonts w:asciiTheme="majorBidi" w:hAnsiTheme="majorBidi" w:cstheme="majorBidi"/>
          <w:sz w:val="24"/>
          <w:szCs w:val="24"/>
        </w:rPr>
        <w:t>.</w:t>
      </w:r>
      <w:r w:rsidRPr="009E6882">
        <w:rPr>
          <w:rFonts w:asciiTheme="majorBidi" w:hAnsiTheme="majorBidi" w:cstheme="majorBidi"/>
          <w:sz w:val="24"/>
          <w:szCs w:val="24"/>
        </w:rPr>
        <w:t xml:space="preserve"> </w:t>
      </w:r>
      <w:r w:rsidRPr="009E6882">
        <w:rPr>
          <w:rFonts w:asciiTheme="majorBidi" w:hAnsiTheme="majorBidi" w:cstheme="majorBidi"/>
          <w:sz w:val="24"/>
          <w:szCs w:val="24"/>
          <w:lang w:bidi="ar-IQ"/>
        </w:rPr>
        <w:t>The adenohypophysis is connected to the hypothalamus by vascular connection called hypophysial portal vessels.</w:t>
      </w:r>
    </w:p>
    <w:p w:rsidR="009E6882" w:rsidRDefault="009E6882" w:rsidP="009E6882">
      <w:pPr>
        <w:pStyle w:val="a3"/>
        <w:bidi w:val="0"/>
        <w:rPr>
          <w:rFonts w:asciiTheme="majorBidi" w:hAnsiTheme="majorBidi" w:cstheme="majorBidi"/>
          <w:sz w:val="24"/>
          <w:szCs w:val="24"/>
        </w:rPr>
      </w:pPr>
    </w:p>
    <w:p w:rsidR="00E34E3F" w:rsidRPr="00E34E3F" w:rsidRDefault="009E6882" w:rsidP="00E34E3F">
      <w:pPr>
        <w:pStyle w:val="a3"/>
        <w:bidi w:val="0"/>
        <w:rPr>
          <w:rFonts w:asciiTheme="majorBidi" w:hAnsiTheme="majorBidi" w:cstheme="majorBidi"/>
          <w:sz w:val="24"/>
          <w:szCs w:val="24"/>
          <w:lang w:bidi="ar-IQ"/>
        </w:rPr>
      </w:pPr>
      <w:r>
        <w:rPr>
          <w:rFonts w:asciiTheme="majorBidi" w:hAnsiTheme="majorBidi" w:cstheme="majorBidi"/>
          <w:sz w:val="24"/>
          <w:szCs w:val="24"/>
        </w:rPr>
        <w:t xml:space="preserve">2- </w:t>
      </w:r>
      <w:r w:rsidRPr="009E6882">
        <w:rPr>
          <w:rFonts w:asciiTheme="majorBidi" w:hAnsiTheme="majorBidi" w:cstheme="majorBidi"/>
          <w:sz w:val="24"/>
          <w:szCs w:val="24"/>
        </w:rPr>
        <w:t>Intermediate pituitary lobe</w:t>
      </w:r>
      <w:r w:rsidR="00E34E3F">
        <w:rPr>
          <w:rFonts w:asciiTheme="majorBidi" w:hAnsiTheme="majorBidi" w:cstheme="majorBidi"/>
          <w:sz w:val="24"/>
          <w:szCs w:val="24"/>
        </w:rPr>
        <w:t>:</w:t>
      </w:r>
      <w:r w:rsidR="00E34E3F" w:rsidRPr="00E34E3F">
        <w:rPr>
          <w:lang w:bidi="ar-IQ"/>
        </w:rPr>
        <w:t xml:space="preserve"> </w:t>
      </w:r>
      <w:r w:rsidR="00E34E3F" w:rsidRPr="00E34E3F">
        <w:rPr>
          <w:rFonts w:asciiTheme="majorBidi" w:hAnsiTheme="majorBidi" w:cstheme="majorBidi"/>
          <w:sz w:val="24"/>
          <w:szCs w:val="24"/>
          <w:lang w:bidi="ar-IQ"/>
        </w:rPr>
        <w:t>It synthesized and secret one hormone called melanocyte stimulating hormone (MSH).</w:t>
      </w:r>
    </w:p>
    <w:p w:rsidR="004E41EA" w:rsidRDefault="009E6882" w:rsidP="00E34E3F">
      <w:pPr>
        <w:pStyle w:val="a3"/>
        <w:bidi w:val="0"/>
        <w:rPr>
          <w:rFonts w:asciiTheme="majorBidi" w:hAnsiTheme="majorBidi" w:cstheme="majorBidi"/>
          <w:sz w:val="24"/>
          <w:szCs w:val="24"/>
        </w:rPr>
      </w:pPr>
      <w:r>
        <w:rPr>
          <w:rFonts w:asciiTheme="majorBidi" w:hAnsiTheme="majorBidi" w:cstheme="majorBidi"/>
          <w:sz w:val="24"/>
          <w:szCs w:val="24"/>
        </w:rPr>
        <w:t xml:space="preserve">3- </w:t>
      </w:r>
      <w:r w:rsidRPr="009E6882">
        <w:rPr>
          <w:rFonts w:asciiTheme="majorBidi" w:hAnsiTheme="majorBidi" w:cstheme="majorBidi"/>
          <w:sz w:val="24"/>
          <w:szCs w:val="24"/>
        </w:rPr>
        <w:t>Posterior pituitary lobe or neurohypophy</w:t>
      </w:r>
      <w:r w:rsidR="00DE4809">
        <w:rPr>
          <w:rFonts w:asciiTheme="majorBidi" w:hAnsiTheme="majorBidi" w:cstheme="majorBidi"/>
          <w:sz w:val="24"/>
          <w:szCs w:val="24"/>
        </w:rPr>
        <w:t xml:space="preserve">sis is composed of specialized </w:t>
      </w:r>
      <w:r w:rsidRPr="009E6882">
        <w:rPr>
          <w:rFonts w:asciiTheme="majorBidi" w:hAnsiTheme="majorBidi" w:cstheme="majorBidi"/>
          <w:sz w:val="24"/>
          <w:szCs w:val="24"/>
        </w:rPr>
        <w:t>neural or neurosecretory tissue. The posterior pituitary is an extension of the hypothalamus .</w:t>
      </w:r>
      <w:r w:rsidR="004E41EA" w:rsidRPr="004E41EA">
        <w:rPr>
          <w:lang w:bidi="ar-IQ"/>
        </w:rPr>
        <w:t xml:space="preserve"> </w:t>
      </w:r>
      <w:r w:rsidR="004E41EA" w:rsidRPr="004E41EA">
        <w:rPr>
          <w:rFonts w:asciiTheme="majorBidi" w:hAnsiTheme="majorBidi" w:cstheme="majorBidi"/>
          <w:sz w:val="24"/>
          <w:szCs w:val="24"/>
          <w:lang w:bidi="ar-IQ"/>
        </w:rPr>
        <w:t>The posterior lobe is connected to the hypothalamus by neural connection called hypothalamo- hypophysial neural truct.</w:t>
      </w:r>
      <w:r w:rsidR="004E41EA">
        <w:rPr>
          <w:rFonts w:asciiTheme="majorBidi" w:hAnsiTheme="majorBidi" w:cstheme="majorBidi"/>
          <w:sz w:val="24"/>
          <w:szCs w:val="24"/>
          <w:lang w:bidi="ar-IQ"/>
        </w:rPr>
        <w:t xml:space="preserve"> </w:t>
      </w:r>
    </w:p>
    <w:p w:rsidR="004E41EA" w:rsidRPr="004E41EA" w:rsidRDefault="004E41EA" w:rsidP="004E41EA">
      <w:pPr>
        <w:pStyle w:val="a3"/>
        <w:bidi w:val="0"/>
        <w:rPr>
          <w:rFonts w:asciiTheme="majorBidi" w:hAnsiTheme="majorBidi" w:cstheme="majorBidi"/>
          <w:sz w:val="24"/>
          <w:szCs w:val="24"/>
          <w:lang w:bidi="ar-IQ"/>
        </w:rPr>
      </w:pPr>
      <w:r w:rsidRPr="004E41EA">
        <w:rPr>
          <w:rFonts w:asciiTheme="majorBidi" w:hAnsiTheme="majorBidi" w:cstheme="majorBidi"/>
          <w:sz w:val="24"/>
          <w:szCs w:val="24"/>
          <w:lang w:bidi="ar-IQ"/>
        </w:rPr>
        <w:t>●Posterior lobe can’t synthesize any hormone but only stored the hormones.</w:t>
      </w:r>
    </w:p>
    <w:p w:rsidR="009E6882" w:rsidRPr="009E6882" w:rsidRDefault="009E6882" w:rsidP="009E6882">
      <w:pPr>
        <w:pStyle w:val="a3"/>
        <w:bidi w:val="0"/>
        <w:rPr>
          <w:rFonts w:asciiTheme="majorBidi" w:hAnsiTheme="majorBidi" w:cstheme="majorBidi"/>
          <w:sz w:val="24"/>
          <w:szCs w:val="24"/>
        </w:rPr>
      </w:pPr>
    </w:p>
    <w:p w:rsidR="001E51A5" w:rsidRPr="00AE5D07" w:rsidRDefault="00AE5D07" w:rsidP="009D3E15">
      <w:pPr>
        <w:pStyle w:val="a3"/>
        <w:bidi w:val="0"/>
        <w:rPr>
          <w:rFonts w:asciiTheme="majorBidi" w:hAnsiTheme="majorBidi" w:cstheme="majorBidi"/>
          <w:b/>
          <w:bCs/>
          <w:sz w:val="28"/>
          <w:szCs w:val="28"/>
          <w:lang w:bidi="ar-IQ"/>
        </w:rPr>
      </w:pPr>
      <w:r w:rsidRPr="00AE5D07">
        <w:rPr>
          <w:rFonts w:asciiTheme="majorBidi" w:hAnsiTheme="majorBidi" w:cstheme="majorBidi"/>
          <w:b/>
          <w:bCs/>
          <w:sz w:val="28"/>
          <w:szCs w:val="28"/>
        </w:rPr>
        <w:t>Hormones of anterior pituitary gland</w:t>
      </w:r>
    </w:p>
    <w:p w:rsidR="0075676F" w:rsidRPr="00AE5D07" w:rsidRDefault="0075676F" w:rsidP="001E51A5">
      <w:pPr>
        <w:pStyle w:val="a3"/>
        <w:bidi w:val="0"/>
        <w:rPr>
          <w:rFonts w:asciiTheme="majorBidi" w:hAnsiTheme="majorBidi" w:cstheme="majorBidi"/>
          <w:b/>
          <w:bCs/>
          <w:sz w:val="28"/>
          <w:szCs w:val="28"/>
        </w:rPr>
      </w:pPr>
    </w:p>
    <w:p w:rsidR="00304105" w:rsidRPr="00AE5D07" w:rsidRDefault="00CA6F32" w:rsidP="00C719CE">
      <w:pPr>
        <w:pStyle w:val="a3"/>
        <w:bidi w:val="0"/>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   </w:t>
      </w:r>
      <w:r w:rsidR="00AE5D07" w:rsidRPr="00AE5D07">
        <w:rPr>
          <w:rFonts w:asciiTheme="majorBidi" w:hAnsiTheme="majorBidi" w:cstheme="majorBidi"/>
          <w:b/>
          <w:bCs/>
          <w:sz w:val="24"/>
          <w:szCs w:val="24"/>
          <w:lang w:bidi="ar-IQ"/>
        </w:rPr>
        <w:t xml:space="preserve">Hormone                   </w:t>
      </w:r>
      <w:r>
        <w:rPr>
          <w:rFonts w:asciiTheme="majorBidi" w:hAnsiTheme="majorBidi" w:cstheme="majorBidi"/>
          <w:b/>
          <w:bCs/>
          <w:sz w:val="24"/>
          <w:szCs w:val="24"/>
          <w:lang w:bidi="ar-IQ"/>
        </w:rPr>
        <w:t xml:space="preserve">     </w:t>
      </w:r>
      <w:r w:rsidR="00C719CE">
        <w:rPr>
          <w:rFonts w:asciiTheme="majorBidi" w:hAnsiTheme="majorBidi" w:cstheme="majorBidi"/>
          <w:b/>
          <w:bCs/>
          <w:sz w:val="24"/>
          <w:szCs w:val="24"/>
          <w:lang w:bidi="ar-IQ"/>
        </w:rPr>
        <w:t xml:space="preserve">Symbol              Chemical structure    </w:t>
      </w:r>
      <w:r w:rsidR="00AE5D07" w:rsidRPr="00AE5D07">
        <w:rPr>
          <w:rFonts w:asciiTheme="majorBidi" w:hAnsiTheme="majorBidi" w:cstheme="majorBidi"/>
          <w:b/>
          <w:bCs/>
          <w:sz w:val="24"/>
          <w:szCs w:val="24"/>
          <w:lang w:bidi="ar-IQ"/>
        </w:rPr>
        <w:t xml:space="preserve"> </w:t>
      </w:r>
      <w:r w:rsidR="00214CD9">
        <w:rPr>
          <w:rFonts w:asciiTheme="majorBidi" w:hAnsiTheme="majorBidi" w:cstheme="majorBidi"/>
          <w:b/>
          <w:bCs/>
          <w:sz w:val="24"/>
          <w:szCs w:val="24"/>
          <w:lang w:bidi="ar-IQ"/>
        </w:rPr>
        <w:t xml:space="preserve">    </w:t>
      </w:r>
      <w:r w:rsidR="00AE5D07" w:rsidRPr="00AE5D07">
        <w:rPr>
          <w:rFonts w:asciiTheme="majorBidi" w:hAnsiTheme="majorBidi" w:cstheme="majorBidi"/>
          <w:b/>
          <w:bCs/>
          <w:sz w:val="24"/>
          <w:szCs w:val="24"/>
          <w:lang w:bidi="ar-IQ"/>
        </w:rPr>
        <w:t>Function</w:t>
      </w:r>
    </w:p>
    <w:p w:rsidR="006D30E5" w:rsidRDefault="00CA6F32" w:rsidP="009D2947">
      <w:pPr>
        <w:pStyle w:val="a3"/>
        <w:tabs>
          <w:tab w:val="left" w:pos="6345"/>
        </w:tabs>
        <w:bidi w:val="0"/>
        <w:rPr>
          <w:rFonts w:asciiTheme="majorBidi" w:hAnsiTheme="majorBidi" w:cstheme="majorBidi"/>
          <w:sz w:val="24"/>
          <w:szCs w:val="24"/>
        </w:rPr>
      </w:pPr>
      <w:r>
        <w:rPr>
          <w:rFonts w:asciiTheme="majorBidi" w:hAnsiTheme="majorBidi" w:cstheme="majorBidi"/>
          <w:sz w:val="24"/>
          <w:szCs w:val="24"/>
        </w:rPr>
        <w:t xml:space="preserve">1- </w:t>
      </w:r>
      <w:r w:rsidRPr="00CA6F32">
        <w:rPr>
          <w:rFonts w:asciiTheme="majorBidi" w:hAnsiTheme="majorBidi" w:cstheme="majorBidi"/>
          <w:sz w:val="24"/>
          <w:szCs w:val="24"/>
        </w:rPr>
        <w:t xml:space="preserve">Follicular stimulating    </w:t>
      </w:r>
      <w:r w:rsidRPr="009D2947">
        <w:rPr>
          <w:rFonts w:asciiTheme="majorBidi" w:hAnsiTheme="majorBidi" w:cstheme="majorBidi"/>
          <w:sz w:val="24"/>
          <w:szCs w:val="24"/>
        </w:rPr>
        <w:t>FSH(folligon®,         Glycoprotein</w:t>
      </w:r>
      <w:r w:rsidR="00AA64EC">
        <w:rPr>
          <w:rFonts w:asciiTheme="majorBidi" w:hAnsiTheme="majorBidi" w:cstheme="majorBidi"/>
          <w:sz w:val="24"/>
          <w:szCs w:val="24"/>
        </w:rPr>
        <w:t xml:space="preserve">   </w:t>
      </w:r>
      <w:r w:rsidR="00214CD9">
        <w:rPr>
          <w:rFonts w:asciiTheme="majorBidi" w:hAnsiTheme="majorBidi" w:cstheme="majorBidi"/>
          <w:sz w:val="24"/>
          <w:szCs w:val="24"/>
        </w:rPr>
        <w:t xml:space="preserve">    </w:t>
      </w:r>
      <w:r w:rsidRPr="00AA64EC">
        <w:rPr>
          <w:rFonts w:asciiTheme="majorBidi" w:hAnsiTheme="majorBidi" w:cstheme="majorBidi"/>
          <w:sz w:val="20"/>
          <w:szCs w:val="20"/>
        </w:rPr>
        <w:t>Follicle growth</w:t>
      </w:r>
      <w:r w:rsidR="00AA64EC">
        <w:rPr>
          <w:rFonts w:asciiTheme="majorBidi" w:hAnsiTheme="majorBidi" w:cstheme="majorBidi"/>
          <w:sz w:val="24"/>
          <w:szCs w:val="24"/>
        </w:rPr>
        <w:t xml:space="preserve"> </w:t>
      </w:r>
      <w:r w:rsidR="006D30E5">
        <w:rPr>
          <w:rFonts w:asciiTheme="majorBidi" w:hAnsiTheme="majorBidi" w:cstheme="majorBidi"/>
          <w:sz w:val="24"/>
          <w:szCs w:val="24"/>
        </w:rPr>
        <w:t xml:space="preserve">                </w:t>
      </w:r>
    </w:p>
    <w:p w:rsidR="009D2947" w:rsidRPr="00AA64EC" w:rsidRDefault="009D2947" w:rsidP="006D30E5">
      <w:pPr>
        <w:pStyle w:val="a3"/>
        <w:tabs>
          <w:tab w:val="left" w:pos="6345"/>
        </w:tabs>
        <w:bidi w:val="0"/>
        <w:rPr>
          <w:rFonts w:asciiTheme="majorBidi" w:hAnsiTheme="majorBidi" w:cstheme="majorBidi"/>
          <w:sz w:val="20"/>
          <w:szCs w:val="20"/>
        </w:rPr>
      </w:pPr>
      <w:r w:rsidRPr="009D2947">
        <w:rPr>
          <w:rFonts w:asciiTheme="majorBidi" w:hAnsiTheme="majorBidi" w:cstheme="majorBidi"/>
          <w:sz w:val="24"/>
          <w:szCs w:val="24"/>
        </w:rPr>
        <w:t xml:space="preserve">hormone                            </w:t>
      </w:r>
      <w:r w:rsidR="005A4606">
        <w:rPr>
          <w:rFonts w:asciiTheme="majorBidi" w:hAnsiTheme="majorBidi" w:cstheme="majorBidi"/>
          <w:sz w:val="24"/>
          <w:szCs w:val="24"/>
        </w:rPr>
        <w:t xml:space="preserve">     </w:t>
      </w:r>
      <w:r w:rsidRPr="009D2947">
        <w:rPr>
          <w:rFonts w:asciiTheme="majorBidi" w:hAnsiTheme="majorBidi" w:cstheme="majorBidi"/>
          <w:sz w:val="24"/>
          <w:szCs w:val="24"/>
        </w:rPr>
        <w:t>gonadin®,</w:t>
      </w:r>
      <w:r w:rsidR="00E0554D" w:rsidRPr="00E0554D">
        <w:t xml:space="preserve"> </w:t>
      </w:r>
      <w:r w:rsidR="00E0554D">
        <w:t xml:space="preserve">                    </w:t>
      </w:r>
      <w:r w:rsidR="00AA64EC">
        <w:t xml:space="preserve">                              </w:t>
      </w:r>
      <w:r w:rsidR="00E0554D" w:rsidRPr="00AA64EC">
        <w:rPr>
          <w:rFonts w:asciiTheme="majorBidi" w:hAnsiTheme="majorBidi" w:cstheme="majorBidi"/>
          <w:sz w:val="20"/>
          <w:szCs w:val="20"/>
        </w:rPr>
        <w:t>Estrogen release</w:t>
      </w:r>
    </w:p>
    <w:p w:rsidR="008D37E0" w:rsidRPr="00AA64EC" w:rsidRDefault="008D37E0" w:rsidP="00A011EF">
      <w:pPr>
        <w:pStyle w:val="a3"/>
        <w:tabs>
          <w:tab w:val="left" w:pos="720"/>
          <w:tab w:val="left" w:pos="1440"/>
          <w:tab w:val="left" w:pos="2160"/>
          <w:tab w:val="left" w:pos="2880"/>
          <w:tab w:val="left" w:pos="3600"/>
          <w:tab w:val="left" w:pos="6345"/>
        </w:tabs>
        <w:bidi w:val="0"/>
        <w:rPr>
          <w:rFonts w:asciiTheme="majorBidi" w:hAnsiTheme="majorBidi" w:cstheme="majorBidi"/>
          <w:sz w:val="20"/>
          <w:szCs w:val="20"/>
        </w:rPr>
      </w:pPr>
      <w:r>
        <w:rPr>
          <w:rFonts w:asciiTheme="majorBidi" w:hAnsiTheme="majorBidi" w:cstheme="majorBidi"/>
          <w:sz w:val="24"/>
          <w:szCs w:val="24"/>
        </w:rPr>
        <w:tab/>
      </w:r>
      <w:r>
        <w:t xml:space="preserve">   </w:t>
      </w:r>
      <w:r w:rsidR="00AA64EC">
        <w:t xml:space="preserve">                          </w:t>
      </w:r>
      <w:r>
        <w:t xml:space="preserve"> </w:t>
      </w:r>
      <w:r w:rsidRPr="008D37E0">
        <w:rPr>
          <w:rFonts w:asciiTheme="majorBidi" w:hAnsiTheme="majorBidi" w:cstheme="majorBidi"/>
          <w:sz w:val="24"/>
          <w:szCs w:val="24"/>
        </w:rPr>
        <w:t>PFSH®, .PM6®)</w:t>
      </w:r>
      <w:r w:rsidR="00A011EF">
        <w:rPr>
          <w:rFonts w:asciiTheme="majorBidi" w:hAnsiTheme="majorBidi" w:cstheme="majorBidi"/>
          <w:sz w:val="24"/>
          <w:szCs w:val="24"/>
        </w:rPr>
        <w:t xml:space="preserve">                                  </w:t>
      </w:r>
      <w:r w:rsidR="00AA64EC">
        <w:rPr>
          <w:rFonts w:asciiTheme="majorBidi" w:hAnsiTheme="majorBidi" w:cstheme="majorBidi"/>
          <w:sz w:val="24"/>
          <w:szCs w:val="24"/>
        </w:rPr>
        <w:t xml:space="preserve">  </w:t>
      </w:r>
      <w:r w:rsidR="00214CD9">
        <w:rPr>
          <w:rFonts w:asciiTheme="majorBidi" w:hAnsiTheme="majorBidi" w:cstheme="majorBidi"/>
          <w:sz w:val="24"/>
          <w:szCs w:val="24"/>
        </w:rPr>
        <w:t xml:space="preserve">   </w:t>
      </w:r>
      <w:r w:rsidR="00AA64EC">
        <w:rPr>
          <w:rFonts w:asciiTheme="majorBidi" w:hAnsiTheme="majorBidi" w:cstheme="majorBidi"/>
          <w:sz w:val="24"/>
          <w:szCs w:val="24"/>
        </w:rPr>
        <w:t xml:space="preserve"> </w:t>
      </w:r>
      <w:r w:rsidR="00214CD9">
        <w:rPr>
          <w:rFonts w:asciiTheme="majorBidi" w:hAnsiTheme="majorBidi" w:cstheme="majorBidi"/>
          <w:sz w:val="24"/>
          <w:szCs w:val="24"/>
        </w:rPr>
        <w:t xml:space="preserve"> </w:t>
      </w:r>
      <w:r w:rsidR="00A011EF" w:rsidRPr="00AA64EC">
        <w:rPr>
          <w:rFonts w:asciiTheme="majorBidi" w:hAnsiTheme="majorBidi" w:cstheme="majorBidi"/>
          <w:sz w:val="20"/>
          <w:szCs w:val="20"/>
        </w:rPr>
        <w:t>Spermatogenesis</w:t>
      </w:r>
    </w:p>
    <w:p w:rsidR="009B5CE2" w:rsidRPr="00366685" w:rsidRDefault="009B5CE2" w:rsidP="00366685">
      <w:pPr>
        <w:pStyle w:val="a3"/>
        <w:tabs>
          <w:tab w:val="left" w:pos="6345"/>
        </w:tabs>
        <w:bidi w:val="0"/>
        <w:rPr>
          <w:rFonts w:asciiTheme="majorBidi" w:hAnsiTheme="majorBidi" w:cstheme="majorBidi"/>
          <w:sz w:val="24"/>
          <w:szCs w:val="24"/>
        </w:rPr>
      </w:pPr>
      <w:r w:rsidRPr="009B5CE2">
        <w:rPr>
          <w:rFonts w:asciiTheme="majorBidi" w:hAnsiTheme="majorBidi" w:cstheme="majorBidi"/>
          <w:sz w:val="24"/>
          <w:szCs w:val="24"/>
        </w:rPr>
        <w:t>2- Luteinizing hormone</w:t>
      </w:r>
      <w:r>
        <w:rPr>
          <w:rFonts w:asciiTheme="majorBidi" w:hAnsiTheme="majorBidi" w:cstheme="majorBidi"/>
          <w:sz w:val="24"/>
          <w:szCs w:val="24"/>
        </w:rPr>
        <w:t xml:space="preserve">    </w:t>
      </w:r>
      <w:r w:rsidRPr="009B5CE2">
        <w:rPr>
          <w:rFonts w:asciiTheme="majorBidi" w:hAnsiTheme="majorBidi" w:cstheme="majorBidi"/>
          <w:sz w:val="24"/>
          <w:szCs w:val="24"/>
        </w:rPr>
        <w:t xml:space="preserve">LH (follutein®, </w:t>
      </w:r>
      <w:r>
        <w:rPr>
          <w:rFonts w:asciiTheme="majorBidi" w:hAnsiTheme="majorBidi" w:cstheme="majorBidi"/>
          <w:sz w:val="24"/>
          <w:szCs w:val="24"/>
        </w:rPr>
        <w:t xml:space="preserve">       </w:t>
      </w:r>
      <w:r w:rsidRPr="009B5CE2">
        <w:rPr>
          <w:rFonts w:asciiTheme="majorBidi" w:hAnsiTheme="majorBidi" w:cstheme="majorBidi"/>
          <w:sz w:val="24"/>
          <w:szCs w:val="24"/>
        </w:rPr>
        <w:t>Glycoprotein</w:t>
      </w:r>
      <w:r w:rsidR="00366685">
        <w:rPr>
          <w:rFonts w:asciiTheme="majorBidi" w:hAnsiTheme="majorBidi" w:cstheme="majorBidi"/>
          <w:sz w:val="24"/>
          <w:szCs w:val="24"/>
        </w:rPr>
        <w:tab/>
      </w:r>
      <w:r w:rsidR="00366685" w:rsidRPr="00AA64EC">
        <w:rPr>
          <w:rFonts w:asciiTheme="majorBidi" w:hAnsiTheme="majorBidi" w:cstheme="majorBidi"/>
          <w:sz w:val="20"/>
          <w:szCs w:val="20"/>
        </w:rPr>
        <w:t>Ovulation</w:t>
      </w:r>
    </w:p>
    <w:p w:rsidR="00366685" w:rsidRPr="00366685" w:rsidRDefault="00366685" w:rsidP="00366685">
      <w:pPr>
        <w:pStyle w:val="a3"/>
        <w:tabs>
          <w:tab w:val="left" w:pos="720"/>
          <w:tab w:val="left" w:pos="1440"/>
          <w:tab w:val="left" w:pos="2160"/>
          <w:tab w:val="left" w:pos="2880"/>
          <w:tab w:val="left" w:pos="3600"/>
          <w:tab w:val="left" w:pos="4320"/>
          <w:tab w:val="left" w:pos="6345"/>
        </w:tabs>
        <w:bidi w:val="0"/>
        <w:rPr>
          <w:rFonts w:asciiTheme="majorBidi" w:hAnsiTheme="majorBidi" w:cstheme="majorBidi"/>
          <w:sz w:val="24"/>
          <w:szCs w:val="24"/>
        </w:rPr>
      </w:pPr>
      <w:r>
        <w:rPr>
          <w:rFonts w:asciiTheme="majorBidi" w:hAnsiTheme="majorBidi" w:cstheme="majorBidi"/>
          <w:sz w:val="24"/>
          <w:szCs w:val="24"/>
        </w:rPr>
        <w:tab/>
        <w:t xml:space="preserve">                            </w:t>
      </w:r>
      <w:r w:rsidR="00AA64EC">
        <w:rPr>
          <w:rFonts w:asciiTheme="majorBidi" w:hAnsiTheme="majorBidi" w:cstheme="majorBidi"/>
          <w:sz w:val="24"/>
          <w:szCs w:val="24"/>
        </w:rPr>
        <w:t>chorulon®, PLH</w:t>
      </w:r>
      <w:r w:rsidRPr="00366685">
        <w:rPr>
          <w:rFonts w:asciiTheme="majorBidi" w:hAnsiTheme="majorBidi" w:cstheme="majorBidi"/>
          <w:sz w:val="24"/>
          <w:szCs w:val="24"/>
        </w:rPr>
        <w:t>®)</w:t>
      </w:r>
      <w:r w:rsidR="00AA64EC">
        <w:rPr>
          <w:rFonts w:asciiTheme="majorBidi" w:hAnsiTheme="majorBidi" w:cstheme="majorBidi"/>
          <w:sz w:val="24"/>
          <w:szCs w:val="24"/>
        </w:rPr>
        <w:tab/>
        <w:t xml:space="preserve">                                </w:t>
      </w:r>
      <w:r w:rsidR="00214CD9">
        <w:rPr>
          <w:rFonts w:asciiTheme="majorBidi" w:hAnsiTheme="majorBidi" w:cstheme="majorBidi"/>
          <w:sz w:val="24"/>
          <w:szCs w:val="24"/>
        </w:rPr>
        <w:t xml:space="preserve"> </w:t>
      </w:r>
      <w:r w:rsidRPr="00AA64EC">
        <w:rPr>
          <w:rFonts w:asciiTheme="majorBidi" w:hAnsiTheme="majorBidi" w:cstheme="majorBidi"/>
          <w:sz w:val="20"/>
          <w:szCs w:val="20"/>
        </w:rPr>
        <w:t>C.L. formation</w:t>
      </w:r>
    </w:p>
    <w:p w:rsidR="009B5CE2" w:rsidRPr="0052772E" w:rsidRDefault="00E85977" w:rsidP="0052772E">
      <w:pPr>
        <w:pStyle w:val="a3"/>
        <w:tabs>
          <w:tab w:val="left" w:pos="6345"/>
        </w:tabs>
        <w:bidi w:val="0"/>
        <w:rPr>
          <w:rFonts w:asciiTheme="majorBidi" w:hAnsiTheme="majorBidi" w:cstheme="majorBidi"/>
          <w:sz w:val="20"/>
          <w:szCs w:val="20"/>
        </w:rPr>
      </w:pPr>
      <w:r>
        <w:rPr>
          <w:rFonts w:asciiTheme="majorBidi" w:hAnsiTheme="majorBidi" w:cstheme="majorBidi"/>
          <w:sz w:val="24"/>
          <w:szCs w:val="24"/>
        </w:rPr>
        <w:t xml:space="preserve">                                                                       </w:t>
      </w:r>
      <w:r w:rsidR="00BD0B63">
        <w:rPr>
          <w:rFonts w:asciiTheme="majorBidi" w:hAnsiTheme="majorBidi" w:cstheme="majorBidi"/>
          <w:sz w:val="24"/>
          <w:szCs w:val="24"/>
        </w:rPr>
        <w:t xml:space="preserve">                          </w:t>
      </w:r>
      <w:r w:rsidR="0052772E">
        <w:rPr>
          <w:rFonts w:asciiTheme="majorBidi" w:hAnsiTheme="majorBidi" w:cstheme="majorBidi"/>
          <w:sz w:val="24"/>
          <w:szCs w:val="24"/>
        </w:rPr>
        <w:t xml:space="preserve"> </w:t>
      </w:r>
      <w:r w:rsidR="00214CD9">
        <w:rPr>
          <w:rFonts w:asciiTheme="majorBidi" w:hAnsiTheme="majorBidi" w:cstheme="majorBidi"/>
          <w:sz w:val="24"/>
          <w:szCs w:val="24"/>
        </w:rPr>
        <w:t xml:space="preserve">       </w:t>
      </w:r>
      <w:r w:rsidR="0052772E">
        <w:rPr>
          <w:rFonts w:asciiTheme="majorBidi" w:hAnsiTheme="majorBidi" w:cstheme="majorBidi"/>
          <w:sz w:val="20"/>
          <w:szCs w:val="20"/>
        </w:rPr>
        <w:t xml:space="preserve">Tetosteron </w:t>
      </w:r>
      <w:r w:rsidRPr="0052772E">
        <w:rPr>
          <w:rFonts w:asciiTheme="majorBidi" w:hAnsiTheme="majorBidi" w:cstheme="majorBidi"/>
          <w:sz w:val="20"/>
          <w:szCs w:val="20"/>
        </w:rPr>
        <w:t>secretion</w:t>
      </w:r>
    </w:p>
    <w:p w:rsidR="00CF207F" w:rsidRPr="0052772E" w:rsidRDefault="00AF45BA" w:rsidP="0052772E">
      <w:pPr>
        <w:pStyle w:val="a3"/>
        <w:tabs>
          <w:tab w:val="left" w:pos="6345"/>
        </w:tabs>
        <w:bidi w:val="0"/>
        <w:rPr>
          <w:rFonts w:asciiTheme="majorBidi" w:hAnsiTheme="majorBidi" w:cstheme="majorBidi"/>
          <w:sz w:val="20"/>
          <w:szCs w:val="20"/>
        </w:rPr>
      </w:pPr>
      <w:r w:rsidRPr="0052772E">
        <w:rPr>
          <w:rFonts w:asciiTheme="majorBidi" w:hAnsiTheme="majorBidi" w:cstheme="majorBidi"/>
          <w:sz w:val="20"/>
          <w:szCs w:val="20"/>
        </w:rPr>
        <w:t xml:space="preserve">                                                                      </w:t>
      </w:r>
      <w:r w:rsidR="00BD0B63" w:rsidRPr="0052772E">
        <w:rPr>
          <w:rFonts w:asciiTheme="majorBidi" w:hAnsiTheme="majorBidi" w:cstheme="majorBidi"/>
          <w:sz w:val="20"/>
          <w:szCs w:val="20"/>
        </w:rPr>
        <w:t xml:space="preserve">                               </w:t>
      </w:r>
      <w:r w:rsidR="0052772E">
        <w:rPr>
          <w:rFonts w:asciiTheme="majorBidi" w:hAnsiTheme="majorBidi" w:cstheme="majorBidi"/>
          <w:sz w:val="20"/>
          <w:szCs w:val="20"/>
        </w:rPr>
        <w:t xml:space="preserve">            </w:t>
      </w:r>
      <w:r w:rsidR="00214CD9">
        <w:rPr>
          <w:rFonts w:asciiTheme="majorBidi" w:hAnsiTheme="majorBidi" w:cstheme="majorBidi"/>
          <w:sz w:val="20"/>
          <w:szCs w:val="20"/>
        </w:rPr>
        <w:t xml:space="preserve">         </w:t>
      </w:r>
      <w:r w:rsidR="00BD0B63" w:rsidRPr="0052772E">
        <w:rPr>
          <w:rFonts w:asciiTheme="majorBidi" w:hAnsiTheme="majorBidi" w:cstheme="majorBidi"/>
          <w:sz w:val="20"/>
          <w:szCs w:val="20"/>
        </w:rPr>
        <w:t xml:space="preserve"> </w:t>
      </w:r>
      <w:r w:rsidRPr="0052772E">
        <w:rPr>
          <w:rFonts w:asciiTheme="majorBidi" w:hAnsiTheme="majorBidi" w:cstheme="majorBidi"/>
          <w:sz w:val="20"/>
          <w:szCs w:val="20"/>
        </w:rPr>
        <w:t>Progesterone secretion</w:t>
      </w:r>
      <w:r w:rsidR="00EE1892" w:rsidRPr="0052772E">
        <w:rPr>
          <w:rFonts w:asciiTheme="majorBidi" w:hAnsiTheme="majorBidi" w:cstheme="majorBidi"/>
          <w:sz w:val="20"/>
          <w:szCs w:val="20"/>
        </w:rPr>
        <w:t xml:space="preserve"> </w:t>
      </w:r>
    </w:p>
    <w:p w:rsidR="00EE6C15" w:rsidRPr="006437AE" w:rsidRDefault="00EE1892" w:rsidP="00F33579">
      <w:pPr>
        <w:pStyle w:val="a3"/>
        <w:tabs>
          <w:tab w:val="left" w:pos="2610"/>
          <w:tab w:val="left" w:pos="4665"/>
        </w:tabs>
        <w:bidi w:val="0"/>
        <w:rPr>
          <w:rFonts w:asciiTheme="majorBidi" w:hAnsiTheme="majorBidi" w:cstheme="majorBidi"/>
          <w:sz w:val="24"/>
          <w:szCs w:val="24"/>
        </w:rPr>
      </w:pPr>
      <w:r w:rsidRPr="00EE6C15">
        <w:rPr>
          <w:rFonts w:asciiTheme="majorBidi" w:hAnsiTheme="majorBidi" w:cstheme="majorBidi"/>
          <w:sz w:val="24"/>
          <w:szCs w:val="24"/>
        </w:rPr>
        <w:t xml:space="preserve">3- </w:t>
      </w:r>
      <w:r w:rsidR="00EE6C15" w:rsidRPr="00EE6C15">
        <w:rPr>
          <w:rFonts w:asciiTheme="majorBidi" w:hAnsiTheme="majorBidi" w:cstheme="majorBidi"/>
          <w:sz w:val="24"/>
          <w:szCs w:val="24"/>
        </w:rPr>
        <w:t>Prolactin hormone</w:t>
      </w:r>
      <w:r w:rsidR="00EE6C15">
        <w:rPr>
          <w:rFonts w:asciiTheme="majorBidi" w:hAnsiTheme="majorBidi" w:cstheme="majorBidi"/>
          <w:sz w:val="24"/>
          <w:szCs w:val="24"/>
        </w:rPr>
        <w:tab/>
      </w:r>
      <w:r w:rsidR="00BD0B63">
        <w:rPr>
          <w:rFonts w:asciiTheme="majorBidi" w:hAnsiTheme="majorBidi" w:cstheme="majorBidi"/>
          <w:sz w:val="24"/>
          <w:szCs w:val="24"/>
        </w:rPr>
        <w:t>PH (</w:t>
      </w:r>
      <w:r w:rsidR="00EE6C15">
        <w:rPr>
          <w:rFonts w:asciiTheme="majorBidi" w:hAnsiTheme="majorBidi" w:cstheme="majorBidi"/>
          <w:sz w:val="24"/>
          <w:szCs w:val="24"/>
        </w:rPr>
        <w:t>PrH)</w:t>
      </w:r>
      <w:r w:rsidR="00F33579">
        <w:rPr>
          <w:rFonts w:asciiTheme="majorBidi" w:hAnsiTheme="majorBidi" w:cstheme="majorBidi"/>
          <w:sz w:val="24"/>
          <w:szCs w:val="24"/>
        </w:rPr>
        <w:tab/>
        <w:t xml:space="preserve">Protein             </w:t>
      </w:r>
      <w:r w:rsidR="006437AE" w:rsidRPr="006437AE">
        <w:rPr>
          <w:rFonts w:asciiTheme="majorBidi" w:hAnsiTheme="majorBidi" w:cstheme="majorBidi"/>
          <w:sz w:val="24"/>
          <w:szCs w:val="24"/>
        </w:rPr>
        <w:t>Milk synthesis</w:t>
      </w:r>
    </w:p>
    <w:p w:rsidR="00746EB1" w:rsidRDefault="00FB4F35" w:rsidP="00FB4F35">
      <w:pPr>
        <w:pStyle w:val="a3"/>
        <w:tabs>
          <w:tab w:val="left" w:pos="6210"/>
        </w:tabs>
        <w:bidi w:val="0"/>
        <w:rPr>
          <w:rFonts w:asciiTheme="majorBidi" w:hAnsiTheme="majorBidi" w:cstheme="majorBidi"/>
          <w:sz w:val="24"/>
          <w:szCs w:val="24"/>
        </w:rPr>
      </w:pPr>
      <w:r>
        <w:rPr>
          <w:rFonts w:asciiTheme="majorBidi" w:hAnsiTheme="majorBidi" w:cstheme="majorBidi"/>
          <w:sz w:val="24"/>
          <w:szCs w:val="24"/>
        </w:rPr>
        <w:tab/>
      </w:r>
      <w:r w:rsidRPr="00FB4F35">
        <w:rPr>
          <w:rFonts w:asciiTheme="majorBidi" w:hAnsiTheme="majorBidi" w:cstheme="majorBidi"/>
          <w:sz w:val="24"/>
          <w:szCs w:val="24"/>
        </w:rPr>
        <w:t>Lactation</w:t>
      </w:r>
    </w:p>
    <w:p w:rsidR="00BD0B63" w:rsidRDefault="00214CD9" w:rsidP="00214CD9">
      <w:pPr>
        <w:tabs>
          <w:tab w:val="left" w:pos="2216"/>
        </w:tabs>
        <w:bidi w:val="0"/>
        <w:spacing w:after="0"/>
        <w:jc w:val="center"/>
        <w:rPr>
          <w:rFonts w:asciiTheme="majorBidi" w:hAnsiTheme="majorBidi" w:cstheme="majorBidi"/>
          <w:sz w:val="24"/>
          <w:szCs w:val="24"/>
        </w:rPr>
      </w:pPr>
      <w:r>
        <w:t xml:space="preserve">                                                                                    </w:t>
      </w:r>
      <w:r w:rsidR="00746EB1">
        <w:rPr>
          <w:rFonts w:asciiTheme="majorBidi" w:hAnsiTheme="majorBidi" w:cstheme="majorBidi"/>
          <w:sz w:val="24"/>
          <w:szCs w:val="24"/>
        </w:rPr>
        <w:t xml:space="preserve">Progesterone secretion      </w:t>
      </w:r>
    </w:p>
    <w:p w:rsidR="003644E8" w:rsidRPr="00BD0B63" w:rsidRDefault="00214CD9" w:rsidP="00214CD9">
      <w:pPr>
        <w:tabs>
          <w:tab w:val="left" w:pos="2216"/>
        </w:tabs>
        <w:bidi w:val="0"/>
        <w:spacing w:after="0"/>
        <w:jc w:val="center"/>
      </w:pPr>
      <w:r>
        <w:rPr>
          <w:rFonts w:asciiTheme="majorBidi" w:hAnsiTheme="majorBidi" w:cstheme="majorBidi"/>
          <w:sz w:val="24"/>
          <w:szCs w:val="24"/>
        </w:rPr>
        <w:t xml:space="preserve">                                                                </w:t>
      </w:r>
      <w:r w:rsidR="003644E8" w:rsidRPr="00054CE1">
        <w:rPr>
          <w:rFonts w:asciiTheme="majorBidi" w:hAnsiTheme="majorBidi" w:cstheme="majorBidi"/>
          <w:sz w:val="24"/>
          <w:szCs w:val="24"/>
        </w:rPr>
        <w:t>Growth of C.L.</w:t>
      </w:r>
    </w:p>
    <w:p w:rsidR="0052772E" w:rsidRDefault="0052772E" w:rsidP="00B4346C">
      <w:pPr>
        <w:pStyle w:val="a3"/>
        <w:tabs>
          <w:tab w:val="left" w:pos="2610"/>
          <w:tab w:val="center" w:pos="4153"/>
          <w:tab w:val="left" w:pos="6105"/>
        </w:tabs>
        <w:bidi w:val="0"/>
        <w:rPr>
          <w:rFonts w:asciiTheme="majorBidi" w:hAnsiTheme="majorBidi" w:cstheme="majorBidi"/>
          <w:sz w:val="24"/>
          <w:szCs w:val="24"/>
        </w:rPr>
      </w:pPr>
      <w:r>
        <w:rPr>
          <w:rFonts w:asciiTheme="majorBidi" w:hAnsiTheme="majorBidi" w:cstheme="majorBidi"/>
          <w:sz w:val="24"/>
          <w:szCs w:val="24"/>
        </w:rPr>
        <w:t>4- Growth</w:t>
      </w:r>
      <w:r w:rsidR="003644E8" w:rsidRPr="003644E8">
        <w:rPr>
          <w:rFonts w:asciiTheme="majorBidi" w:hAnsiTheme="majorBidi" w:cstheme="majorBidi"/>
          <w:sz w:val="24"/>
          <w:szCs w:val="24"/>
        </w:rPr>
        <w:t xml:space="preserve"> hormone</w:t>
      </w:r>
      <w:r>
        <w:rPr>
          <w:rFonts w:asciiTheme="majorBidi" w:hAnsiTheme="majorBidi" w:cstheme="majorBidi"/>
          <w:sz w:val="24"/>
          <w:szCs w:val="24"/>
        </w:rPr>
        <w:tab/>
        <w:t>GH</w:t>
      </w:r>
      <w:r>
        <w:rPr>
          <w:rFonts w:asciiTheme="majorBidi" w:hAnsiTheme="majorBidi" w:cstheme="majorBidi"/>
          <w:sz w:val="24"/>
          <w:szCs w:val="24"/>
        </w:rPr>
        <w:tab/>
        <w:t xml:space="preserve">                      </w:t>
      </w:r>
      <w:r w:rsidR="00780BD0">
        <w:rPr>
          <w:rFonts w:asciiTheme="majorBidi" w:hAnsiTheme="majorBidi" w:cstheme="majorBidi"/>
          <w:sz w:val="24"/>
          <w:szCs w:val="24"/>
        </w:rPr>
        <w:t xml:space="preserve">    </w:t>
      </w:r>
      <w:r w:rsidR="003644E8">
        <w:rPr>
          <w:rFonts w:asciiTheme="majorBidi" w:hAnsiTheme="majorBidi" w:cstheme="majorBidi"/>
          <w:sz w:val="24"/>
          <w:szCs w:val="24"/>
        </w:rPr>
        <w:t>Protein</w:t>
      </w:r>
      <w:r>
        <w:rPr>
          <w:rFonts w:asciiTheme="majorBidi" w:hAnsiTheme="majorBidi" w:cstheme="majorBidi"/>
          <w:sz w:val="24"/>
          <w:szCs w:val="24"/>
        </w:rPr>
        <w:t xml:space="preserve">                </w:t>
      </w:r>
      <w:r w:rsidR="00B4346C">
        <w:rPr>
          <w:rFonts w:asciiTheme="majorBidi" w:hAnsiTheme="majorBidi" w:cstheme="majorBidi"/>
          <w:sz w:val="24"/>
          <w:szCs w:val="24"/>
        </w:rPr>
        <w:t xml:space="preserve">Growth of body </w:t>
      </w:r>
      <w:r>
        <w:rPr>
          <w:rFonts w:asciiTheme="majorBidi" w:hAnsiTheme="majorBidi" w:cstheme="majorBidi"/>
          <w:sz w:val="24"/>
          <w:szCs w:val="24"/>
        </w:rPr>
        <w:t xml:space="preserve">     </w:t>
      </w:r>
    </w:p>
    <w:p w:rsidR="003644E8" w:rsidRPr="003644E8" w:rsidRDefault="0052772E" w:rsidP="0052772E">
      <w:pPr>
        <w:pStyle w:val="a3"/>
        <w:tabs>
          <w:tab w:val="left" w:pos="2610"/>
          <w:tab w:val="center" w:pos="4153"/>
          <w:tab w:val="left" w:pos="6105"/>
        </w:tabs>
        <w:bidi w:val="0"/>
        <w:rPr>
          <w:rFonts w:asciiTheme="majorBidi" w:hAnsiTheme="majorBidi" w:cstheme="majorBidi"/>
          <w:sz w:val="24"/>
          <w:szCs w:val="24"/>
        </w:rPr>
      </w:pPr>
      <w:r>
        <w:rPr>
          <w:rFonts w:asciiTheme="majorBidi" w:hAnsiTheme="majorBidi" w:cstheme="majorBidi"/>
          <w:sz w:val="24"/>
          <w:szCs w:val="24"/>
        </w:rPr>
        <w:t xml:space="preserve">                                                                                                       </w:t>
      </w:r>
      <w:r w:rsidR="00B4346C">
        <w:rPr>
          <w:rFonts w:asciiTheme="majorBidi" w:hAnsiTheme="majorBidi" w:cstheme="majorBidi"/>
          <w:sz w:val="24"/>
          <w:szCs w:val="24"/>
        </w:rPr>
        <w:t>tissue</w:t>
      </w:r>
      <w:r w:rsidR="00E108F7">
        <w:rPr>
          <w:rFonts w:asciiTheme="majorBidi" w:hAnsiTheme="majorBidi" w:cstheme="majorBidi"/>
          <w:sz w:val="24"/>
          <w:szCs w:val="24"/>
        </w:rPr>
        <w:t>s</w:t>
      </w:r>
    </w:p>
    <w:p w:rsidR="001D7BB9" w:rsidRPr="00214CD9" w:rsidRDefault="00CD7869" w:rsidP="00214CD9">
      <w:pPr>
        <w:pStyle w:val="a3"/>
        <w:bidi w:val="0"/>
        <w:rPr>
          <w:rFonts w:asciiTheme="majorBidi" w:hAnsiTheme="majorBidi" w:cstheme="majorBidi"/>
          <w:sz w:val="24"/>
          <w:szCs w:val="24"/>
        </w:rPr>
      </w:pPr>
      <w:r w:rsidRPr="001D7BB9">
        <w:rPr>
          <w:rFonts w:asciiTheme="majorBidi" w:hAnsiTheme="majorBidi" w:cstheme="majorBidi"/>
          <w:sz w:val="24"/>
          <w:szCs w:val="24"/>
        </w:rPr>
        <w:t xml:space="preserve">5- </w:t>
      </w:r>
      <w:r w:rsidR="001D7BB9" w:rsidRPr="001D7BB9">
        <w:rPr>
          <w:rFonts w:asciiTheme="majorBidi" w:hAnsiTheme="majorBidi" w:cstheme="majorBidi"/>
          <w:sz w:val="24"/>
          <w:szCs w:val="24"/>
        </w:rPr>
        <w:t xml:space="preserve">Thyroid stimulating      </w:t>
      </w:r>
      <w:r w:rsidR="00472C46">
        <w:rPr>
          <w:rFonts w:asciiTheme="majorBidi" w:hAnsiTheme="majorBidi" w:cstheme="majorBidi"/>
          <w:sz w:val="24"/>
          <w:szCs w:val="24"/>
        </w:rPr>
        <w:t xml:space="preserve">     TSH            </w:t>
      </w:r>
      <w:r w:rsidR="00780BD0">
        <w:rPr>
          <w:rFonts w:asciiTheme="majorBidi" w:hAnsiTheme="majorBidi" w:cstheme="majorBidi"/>
          <w:sz w:val="24"/>
          <w:szCs w:val="24"/>
        </w:rPr>
        <w:t xml:space="preserve">    </w:t>
      </w:r>
      <w:r w:rsidR="00472C46">
        <w:rPr>
          <w:rFonts w:asciiTheme="majorBidi" w:hAnsiTheme="majorBidi" w:cstheme="majorBidi"/>
          <w:sz w:val="24"/>
          <w:szCs w:val="24"/>
        </w:rPr>
        <w:t xml:space="preserve"> Glycoprotein     </w:t>
      </w:r>
      <w:r w:rsidR="001D7BB9" w:rsidRPr="00472C46">
        <w:rPr>
          <w:rFonts w:asciiTheme="majorBidi" w:hAnsiTheme="majorBidi" w:cstheme="majorBidi"/>
          <w:sz w:val="20"/>
          <w:szCs w:val="20"/>
        </w:rPr>
        <w:t xml:space="preserve">Stimulate thyroid gland  </w:t>
      </w:r>
    </w:p>
    <w:p w:rsidR="00390B59" w:rsidRPr="00472C46" w:rsidRDefault="001D7BB9" w:rsidP="001D7BB9">
      <w:pPr>
        <w:pStyle w:val="a3"/>
        <w:tabs>
          <w:tab w:val="left" w:pos="5865"/>
        </w:tabs>
        <w:bidi w:val="0"/>
        <w:rPr>
          <w:rFonts w:asciiTheme="majorBidi" w:hAnsiTheme="majorBidi" w:cstheme="majorBidi"/>
          <w:sz w:val="20"/>
          <w:szCs w:val="20"/>
        </w:rPr>
      </w:pPr>
      <w:r>
        <w:rPr>
          <w:rFonts w:asciiTheme="majorBidi" w:hAnsiTheme="majorBidi" w:cstheme="majorBidi"/>
          <w:sz w:val="24"/>
          <w:szCs w:val="24"/>
        </w:rPr>
        <w:t xml:space="preserve">     Hormone                                  </w:t>
      </w:r>
      <w:r w:rsidRPr="001D7BB9">
        <w:rPr>
          <w:rFonts w:asciiTheme="majorBidi" w:hAnsiTheme="majorBidi" w:cstheme="majorBidi"/>
          <w:sz w:val="24"/>
          <w:szCs w:val="24"/>
        </w:rPr>
        <w:t xml:space="preserve">    </w:t>
      </w:r>
      <w:r w:rsidR="00390B59" w:rsidRPr="001D7BB9">
        <w:rPr>
          <w:rFonts w:asciiTheme="majorBidi" w:hAnsiTheme="majorBidi" w:cstheme="majorBidi"/>
          <w:sz w:val="24"/>
          <w:szCs w:val="24"/>
        </w:rPr>
        <w:t xml:space="preserve"> </w:t>
      </w:r>
      <w:r>
        <w:rPr>
          <w:rFonts w:asciiTheme="majorBidi" w:hAnsiTheme="majorBidi" w:cstheme="majorBidi"/>
          <w:sz w:val="24"/>
          <w:szCs w:val="24"/>
        </w:rPr>
        <w:tab/>
      </w:r>
      <w:r w:rsidRPr="00472C46">
        <w:rPr>
          <w:rFonts w:asciiTheme="majorBidi" w:hAnsiTheme="majorBidi" w:cstheme="majorBidi"/>
          <w:sz w:val="20"/>
          <w:szCs w:val="20"/>
        </w:rPr>
        <w:t>to secrete thyroxin</w:t>
      </w:r>
      <w:r w:rsidR="009665A8" w:rsidRPr="00472C46">
        <w:rPr>
          <w:rFonts w:asciiTheme="majorBidi" w:hAnsiTheme="majorBidi" w:cstheme="majorBidi"/>
          <w:sz w:val="20"/>
          <w:szCs w:val="20"/>
        </w:rPr>
        <w:t xml:space="preserve"> </w:t>
      </w:r>
    </w:p>
    <w:p w:rsidR="009665A8" w:rsidRDefault="009665A8" w:rsidP="009665A8">
      <w:pPr>
        <w:pStyle w:val="a3"/>
        <w:tabs>
          <w:tab w:val="left" w:pos="5865"/>
        </w:tabs>
        <w:bidi w:val="0"/>
        <w:rPr>
          <w:rFonts w:asciiTheme="majorBidi" w:hAnsiTheme="majorBidi" w:cstheme="majorBidi"/>
          <w:sz w:val="24"/>
          <w:szCs w:val="24"/>
        </w:rPr>
      </w:pPr>
    </w:p>
    <w:p w:rsidR="009665A8" w:rsidRDefault="009665A8" w:rsidP="00965BAD">
      <w:pPr>
        <w:pStyle w:val="a3"/>
        <w:tabs>
          <w:tab w:val="center" w:pos="4153"/>
          <w:tab w:val="left" w:pos="5865"/>
        </w:tabs>
        <w:bidi w:val="0"/>
        <w:rPr>
          <w:rFonts w:asciiTheme="majorBidi" w:hAnsiTheme="majorBidi" w:cstheme="majorBidi"/>
          <w:sz w:val="24"/>
          <w:szCs w:val="24"/>
        </w:rPr>
      </w:pPr>
      <w:r>
        <w:rPr>
          <w:rFonts w:asciiTheme="majorBidi" w:hAnsiTheme="majorBidi" w:cstheme="majorBidi"/>
          <w:sz w:val="24"/>
          <w:szCs w:val="24"/>
        </w:rPr>
        <w:t xml:space="preserve">6- </w:t>
      </w:r>
      <w:r w:rsidRPr="009665A8">
        <w:rPr>
          <w:rFonts w:asciiTheme="majorBidi" w:hAnsiTheme="majorBidi" w:cstheme="majorBidi"/>
          <w:sz w:val="24"/>
          <w:szCs w:val="24"/>
        </w:rPr>
        <w:t>Adrenocorticotrop</w:t>
      </w:r>
      <w:r w:rsidR="00B865C0">
        <w:rPr>
          <w:rFonts w:asciiTheme="majorBidi" w:hAnsiTheme="majorBidi" w:cstheme="majorBidi"/>
          <w:sz w:val="24"/>
          <w:szCs w:val="24"/>
        </w:rPr>
        <w:t>h</w:t>
      </w:r>
      <w:r w:rsidRPr="009665A8">
        <w:rPr>
          <w:rFonts w:asciiTheme="majorBidi" w:hAnsiTheme="majorBidi" w:cstheme="majorBidi"/>
          <w:sz w:val="24"/>
          <w:szCs w:val="24"/>
        </w:rPr>
        <w:t xml:space="preserve">ic </w:t>
      </w:r>
      <w:r w:rsidR="00B865C0">
        <w:rPr>
          <w:rFonts w:asciiTheme="majorBidi" w:hAnsiTheme="majorBidi" w:cstheme="majorBidi"/>
          <w:sz w:val="24"/>
          <w:szCs w:val="24"/>
        </w:rPr>
        <w:t xml:space="preserve">      </w:t>
      </w:r>
      <w:r w:rsidRPr="009665A8">
        <w:rPr>
          <w:rFonts w:asciiTheme="majorBidi" w:hAnsiTheme="majorBidi" w:cstheme="majorBidi"/>
          <w:sz w:val="24"/>
          <w:szCs w:val="24"/>
        </w:rPr>
        <w:t>ACTH</w:t>
      </w:r>
      <w:r>
        <w:rPr>
          <w:rFonts w:asciiTheme="majorBidi" w:hAnsiTheme="majorBidi" w:cstheme="majorBidi"/>
          <w:sz w:val="24"/>
          <w:szCs w:val="24"/>
        </w:rPr>
        <w:tab/>
        <w:t xml:space="preserve">             Oligopeptide</w:t>
      </w:r>
      <w:r w:rsidR="00965BAD">
        <w:rPr>
          <w:rFonts w:asciiTheme="majorBidi" w:hAnsiTheme="majorBidi" w:cstheme="majorBidi"/>
          <w:sz w:val="24"/>
          <w:szCs w:val="24"/>
        </w:rPr>
        <w:tab/>
      </w:r>
      <w:r w:rsidR="00965BAD" w:rsidRPr="00B04D58">
        <w:rPr>
          <w:rFonts w:asciiTheme="majorBidi" w:hAnsiTheme="majorBidi" w:cstheme="majorBidi"/>
          <w:sz w:val="20"/>
          <w:szCs w:val="20"/>
        </w:rPr>
        <w:t>Play role in</w:t>
      </w:r>
      <w:r w:rsidR="00965BAD">
        <w:rPr>
          <w:rFonts w:asciiTheme="majorBidi" w:hAnsiTheme="majorBidi" w:cstheme="majorBidi"/>
          <w:sz w:val="24"/>
          <w:szCs w:val="24"/>
        </w:rPr>
        <w:t xml:space="preserve"> </w:t>
      </w:r>
    </w:p>
    <w:p w:rsidR="009845B2" w:rsidRPr="00B04D58" w:rsidRDefault="00965BAD" w:rsidP="00965BAD">
      <w:pPr>
        <w:pStyle w:val="a3"/>
        <w:tabs>
          <w:tab w:val="left" w:pos="720"/>
          <w:tab w:val="left" w:pos="1440"/>
          <w:tab w:val="left" w:pos="2160"/>
          <w:tab w:val="left" w:pos="2880"/>
          <w:tab w:val="left" w:pos="3600"/>
          <w:tab w:val="left" w:pos="4320"/>
        </w:tabs>
        <w:bidi w:val="0"/>
        <w:rPr>
          <w:rFonts w:asciiTheme="majorBidi" w:hAnsiTheme="majorBidi" w:cstheme="majorBidi"/>
          <w:sz w:val="20"/>
          <w:szCs w:val="20"/>
        </w:rPr>
      </w:pPr>
      <w:r>
        <w:rPr>
          <w:rFonts w:asciiTheme="majorBidi" w:hAnsiTheme="majorBidi" w:cstheme="majorBidi"/>
          <w:sz w:val="24"/>
          <w:szCs w:val="24"/>
        </w:rPr>
        <w:t xml:space="preserve">    hormone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B04D58">
        <w:rPr>
          <w:rFonts w:asciiTheme="majorBidi" w:hAnsiTheme="majorBidi" w:cstheme="majorBidi"/>
          <w:sz w:val="20"/>
          <w:szCs w:val="20"/>
        </w:rPr>
        <w:t>Parturition</w:t>
      </w:r>
    </w:p>
    <w:p w:rsidR="009845B2" w:rsidRPr="00B04D58" w:rsidRDefault="009845B2" w:rsidP="009845B2">
      <w:pPr>
        <w:pStyle w:val="a3"/>
        <w:bidi w:val="0"/>
        <w:rPr>
          <w:rFonts w:asciiTheme="majorBidi" w:hAnsiTheme="majorBidi" w:cstheme="majorBidi"/>
          <w:sz w:val="20"/>
          <w:szCs w:val="20"/>
        </w:rPr>
      </w:pPr>
      <w:r w:rsidRPr="00B04D58">
        <w:rPr>
          <w:sz w:val="20"/>
          <w:szCs w:val="20"/>
        </w:rPr>
        <w:tab/>
        <w:t xml:space="preserve">                                                                                                       </w:t>
      </w:r>
      <w:r w:rsidRPr="00B04D58">
        <w:rPr>
          <w:rFonts w:asciiTheme="majorBidi" w:hAnsiTheme="majorBidi" w:cstheme="majorBidi"/>
          <w:sz w:val="20"/>
          <w:szCs w:val="20"/>
        </w:rPr>
        <w:t xml:space="preserve">Adrenocortex secretion </w:t>
      </w:r>
    </w:p>
    <w:p w:rsidR="00965BAD" w:rsidRPr="00B04D58" w:rsidRDefault="009845B2" w:rsidP="009845B2">
      <w:pPr>
        <w:pStyle w:val="a3"/>
        <w:bidi w:val="0"/>
        <w:rPr>
          <w:rFonts w:asciiTheme="majorBidi" w:hAnsiTheme="majorBidi" w:cstheme="majorBidi"/>
          <w:sz w:val="20"/>
          <w:szCs w:val="20"/>
        </w:rPr>
      </w:pPr>
      <w:r>
        <w:rPr>
          <w:rFonts w:asciiTheme="majorBidi" w:hAnsiTheme="majorBidi" w:cstheme="majorBidi"/>
          <w:sz w:val="24"/>
          <w:szCs w:val="24"/>
        </w:rPr>
        <w:t xml:space="preserve">                                                                                                  </w:t>
      </w:r>
      <w:r w:rsidRPr="00B04D58">
        <w:rPr>
          <w:rFonts w:asciiTheme="majorBidi" w:hAnsiTheme="majorBidi" w:cstheme="majorBidi"/>
          <w:sz w:val="20"/>
          <w:szCs w:val="20"/>
        </w:rPr>
        <w:t xml:space="preserve">depend on it </w:t>
      </w:r>
    </w:p>
    <w:p w:rsidR="006A52FB" w:rsidRDefault="009845B2" w:rsidP="009845B2">
      <w:pPr>
        <w:tabs>
          <w:tab w:val="left" w:pos="5865"/>
        </w:tabs>
        <w:bidi w:val="0"/>
      </w:pPr>
      <w:r>
        <w:t xml:space="preserve">   </w:t>
      </w:r>
    </w:p>
    <w:p w:rsidR="006A52FB" w:rsidRPr="006A52FB" w:rsidRDefault="006A52FB" w:rsidP="006A52FB">
      <w:pPr>
        <w:bidi w:val="0"/>
        <w:jc w:val="lowKashida"/>
        <w:rPr>
          <w:rFonts w:asciiTheme="majorBidi" w:hAnsiTheme="majorBidi" w:cstheme="majorBidi"/>
          <w:b/>
          <w:bCs/>
          <w:sz w:val="32"/>
          <w:szCs w:val="32"/>
          <w:lang w:bidi="ar-IQ"/>
        </w:rPr>
      </w:pPr>
      <w:r w:rsidRPr="006A52FB">
        <w:rPr>
          <w:rFonts w:asciiTheme="majorBidi" w:hAnsiTheme="majorBidi" w:cstheme="majorBidi"/>
          <w:b/>
          <w:bCs/>
          <w:sz w:val="32"/>
          <w:szCs w:val="32"/>
          <w:lang w:bidi="ar-IQ"/>
        </w:rPr>
        <w:t>Hormones of posterior pituitary gland:</w:t>
      </w:r>
    </w:p>
    <w:p w:rsidR="006A52FB" w:rsidRPr="006A52FB" w:rsidRDefault="006A52FB" w:rsidP="006A52FB">
      <w:pPr>
        <w:pStyle w:val="a3"/>
        <w:bidi w:val="0"/>
        <w:rPr>
          <w:rFonts w:asciiTheme="majorBidi" w:hAnsiTheme="majorBidi" w:cstheme="majorBidi"/>
          <w:sz w:val="24"/>
          <w:szCs w:val="24"/>
          <w:lang w:bidi="ar-IQ"/>
        </w:rPr>
      </w:pPr>
      <w:r w:rsidRPr="006A52FB">
        <w:rPr>
          <w:rFonts w:asciiTheme="majorBidi" w:hAnsiTheme="majorBidi" w:cstheme="majorBidi"/>
          <w:sz w:val="24"/>
          <w:szCs w:val="24"/>
          <w:lang w:bidi="ar-IQ"/>
        </w:rPr>
        <w:t>There are 2 hormones:-</w:t>
      </w:r>
    </w:p>
    <w:p w:rsidR="006A52FB" w:rsidRPr="006A52FB" w:rsidRDefault="006A52FB" w:rsidP="006A52FB">
      <w:pPr>
        <w:pStyle w:val="a3"/>
        <w:bidi w:val="0"/>
        <w:rPr>
          <w:rFonts w:asciiTheme="majorBidi" w:hAnsiTheme="majorBidi" w:cstheme="majorBidi"/>
          <w:sz w:val="24"/>
          <w:szCs w:val="24"/>
          <w:lang w:bidi="ar-IQ"/>
        </w:rPr>
      </w:pPr>
      <w:r>
        <w:rPr>
          <w:rFonts w:asciiTheme="majorBidi" w:hAnsiTheme="majorBidi" w:cstheme="majorBidi"/>
          <w:sz w:val="24"/>
          <w:szCs w:val="24"/>
          <w:lang w:bidi="ar-IQ"/>
        </w:rPr>
        <w:t xml:space="preserve">1- </w:t>
      </w:r>
      <w:r w:rsidRPr="006A52FB">
        <w:rPr>
          <w:rFonts w:asciiTheme="majorBidi" w:hAnsiTheme="majorBidi" w:cstheme="majorBidi"/>
          <w:sz w:val="24"/>
          <w:szCs w:val="24"/>
          <w:lang w:bidi="ar-IQ"/>
        </w:rPr>
        <w:t>Oxytocine.</w:t>
      </w:r>
    </w:p>
    <w:p w:rsidR="006A52FB" w:rsidRPr="006A52FB" w:rsidRDefault="006A52FB" w:rsidP="006A52FB">
      <w:pPr>
        <w:pStyle w:val="a3"/>
        <w:bidi w:val="0"/>
        <w:rPr>
          <w:rFonts w:asciiTheme="majorBidi" w:hAnsiTheme="majorBidi" w:cstheme="majorBidi"/>
          <w:sz w:val="24"/>
          <w:szCs w:val="24"/>
          <w:lang w:bidi="ar-IQ"/>
        </w:rPr>
      </w:pPr>
      <w:r>
        <w:rPr>
          <w:rFonts w:asciiTheme="majorBidi" w:hAnsiTheme="majorBidi" w:cstheme="majorBidi"/>
          <w:sz w:val="24"/>
          <w:szCs w:val="24"/>
          <w:lang w:bidi="ar-IQ"/>
        </w:rPr>
        <w:t xml:space="preserve">2- </w:t>
      </w:r>
      <w:r w:rsidRPr="006A52FB">
        <w:rPr>
          <w:rFonts w:asciiTheme="majorBidi" w:hAnsiTheme="majorBidi" w:cstheme="majorBidi"/>
          <w:sz w:val="24"/>
          <w:szCs w:val="24"/>
          <w:lang w:bidi="ar-IQ"/>
        </w:rPr>
        <w:t xml:space="preserve">Vasopressine (Antidiuretic hormone) </w:t>
      </w:r>
      <w:r w:rsidR="00F750C9" w:rsidRPr="006A52FB">
        <w:rPr>
          <w:rFonts w:asciiTheme="majorBidi" w:hAnsiTheme="majorBidi" w:cstheme="majorBidi"/>
          <w:sz w:val="24"/>
          <w:szCs w:val="24"/>
          <w:lang w:bidi="ar-IQ"/>
        </w:rPr>
        <w:t>(ADH)</w:t>
      </w:r>
      <w:r w:rsidRPr="006A52FB">
        <w:rPr>
          <w:rFonts w:asciiTheme="majorBidi" w:hAnsiTheme="majorBidi" w:cstheme="majorBidi"/>
          <w:sz w:val="24"/>
          <w:szCs w:val="24"/>
          <w:lang w:bidi="ar-IQ"/>
        </w:rPr>
        <w:t>.</w:t>
      </w:r>
    </w:p>
    <w:p w:rsidR="006A52FB" w:rsidRPr="006A52FB" w:rsidRDefault="006A52FB" w:rsidP="006A52FB">
      <w:pPr>
        <w:pStyle w:val="a3"/>
        <w:bidi w:val="0"/>
        <w:rPr>
          <w:rFonts w:asciiTheme="majorBidi" w:hAnsiTheme="majorBidi" w:cstheme="majorBidi"/>
          <w:sz w:val="24"/>
          <w:szCs w:val="24"/>
          <w:lang w:bidi="ar-IQ"/>
        </w:rPr>
      </w:pPr>
      <w:r w:rsidRPr="006A52FB">
        <w:rPr>
          <w:rFonts w:asciiTheme="majorBidi" w:hAnsiTheme="majorBidi" w:cstheme="majorBidi"/>
          <w:sz w:val="24"/>
          <w:szCs w:val="24"/>
          <w:lang w:bidi="ar-IQ"/>
        </w:rPr>
        <w:t>These 2 hormones are synthesized in the hypothalamus and transported down the axons (by nerves) to the posterior lobe where they are stored and then secreted, in response to electrical activity in the nerve ending, they are typical neural hormones. Posterior pituitary gland does not synthesize any hormone but stored and secret only.</w:t>
      </w:r>
    </w:p>
    <w:p w:rsidR="00EE4A42" w:rsidRPr="00EC082E" w:rsidRDefault="00EE4A42" w:rsidP="00EE4A42">
      <w:pPr>
        <w:pStyle w:val="a3"/>
        <w:bidi w:val="0"/>
        <w:rPr>
          <w:rFonts w:asciiTheme="majorBidi" w:hAnsiTheme="majorBidi" w:cstheme="majorBidi"/>
          <w:sz w:val="24"/>
          <w:szCs w:val="24"/>
        </w:rPr>
      </w:pPr>
      <w:r w:rsidRPr="00EC082E">
        <w:rPr>
          <w:rFonts w:asciiTheme="majorBidi" w:hAnsiTheme="majorBidi" w:cstheme="majorBidi"/>
          <w:sz w:val="24"/>
          <w:szCs w:val="24"/>
        </w:rPr>
        <w:t>Both vasopressin and oxytocin are polypeptides containing nine amino acids.</w:t>
      </w:r>
      <w:r w:rsidR="004B440E" w:rsidRPr="00EC082E">
        <w:rPr>
          <w:rFonts w:asciiTheme="majorBidi" w:hAnsiTheme="majorBidi" w:cstheme="majorBidi"/>
          <w:sz w:val="24"/>
          <w:szCs w:val="24"/>
        </w:rPr>
        <w:t xml:space="preserve"> </w:t>
      </w:r>
    </w:p>
    <w:p w:rsidR="004B440E" w:rsidRPr="00EC082E" w:rsidRDefault="00EC082E" w:rsidP="004B440E">
      <w:pPr>
        <w:pStyle w:val="a3"/>
        <w:bidi w:val="0"/>
        <w:rPr>
          <w:rFonts w:asciiTheme="majorBidi" w:hAnsiTheme="majorBidi" w:cstheme="majorBidi"/>
          <w:b/>
          <w:bCs/>
          <w:sz w:val="28"/>
          <w:szCs w:val="28"/>
        </w:rPr>
      </w:pPr>
      <w:r w:rsidRPr="00EC082E">
        <w:rPr>
          <w:rFonts w:asciiTheme="majorBidi" w:hAnsiTheme="majorBidi" w:cstheme="majorBidi"/>
          <w:b/>
          <w:bCs/>
          <w:sz w:val="28"/>
          <w:szCs w:val="28"/>
        </w:rPr>
        <w:t>Oxytocin:</w:t>
      </w:r>
    </w:p>
    <w:p w:rsidR="00C1138A" w:rsidRDefault="009845B2" w:rsidP="00FC72F5">
      <w:pPr>
        <w:pStyle w:val="a3"/>
        <w:bidi w:val="0"/>
        <w:rPr>
          <w:rFonts w:asciiTheme="majorBidi" w:hAnsiTheme="majorBidi" w:cstheme="majorBidi"/>
          <w:sz w:val="24"/>
          <w:szCs w:val="24"/>
        </w:rPr>
      </w:pPr>
      <w:r w:rsidRPr="00705B6A">
        <w:rPr>
          <w:rFonts w:asciiTheme="majorBidi" w:hAnsiTheme="majorBidi" w:cstheme="majorBidi"/>
          <w:sz w:val="24"/>
          <w:szCs w:val="24"/>
        </w:rPr>
        <w:t xml:space="preserve"> </w:t>
      </w:r>
      <w:r w:rsidR="00705B6A">
        <w:rPr>
          <w:rFonts w:asciiTheme="majorBidi" w:hAnsiTheme="majorBidi" w:cstheme="majorBidi"/>
          <w:sz w:val="24"/>
          <w:szCs w:val="24"/>
        </w:rPr>
        <w:t>I</w:t>
      </w:r>
      <w:r w:rsidR="00705B6A" w:rsidRPr="00705B6A">
        <w:rPr>
          <w:rFonts w:asciiTheme="majorBidi" w:hAnsiTheme="majorBidi" w:cstheme="majorBidi"/>
          <w:sz w:val="24"/>
          <w:szCs w:val="24"/>
        </w:rPr>
        <w:t>t synthesized in the supraoptic and parave</w:t>
      </w:r>
      <w:r w:rsidR="00705B6A">
        <w:rPr>
          <w:rFonts w:asciiTheme="majorBidi" w:hAnsiTheme="majorBidi" w:cstheme="majorBidi"/>
          <w:sz w:val="24"/>
          <w:szCs w:val="24"/>
        </w:rPr>
        <w:t>ntri</w:t>
      </w:r>
      <w:r w:rsidR="00705B6A" w:rsidRPr="00705B6A">
        <w:rPr>
          <w:rFonts w:asciiTheme="majorBidi" w:hAnsiTheme="majorBidi" w:cstheme="majorBidi"/>
          <w:sz w:val="24"/>
          <w:szCs w:val="24"/>
        </w:rPr>
        <w:t xml:space="preserve">cular nucleus of the hypothalamus and secrete from posterior pituitary. Oxytocin </w:t>
      </w:r>
      <w:r w:rsidR="00FC72F5">
        <w:rPr>
          <w:rFonts w:asciiTheme="majorBidi" w:hAnsiTheme="majorBidi" w:cstheme="majorBidi"/>
          <w:sz w:val="24"/>
          <w:szCs w:val="24"/>
        </w:rPr>
        <w:t xml:space="preserve">has two sites of origin, the </w:t>
      </w:r>
      <w:r w:rsidR="00F750C9">
        <w:rPr>
          <w:rFonts w:asciiTheme="majorBidi" w:hAnsiTheme="majorBidi" w:cstheme="majorBidi"/>
          <w:sz w:val="24"/>
          <w:szCs w:val="24"/>
        </w:rPr>
        <w:t>ovary (</w:t>
      </w:r>
      <w:r w:rsidR="00705B6A" w:rsidRPr="00705B6A">
        <w:rPr>
          <w:rFonts w:asciiTheme="majorBidi" w:hAnsiTheme="majorBidi" w:cstheme="majorBidi"/>
          <w:sz w:val="24"/>
          <w:szCs w:val="24"/>
        </w:rPr>
        <w:t>produced from C.L</w:t>
      </w:r>
      <w:r w:rsidR="00FC72F5">
        <w:rPr>
          <w:rFonts w:asciiTheme="majorBidi" w:hAnsiTheme="majorBidi" w:cstheme="majorBidi"/>
          <w:sz w:val="24"/>
          <w:szCs w:val="24"/>
        </w:rPr>
        <w:t>) and hypothalamus</w:t>
      </w:r>
      <w:r w:rsidR="00705B6A" w:rsidRPr="00705B6A">
        <w:rPr>
          <w:rFonts w:asciiTheme="majorBidi" w:hAnsiTheme="majorBidi" w:cstheme="majorBidi"/>
          <w:sz w:val="24"/>
          <w:szCs w:val="24"/>
        </w:rPr>
        <w:t>.</w:t>
      </w:r>
      <w:r w:rsidR="00C1138A">
        <w:rPr>
          <w:rFonts w:asciiTheme="majorBidi" w:hAnsiTheme="majorBidi" w:cstheme="majorBidi"/>
          <w:sz w:val="24"/>
          <w:szCs w:val="24"/>
        </w:rPr>
        <w:t xml:space="preserve"> </w:t>
      </w:r>
    </w:p>
    <w:p w:rsidR="00C1138A" w:rsidRDefault="00705B6A" w:rsidP="00C1138A">
      <w:pPr>
        <w:pStyle w:val="a3"/>
        <w:bidi w:val="0"/>
        <w:rPr>
          <w:rFonts w:asciiTheme="majorBidi" w:hAnsiTheme="majorBidi" w:cstheme="majorBidi"/>
          <w:sz w:val="24"/>
          <w:szCs w:val="24"/>
        </w:rPr>
      </w:pPr>
      <w:r w:rsidRPr="00705B6A">
        <w:rPr>
          <w:rFonts w:asciiTheme="majorBidi" w:hAnsiTheme="majorBidi" w:cstheme="majorBidi"/>
          <w:sz w:val="24"/>
          <w:szCs w:val="24"/>
        </w:rPr>
        <w:t xml:space="preserve"> </w:t>
      </w:r>
      <w:r w:rsidR="009845B2" w:rsidRPr="00705B6A">
        <w:rPr>
          <w:rFonts w:asciiTheme="majorBidi" w:hAnsiTheme="majorBidi" w:cstheme="majorBidi"/>
          <w:sz w:val="24"/>
          <w:szCs w:val="24"/>
        </w:rPr>
        <w:t xml:space="preserve"> </w:t>
      </w:r>
    </w:p>
    <w:p w:rsidR="00C1138A" w:rsidRPr="00C1138A" w:rsidRDefault="009845B2" w:rsidP="00C1138A">
      <w:pPr>
        <w:pStyle w:val="a3"/>
        <w:bidi w:val="0"/>
        <w:rPr>
          <w:rFonts w:asciiTheme="majorBidi" w:hAnsiTheme="majorBidi" w:cstheme="majorBidi"/>
          <w:b/>
          <w:bCs/>
          <w:sz w:val="28"/>
          <w:szCs w:val="28"/>
          <w:lang w:bidi="ar-IQ"/>
        </w:rPr>
      </w:pPr>
      <w:r w:rsidRPr="00C1138A">
        <w:rPr>
          <w:rFonts w:asciiTheme="majorBidi" w:hAnsiTheme="majorBidi" w:cstheme="majorBidi"/>
          <w:b/>
          <w:bCs/>
          <w:sz w:val="28"/>
          <w:szCs w:val="28"/>
        </w:rPr>
        <w:t xml:space="preserve"> </w:t>
      </w:r>
      <w:r w:rsidR="00C1138A" w:rsidRPr="00C1138A">
        <w:rPr>
          <w:rFonts w:asciiTheme="majorBidi" w:hAnsiTheme="majorBidi" w:cstheme="majorBidi"/>
          <w:b/>
          <w:bCs/>
          <w:sz w:val="28"/>
          <w:szCs w:val="28"/>
          <w:lang w:bidi="ar-IQ"/>
        </w:rPr>
        <w:t>Control of release:-</w:t>
      </w:r>
    </w:p>
    <w:p w:rsidR="00C1138A" w:rsidRPr="00C1138A" w:rsidRDefault="00C1138A" w:rsidP="00C1138A">
      <w:pPr>
        <w:pStyle w:val="a3"/>
        <w:bidi w:val="0"/>
        <w:rPr>
          <w:rFonts w:asciiTheme="majorBidi" w:hAnsiTheme="majorBidi" w:cstheme="majorBidi"/>
          <w:sz w:val="24"/>
          <w:szCs w:val="24"/>
          <w:lang w:bidi="ar-IQ"/>
        </w:rPr>
      </w:pPr>
      <w:r>
        <w:rPr>
          <w:rFonts w:asciiTheme="majorBidi" w:hAnsiTheme="majorBidi" w:cstheme="majorBidi"/>
          <w:sz w:val="24"/>
          <w:szCs w:val="24"/>
          <w:lang w:bidi="ar-IQ"/>
        </w:rPr>
        <w:t xml:space="preserve">1- </w:t>
      </w:r>
      <w:r w:rsidRPr="00C1138A">
        <w:rPr>
          <w:rFonts w:asciiTheme="majorBidi" w:hAnsiTheme="majorBidi" w:cstheme="majorBidi"/>
          <w:sz w:val="24"/>
          <w:szCs w:val="24"/>
          <w:lang w:bidi="ar-IQ"/>
        </w:rPr>
        <w:t>Mating in male.</w:t>
      </w:r>
    </w:p>
    <w:p w:rsidR="00C1138A" w:rsidRPr="00C1138A" w:rsidRDefault="00C1138A" w:rsidP="00C1138A">
      <w:pPr>
        <w:pStyle w:val="a3"/>
        <w:bidi w:val="0"/>
        <w:rPr>
          <w:rFonts w:asciiTheme="majorBidi" w:hAnsiTheme="majorBidi" w:cstheme="majorBidi"/>
          <w:sz w:val="24"/>
          <w:szCs w:val="24"/>
          <w:lang w:bidi="ar-IQ"/>
        </w:rPr>
      </w:pPr>
      <w:r>
        <w:rPr>
          <w:rFonts w:asciiTheme="majorBidi" w:hAnsiTheme="majorBidi" w:cstheme="majorBidi"/>
          <w:sz w:val="24"/>
          <w:szCs w:val="24"/>
          <w:lang w:bidi="ar-IQ"/>
        </w:rPr>
        <w:t xml:space="preserve">2- </w:t>
      </w:r>
      <w:r w:rsidRPr="00C1138A">
        <w:rPr>
          <w:rFonts w:asciiTheme="majorBidi" w:hAnsiTheme="majorBidi" w:cstheme="majorBidi"/>
          <w:sz w:val="24"/>
          <w:szCs w:val="24"/>
          <w:lang w:bidi="ar-IQ"/>
        </w:rPr>
        <w:t>Parturition in female.</w:t>
      </w:r>
    </w:p>
    <w:p w:rsidR="00C1138A" w:rsidRDefault="00C1138A" w:rsidP="00C1138A">
      <w:pPr>
        <w:pStyle w:val="a3"/>
        <w:bidi w:val="0"/>
        <w:rPr>
          <w:rFonts w:asciiTheme="majorBidi" w:hAnsiTheme="majorBidi" w:cstheme="majorBidi"/>
          <w:sz w:val="24"/>
          <w:szCs w:val="24"/>
          <w:lang w:bidi="ar-IQ"/>
        </w:rPr>
      </w:pPr>
      <w:r>
        <w:rPr>
          <w:rFonts w:asciiTheme="majorBidi" w:hAnsiTheme="majorBidi" w:cstheme="majorBidi"/>
          <w:sz w:val="24"/>
          <w:szCs w:val="24"/>
          <w:lang w:bidi="ar-IQ"/>
        </w:rPr>
        <w:t xml:space="preserve">3- </w:t>
      </w:r>
      <w:r w:rsidRPr="00C1138A">
        <w:rPr>
          <w:rFonts w:asciiTheme="majorBidi" w:hAnsiTheme="majorBidi" w:cstheme="majorBidi"/>
          <w:sz w:val="24"/>
          <w:szCs w:val="24"/>
          <w:lang w:bidi="ar-IQ"/>
        </w:rPr>
        <w:t>Lactation.</w:t>
      </w:r>
      <w:r w:rsidR="00A42DB1">
        <w:rPr>
          <w:rFonts w:asciiTheme="majorBidi" w:hAnsiTheme="majorBidi" w:cstheme="majorBidi"/>
          <w:sz w:val="24"/>
          <w:szCs w:val="24"/>
          <w:lang w:bidi="ar-IQ"/>
        </w:rPr>
        <w:t xml:space="preserve"> </w:t>
      </w:r>
    </w:p>
    <w:p w:rsidR="00A42DB1" w:rsidRPr="00C1138A" w:rsidRDefault="00A42DB1" w:rsidP="00A42DB1">
      <w:pPr>
        <w:pStyle w:val="a3"/>
        <w:bidi w:val="0"/>
        <w:rPr>
          <w:rFonts w:asciiTheme="majorBidi" w:hAnsiTheme="majorBidi" w:cstheme="majorBidi"/>
          <w:sz w:val="24"/>
          <w:szCs w:val="24"/>
          <w:lang w:bidi="ar-IQ"/>
        </w:rPr>
      </w:pPr>
    </w:p>
    <w:p w:rsidR="00012D67" w:rsidRDefault="009845B2" w:rsidP="00012D67">
      <w:pPr>
        <w:pStyle w:val="a3"/>
        <w:bidi w:val="0"/>
        <w:rPr>
          <w:rFonts w:asciiTheme="majorBidi" w:hAnsiTheme="majorBidi" w:cstheme="majorBidi"/>
          <w:b/>
          <w:bCs/>
          <w:sz w:val="28"/>
          <w:szCs w:val="28"/>
        </w:rPr>
      </w:pPr>
      <w:r w:rsidRPr="00705B6A">
        <w:rPr>
          <w:rFonts w:asciiTheme="majorBidi" w:hAnsiTheme="majorBidi" w:cstheme="majorBidi"/>
        </w:rPr>
        <w:t xml:space="preserve">  </w:t>
      </w:r>
      <w:r w:rsidR="00012D67" w:rsidRPr="00012D67">
        <w:rPr>
          <w:rStyle w:val="BodytextTimesNewRoman"/>
          <w:rFonts w:asciiTheme="majorBidi" w:eastAsiaTheme="minorEastAsia" w:hAnsiTheme="majorBidi" w:cstheme="majorBidi"/>
          <w:b/>
          <w:bCs/>
          <w:spacing w:val="0"/>
          <w:sz w:val="28"/>
          <w:szCs w:val="28"/>
        </w:rPr>
        <w:t>Functions:</w:t>
      </w:r>
      <w:r w:rsidRPr="00012D67">
        <w:rPr>
          <w:rFonts w:asciiTheme="majorBidi" w:hAnsiTheme="majorBidi" w:cstheme="majorBidi"/>
          <w:b/>
          <w:bCs/>
          <w:sz w:val="28"/>
          <w:szCs w:val="28"/>
        </w:rPr>
        <w:t xml:space="preserve">                                                                                                                        </w:t>
      </w:r>
    </w:p>
    <w:p w:rsidR="005C22CC" w:rsidRDefault="005C22CC" w:rsidP="005C22CC">
      <w:pPr>
        <w:pStyle w:val="a3"/>
        <w:bidi w:val="0"/>
        <w:rPr>
          <w:rFonts w:asciiTheme="majorBidi" w:hAnsiTheme="majorBidi" w:cstheme="majorBidi"/>
          <w:sz w:val="24"/>
          <w:szCs w:val="24"/>
        </w:rPr>
      </w:pPr>
      <w:r w:rsidRPr="005C22CC">
        <w:rPr>
          <w:rFonts w:asciiTheme="majorBidi" w:hAnsiTheme="majorBidi" w:cstheme="majorBidi"/>
          <w:sz w:val="24"/>
          <w:szCs w:val="24"/>
        </w:rPr>
        <w:t>1- Play important role in parturition by causing contraction of uterine muscles</w:t>
      </w:r>
      <w:r>
        <w:rPr>
          <w:rFonts w:asciiTheme="majorBidi" w:hAnsiTheme="majorBidi" w:cstheme="majorBidi"/>
          <w:sz w:val="24"/>
          <w:szCs w:val="24"/>
        </w:rPr>
        <w:t xml:space="preserve">. </w:t>
      </w:r>
    </w:p>
    <w:p w:rsidR="009845B2" w:rsidRDefault="005C22CC" w:rsidP="005C22CC">
      <w:pPr>
        <w:pStyle w:val="a3"/>
        <w:bidi w:val="0"/>
        <w:rPr>
          <w:rFonts w:asciiTheme="majorBidi" w:hAnsiTheme="majorBidi" w:cstheme="majorBidi"/>
          <w:sz w:val="24"/>
          <w:szCs w:val="24"/>
        </w:rPr>
      </w:pPr>
      <w:r w:rsidRPr="005C22CC">
        <w:rPr>
          <w:rFonts w:asciiTheme="majorBidi" w:hAnsiTheme="majorBidi" w:cstheme="majorBidi"/>
          <w:sz w:val="24"/>
          <w:szCs w:val="24"/>
        </w:rPr>
        <w:t>2- Play important role in production of milk in the lactating female</w:t>
      </w:r>
      <w:r>
        <w:rPr>
          <w:rFonts w:asciiTheme="majorBidi" w:hAnsiTheme="majorBidi" w:cstheme="majorBidi"/>
          <w:sz w:val="24"/>
          <w:szCs w:val="24"/>
        </w:rPr>
        <w:t xml:space="preserve">. The lactation&amp;sucking induce the release of oxytocin and lead to contraction of myoepithelial cells surround the alveoli in the mammary gland resulting in milk let – down. </w:t>
      </w:r>
    </w:p>
    <w:p w:rsidR="003E58EB" w:rsidRDefault="003E58EB" w:rsidP="00F750C9">
      <w:pPr>
        <w:pStyle w:val="a3"/>
        <w:bidi w:val="0"/>
        <w:rPr>
          <w:rFonts w:asciiTheme="majorBidi" w:hAnsiTheme="majorBidi" w:cstheme="majorBidi"/>
          <w:sz w:val="24"/>
          <w:szCs w:val="24"/>
        </w:rPr>
      </w:pPr>
      <w:r w:rsidRPr="003E58EB">
        <w:rPr>
          <w:rFonts w:asciiTheme="majorBidi" w:hAnsiTheme="majorBidi" w:cstheme="majorBidi"/>
          <w:sz w:val="24"/>
          <w:szCs w:val="24"/>
        </w:rPr>
        <w:t xml:space="preserve">3- Play role during copulation , cause contraction </w:t>
      </w:r>
      <w:r>
        <w:rPr>
          <w:rFonts w:asciiTheme="majorBidi" w:hAnsiTheme="majorBidi" w:cstheme="majorBidi"/>
          <w:sz w:val="24"/>
          <w:szCs w:val="24"/>
        </w:rPr>
        <w:t xml:space="preserve">of female reproduction system </w:t>
      </w:r>
      <w:r w:rsidR="00F750C9">
        <w:rPr>
          <w:rFonts w:asciiTheme="majorBidi" w:hAnsiTheme="majorBidi" w:cstheme="majorBidi"/>
          <w:sz w:val="24"/>
          <w:szCs w:val="24"/>
        </w:rPr>
        <w:t xml:space="preserve"> </w:t>
      </w:r>
      <w:r w:rsidRPr="003E58EB">
        <w:rPr>
          <w:rFonts w:asciiTheme="majorBidi" w:hAnsiTheme="majorBidi" w:cstheme="majorBidi"/>
          <w:sz w:val="24"/>
          <w:szCs w:val="24"/>
        </w:rPr>
        <w:t xml:space="preserve">which lead </w:t>
      </w:r>
      <w:r>
        <w:rPr>
          <w:rFonts w:asciiTheme="majorBidi" w:hAnsiTheme="majorBidi" w:cstheme="majorBidi"/>
          <w:sz w:val="24"/>
          <w:szCs w:val="24"/>
        </w:rPr>
        <w:t>to sucking</w:t>
      </w:r>
      <w:r w:rsidRPr="003E58EB">
        <w:rPr>
          <w:rFonts w:asciiTheme="majorBidi" w:hAnsiTheme="majorBidi" w:cstheme="majorBidi"/>
          <w:sz w:val="24"/>
          <w:szCs w:val="24"/>
        </w:rPr>
        <w:t xml:space="preserve"> </w:t>
      </w:r>
      <w:r>
        <w:rPr>
          <w:rFonts w:asciiTheme="majorBidi" w:hAnsiTheme="majorBidi" w:cstheme="majorBidi"/>
          <w:sz w:val="24"/>
          <w:szCs w:val="24"/>
        </w:rPr>
        <w:t>o</w:t>
      </w:r>
      <w:r w:rsidR="003E1C30">
        <w:rPr>
          <w:rFonts w:asciiTheme="majorBidi" w:hAnsiTheme="majorBidi" w:cstheme="majorBidi"/>
          <w:sz w:val="24"/>
          <w:szCs w:val="24"/>
        </w:rPr>
        <w:t>f semen and transport the sperm</w:t>
      </w:r>
      <w:r w:rsidRPr="003E58EB">
        <w:rPr>
          <w:rFonts w:asciiTheme="majorBidi" w:hAnsiTheme="majorBidi" w:cstheme="majorBidi"/>
          <w:sz w:val="24"/>
          <w:szCs w:val="24"/>
        </w:rPr>
        <w:t>.</w:t>
      </w:r>
      <w:r w:rsidR="003E1C30">
        <w:rPr>
          <w:rFonts w:asciiTheme="majorBidi" w:hAnsiTheme="majorBidi" w:cstheme="majorBidi"/>
          <w:sz w:val="24"/>
          <w:szCs w:val="24"/>
        </w:rPr>
        <w:t xml:space="preserve"> </w:t>
      </w:r>
    </w:p>
    <w:p w:rsidR="003E1C30" w:rsidRDefault="003E1C30" w:rsidP="003E1C30">
      <w:pPr>
        <w:pStyle w:val="a3"/>
        <w:bidi w:val="0"/>
        <w:rPr>
          <w:rFonts w:asciiTheme="majorBidi" w:hAnsiTheme="majorBidi" w:cstheme="majorBidi"/>
          <w:sz w:val="24"/>
          <w:szCs w:val="24"/>
        </w:rPr>
      </w:pPr>
      <w:r>
        <w:rPr>
          <w:rFonts w:asciiTheme="majorBidi" w:hAnsiTheme="majorBidi" w:cstheme="majorBidi"/>
          <w:sz w:val="24"/>
          <w:szCs w:val="24"/>
        </w:rPr>
        <w:t xml:space="preserve">4- </w:t>
      </w:r>
      <w:r w:rsidRPr="003E1C30">
        <w:rPr>
          <w:rFonts w:asciiTheme="majorBidi" w:hAnsiTheme="majorBidi" w:cstheme="majorBidi"/>
          <w:sz w:val="24"/>
          <w:szCs w:val="24"/>
        </w:rPr>
        <w:t>Ovarian oxytocin is involved in luteal function</w:t>
      </w:r>
      <w:r>
        <w:rPr>
          <w:rFonts w:asciiTheme="majorBidi" w:hAnsiTheme="majorBidi" w:cstheme="majorBidi"/>
          <w:sz w:val="24"/>
          <w:szCs w:val="24"/>
        </w:rPr>
        <w:t>. It acts on endometrium to induce release of PGF</w:t>
      </w:r>
      <w:r>
        <w:rPr>
          <w:rFonts w:asciiTheme="majorBidi" w:hAnsiTheme="majorBidi" w:cstheme="majorBidi"/>
          <w:sz w:val="24"/>
          <w:szCs w:val="24"/>
          <w:vertAlign w:val="subscript"/>
        </w:rPr>
        <w:t>2</w:t>
      </w:r>
      <w:r>
        <w:rPr>
          <w:rFonts w:asciiTheme="majorBidi" w:hAnsiTheme="majorBidi" w:cstheme="majorBidi"/>
          <w:sz w:val="24"/>
          <w:szCs w:val="24"/>
        </w:rPr>
        <w:t xml:space="preserve">α which has a luteolytic action. </w:t>
      </w:r>
    </w:p>
    <w:p w:rsidR="003E1C30" w:rsidRDefault="003E1C30" w:rsidP="003E1C30">
      <w:pPr>
        <w:pStyle w:val="a3"/>
        <w:bidi w:val="0"/>
        <w:rPr>
          <w:rFonts w:asciiTheme="majorBidi" w:hAnsiTheme="majorBidi" w:cstheme="majorBidi"/>
          <w:sz w:val="24"/>
          <w:szCs w:val="24"/>
        </w:rPr>
      </w:pPr>
    </w:p>
    <w:p w:rsidR="004757AB" w:rsidRPr="004757AB" w:rsidRDefault="004757AB" w:rsidP="004757AB">
      <w:pPr>
        <w:pStyle w:val="a3"/>
        <w:bidi w:val="0"/>
        <w:rPr>
          <w:rFonts w:asciiTheme="majorBidi" w:hAnsiTheme="majorBidi" w:cstheme="majorBidi"/>
          <w:b/>
          <w:bCs/>
          <w:sz w:val="28"/>
          <w:szCs w:val="28"/>
        </w:rPr>
      </w:pPr>
      <w:r w:rsidRPr="004757AB">
        <w:rPr>
          <w:rFonts w:asciiTheme="majorBidi" w:hAnsiTheme="majorBidi" w:cstheme="majorBidi"/>
          <w:b/>
          <w:bCs/>
          <w:sz w:val="28"/>
          <w:szCs w:val="28"/>
        </w:rPr>
        <w:t>Vasopressin (Anti Diuretic Hormone ADH):</w:t>
      </w:r>
    </w:p>
    <w:p w:rsidR="003A78E5" w:rsidRDefault="004757AB" w:rsidP="005B7679">
      <w:pPr>
        <w:pStyle w:val="a3"/>
        <w:bidi w:val="0"/>
        <w:rPr>
          <w:rFonts w:asciiTheme="majorBidi" w:hAnsiTheme="majorBidi" w:cstheme="majorBidi"/>
          <w:sz w:val="24"/>
          <w:szCs w:val="24"/>
        </w:rPr>
      </w:pPr>
      <w:r w:rsidRPr="004757AB">
        <w:rPr>
          <w:rFonts w:asciiTheme="majorBidi" w:hAnsiTheme="majorBidi" w:cstheme="majorBidi"/>
          <w:sz w:val="24"/>
          <w:szCs w:val="24"/>
          <w:lang w:bidi="ar-IQ"/>
        </w:rPr>
        <w:t>It synthesized in the supra optic nucleus (SON)</w:t>
      </w:r>
      <w:r>
        <w:rPr>
          <w:rFonts w:asciiTheme="majorBidi" w:hAnsiTheme="majorBidi" w:cstheme="majorBidi"/>
          <w:sz w:val="24"/>
          <w:szCs w:val="24"/>
          <w:lang w:bidi="ar-IQ"/>
        </w:rPr>
        <w:t xml:space="preserve">. </w:t>
      </w:r>
      <w:r w:rsidRPr="004757AB">
        <w:rPr>
          <w:rFonts w:asciiTheme="majorBidi" w:hAnsiTheme="majorBidi" w:cstheme="majorBidi"/>
          <w:sz w:val="24"/>
          <w:szCs w:val="24"/>
        </w:rPr>
        <w:t xml:space="preserve">It is playing important role in reproduction which is secreted in special </w:t>
      </w:r>
      <w:r w:rsidR="00B7193D" w:rsidRPr="004757AB">
        <w:rPr>
          <w:rFonts w:asciiTheme="majorBidi" w:hAnsiTheme="majorBidi" w:cstheme="majorBidi"/>
          <w:sz w:val="24"/>
          <w:szCs w:val="24"/>
        </w:rPr>
        <w:t>causes,</w:t>
      </w:r>
      <w:r w:rsidRPr="004757AB">
        <w:rPr>
          <w:rFonts w:asciiTheme="majorBidi" w:hAnsiTheme="majorBidi" w:cstheme="majorBidi"/>
          <w:sz w:val="24"/>
          <w:szCs w:val="24"/>
        </w:rPr>
        <w:t xml:space="preserve"> lead</w:t>
      </w:r>
      <w:r>
        <w:rPr>
          <w:rFonts w:asciiTheme="majorBidi" w:hAnsiTheme="majorBidi" w:cstheme="majorBidi"/>
          <w:sz w:val="24"/>
          <w:szCs w:val="24"/>
        </w:rPr>
        <w:t xml:space="preserve"> to contraction of muscles in the wall of blood vessels which lead to decrease bleeding after parturition and </w:t>
      </w:r>
      <w:r w:rsidR="00905257" w:rsidRPr="004757AB">
        <w:rPr>
          <w:rFonts w:asciiTheme="majorBidi" w:hAnsiTheme="majorBidi" w:cstheme="majorBidi"/>
          <w:sz w:val="24"/>
          <w:szCs w:val="24"/>
        </w:rPr>
        <w:t>its</w:t>
      </w:r>
      <w:r w:rsidRPr="004757AB">
        <w:rPr>
          <w:rFonts w:asciiTheme="majorBidi" w:hAnsiTheme="majorBidi" w:cstheme="majorBidi"/>
          <w:sz w:val="24"/>
          <w:szCs w:val="24"/>
        </w:rPr>
        <w:t xml:space="preserve"> have</w:t>
      </w:r>
      <w:r w:rsidR="005B7679">
        <w:rPr>
          <w:rFonts w:asciiTheme="majorBidi" w:hAnsiTheme="majorBidi" w:cstheme="majorBidi"/>
          <w:sz w:val="24"/>
          <w:szCs w:val="24"/>
        </w:rPr>
        <w:t xml:space="preserve"> </w:t>
      </w:r>
      <w:r w:rsidRPr="004757AB">
        <w:rPr>
          <w:rFonts w:asciiTheme="majorBidi" w:hAnsiTheme="majorBidi" w:cstheme="majorBidi"/>
          <w:sz w:val="24"/>
          <w:szCs w:val="24"/>
        </w:rPr>
        <w:t xml:space="preserve">some effects on uterine </w:t>
      </w:r>
      <w:r w:rsidR="003C46F4">
        <w:rPr>
          <w:rFonts w:asciiTheme="majorBidi" w:hAnsiTheme="majorBidi" w:cstheme="majorBidi"/>
          <w:sz w:val="24"/>
          <w:szCs w:val="24"/>
        </w:rPr>
        <w:t>contraction and milk production</w:t>
      </w:r>
      <w:r w:rsidRPr="004757AB">
        <w:rPr>
          <w:rFonts w:asciiTheme="majorBidi" w:hAnsiTheme="majorBidi" w:cstheme="majorBidi"/>
          <w:sz w:val="24"/>
          <w:szCs w:val="24"/>
        </w:rPr>
        <w:t>.</w:t>
      </w:r>
      <w:r w:rsidR="003A78E5">
        <w:rPr>
          <w:rFonts w:asciiTheme="majorBidi" w:hAnsiTheme="majorBidi" w:cstheme="majorBidi"/>
          <w:sz w:val="24"/>
          <w:szCs w:val="24"/>
        </w:rPr>
        <w:t xml:space="preserve"> </w:t>
      </w:r>
    </w:p>
    <w:p w:rsidR="003A78E5" w:rsidRDefault="003A78E5" w:rsidP="003A78E5">
      <w:pPr>
        <w:bidi w:val="0"/>
        <w:rPr>
          <w:rFonts w:asciiTheme="majorBidi" w:hAnsiTheme="majorBidi" w:cstheme="majorBidi"/>
          <w:sz w:val="24"/>
          <w:szCs w:val="24"/>
        </w:rPr>
      </w:pPr>
      <w:r>
        <w:rPr>
          <w:rFonts w:asciiTheme="majorBidi" w:hAnsiTheme="majorBidi" w:cstheme="majorBidi"/>
          <w:sz w:val="24"/>
          <w:szCs w:val="24"/>
        </w:rPr>
        <w:t xml:space="preserve">There are some drugs contain each of the hormones like OXYTOCINE, PITOCINE, PITUITOCIN. </w:t>
      </w:r>
    </w:p>
    <w:p w:rsidR="003A78E5" w:rsidRDefault="003A78E5" w:rsidP="00F750C9">
      <w:pPr>
        <w:bidi w:val="0"/>
        <w:rPr>
          <w:rFonts w:asciiTheme="majorBidi" w:hAnsiTheme="majorBidi" w:cstheme="majorBidi"/>
          <w:sz w:val="24"/>
          <w:szCs w:val="24"/>
        </w:rPr>
      </w:pPr>
      <w:r>
        <w:rPr>
          <w:rFonts w:asciiTheme="majorBidi" w:hAnsiTheme="majorBidi" w:cstheme="majorBidi"/>
          <w:sz w:val="24"/>
          <w:szCs w:val="24"/>
        </w:rPr>
        <w:t xml:space="preserve">The clinical uses of oxytocine: </w:t>
      </w:r>
    </w:p>
    <w:p w:rsidR="003A78E5" w:rsidRPr="003A78E5" w:rsidRDefault="003A78E5" w:rsidP="003A78E5">
      <w:pPr>
        <w:pStyle w:val="a3"/>
        <w:bidi w:val="0"/>
        <w:rPr>
          <w:rFonts w:asciiTheme="majorBidi" w:hAnsiTheme="majorBidi" w:cstheme="majorBidi"/>
          <w:sz w:val="24"/>
          <w:szCs w:val="24"/>
        </w:rPr>
      </w:pPr>
      <w:r w:rsidRPr="003A78E5">
        <w:rPr>
          <w:rFonts w:asciiTheme="majorBidi" w:hAnsiTheme="majorBidi" w:cstheme="majorBidi"/>
          <w:sz w:val="24"/>
          <w:szCs w:val="24"/>
        </w:rPr>
        <w:t xml:space="preserve">1- Retained placenta         2- Dystocia                3- Abortion in mare       </w:t>
      </w:r>
    </w:p>
    <w:p w:rsidR="003A78E5" w:rsidRPr="003A78E5" w:rsidRDefault="003A78E5" w:rsidP="003A78E5">
      <w:pPr>
        <w:pStyle w:val="a3"/>
        <w:bidi w:val="0"/>
        <w:rPr>
          <w:rFonts w:asciiTheme="majorBidi" w:hAnsiTheme="majorBidi" w:cstheme="majorBidi"/>
          <w:sz w:val="24"/>
          <w:szCs w:val="24"/>
        </w:rPr>
      </w:pPr>
      <w:r w:rsidRPr="003A78E5">
        <w:rPr>
          <w:rFonts w:asciiTheme="majorBidi" w:hAnsiTheme="majorBidi" w:cstheme="majorBidi"/>
          <w:sz w:val="24"/>
          <w:szCs w:val="24"/>
        </w:rPr>
        <w:t xml:space="preserve">4- Increase milk production &amp;decrease udder pain. </w:t>
      </w:r>
    </w:p>
    <w:p w:rsidR="004757AB" w:rsidRPr="003A78E5" w:rsidRDefault="003A78E5" w:rsidP="003A78E5">
      <w:pPr>
        <w:pStyle w:val="a3"/>
        <w:bidi w:val="0"/>
        <w:rPr>
          <w:rFonts w:asciiTheme="majorBidi" w:hAnsiTheme="majorBidi" w:cstheme="majorBidi"/>
          <w:sz w:val="24"/>
          <w:szCs w:val="24"/>
        </w:rPr>
      </w:pPr>
      <w:r w:rsidRPr="003A78E5">
        <w:rPr>
          <w:rFonts w:asciiTheme="majorBidi" w:hAnsiTheme="majorBidi" w:cstheme="majorBidi"/>
          <w:sz w:val="24"/>
          <w:szCs w:val="24"/>
        </w:rPr>
        <w:t xml:space="preserve">5- Pyometra, Hydrometra, Mucometra, but must inject estrogen before it.  </w:t>
      </w:r>
    </w:p>
    <w:p w:rsidR="003A78E5" w:rsidRDefault="003A78E5" w:rsidP="003A78E5">
      <w:pPr>
        <w:bidi w:val="0"/>
        <w:rPr>
          <w:rFonts w:asciiTheme="majorBidi" w:hAnsiTheme="majorBidi" w:cstheme="majorBidi"/>
          <w:sz w:val="24"/>
          <w:szCs w:val="24"/>
        </w:rPr>
      </w:pPr>
    </w:p>
    <w:p w:rsidR="00C72119" w:rsidRPr="00B3620C" w:rsidRDefault="00EC2160" w:rsidP="00B3620C">
      <w:pPr>
        <w:bidi w:val="0"/>
        <w:spacing w:after="0"/>
        <w:rPr>
          <w:rFonts w:asciiTheme="majorBidi" w:hAnsiTheme="majorBidi" w:cstheme="majorBidi"/>
          <w:b/>
          <w:bCs/>
          <w:sz w:val="28"/>
          <w:szCs w:val="28"/>
          <w:lang w:bidi="ar-IQ"/>
        </w:rPr>
      </w:pPr>
      <w:r w:rsidRPr="00EC2160">
        <w:rPr>
          <w:rFonts w:asciiTheme="majorBidi" w:hAnsiTheme="majorBidi" w:cstheme="majorBidi"/>
          <w:b/>
          <w:bCs/>
          <w:sz w:val="28"/>
          <w:szCs w:val="28"/>
          <w:lang w:bidi="ar-IQ"/>
        </w:rPr>
        <w:lastRenderedPageBreak/>
        <w:t>The Adrenal Cortex hormones:</w:t>
      </w:r>
      <w:r>
        <w:rPr>
          <w:rFonts w:asciiTheme="majorBidi" w:hAnsiTheme="majorBidi" w:cstheme="majorBidi"/>
          <w:b/>
          <w:bCs/>
          <w:sz w:val="28"/>
          <w:szCs w:val="28"/>
          <w:lang w:bidi="ar-IQ"/>
        </w:rPr>
        <w:t xml:space="preserve"> </w:t>
      </w:r>
      <w:r w:rsidR="00C72119" w:rsidRPr="00C72119">
        <w:rPr>
          <w:rFonts w:asciiTheme="majorBidi" w:hAnsiTheme="majorBidi" w:cstheme="majorBidi"/>
          <w:sz w:val="24"/>
          <w:szCs w:val="24"/>
          <w:lang w:bidi="ar-IQ"/>
        </w:rPr>
        <w:t xml:space="preserve">Using cholesterol as the starting material, the cells of the adrenal cortex secrete a variety of steroid hormones. These fall into three classes: </w:t>
      </w:r>
      <w:r w:rsidR="00C72119">
        <w:rPr>
          <w:rFonts w:asciiTheme="majorBidi" w:hAnsiTheme="majorBidi" w:cstheme="majorBidi"/>
          <w:sz w:val="24"/>
          <w:szCs w:val="24"/>
          <w:lang w:bidi="ar-IQ"/>
        </w:rPr>
        <w:t xml:space="preserve"> </w:t>
      </w:r>
    </w:p>
    <w:p w:rsidR="00C72119" w:rsidRDefault="00C72119" w:rsidP="00B3620C">
      <w:pPr>
        <w:pStyle w:val="a3"/>
        <w:bidi w:val="0"/>
        <w:rPr>
          <w:rFonts w:asciiTheme="majorBidi" w:hAnsiTheme="majorBidi" w:cstheme="majorBidi"/>
          <w:sz w:val="24"/>
          <w:szCs w:val="24"/>
        </w:rPr>
      </w:pPr>
      <w:r w:rsidRPr="00C72119">
        <w:rPr>
          <w:rFonts w:asciiTheme="majorBidi" w:hAnsiTheme="majorBidi" w:cstheme="majorBidi"/>
          <w:sz w:val="24"/>
          <w:szCs w:val="24"/>
        </w:rPr>
        <w:t>1- mineralocorticoids (e.g., aldosterone)</w:t>
      </w:r>
      <w:r>
        <w:rPr>
          <w:rFonts w:asciiTheme="majorBidi" w:hAnsiTheme="majorBidi" w:cstheme="majorBidi"/>
          <w:sz w:val="24"/>
          <w:szCs w:val="24"/>
        </w:rPr>
        <w:t xml:space="preserve"> </w:t>
      </w:r>
    </w:p>
    <w:p w:rsidR="00C72119" w:rsidRDefault="00C72119" w:rsidP="00B3620C">
      <w:pPr>
        <w:pStyle w:val="a3"/>
        <w:bidi w:val="0"/>
        <w:rPr>
          <w:rFonts w:asciiTheme="majorBidi" w:hAnsiTheme="majorBidi" w:cstheme="majorBidi"/>
          <w:sz w:val="24"/>
          <w:szCs w:val="24"/>
        </w:rPr>
      </w:pPr>
      <w:r w:rsidRPr="00C72119">
        <w:rPr>
          <w:rFonts w:asciiTheme="majorBidi" w:hAnsiTheme="majorBidi" w:cstheme="majorBidi"/>
          <w:sz w:val="24"/>
          <w:szCs w:val="24"/>
        </w:rPr>
        <w:t>2- glucocorticoids (e.g., cortisol</w:t>
      </w:r>
      <w:r>
        <w:rPr>
          <w:rFonts w:asciiTheme="majorBidi" w:hAnsiTheme="majorBidi" w:cstheme="majorBidi"/>
          <w:sz w:val="24"/>
          <w:szCs w:val="24"/>
        </w:rPr>
        <w:t xml:space="preserve"> and cortison</w:t>
      </w:r>
      <w:r w:rsidRPr="00C72119">
        <w:rPr>
          <w:rFonts w:asciiTheme="majorBidi" w:hAnsiTheme="majorBidi" w:cstheme="majorBidi"/>
          <w:sz w:val="24"/>
          <w:szCs w:val="24"/>
        </w:rPr>
        <w:t>)</w:t>
      </w:r>
      <w:r>
        <w:rPr>
          <w:rFonts w:asciiTheme="majorBidi" w:hAnsiTheme="majorBidi" w:cstheme="majorBidi"/>
          <w:sz w:val="24"/>
          <w:szCs w:val="24"/>
        </w:rPr>
        <w:t xml:space="preserve"> which play important rule in parturition (theory of parturition) which is when the adrenal gland of the fetus complete its maturation and a result of stress factor (</w:t>
      </w:r>
      <w:r w:rsidR="00427043">
        <w:rPr>
          <w:rFonts w:asciiTheme="majorBidi" w:hAnsiTheme="majorBidi" w:cstheme="majorBidi"/>
          <w:sz w:val="24"/>
          <w:szCs w:val="24"/>
        </w:rPr>
        <w:t>↓ f</w:t>
      </w:r>
      <w:r>
        <w:rPr>
          <w:rFonts w:asciiTheme="majorBidi" w:hAnsiTheme="majorBidi" w:cstheme="majorBidi"/>
          <w:sz w:val="24"/>
          <w:szCs w:val="24"/>
        </w:rPr>
        <w:t xml:space="preserve">ood), the hypothalamus of the fetus will secrete CRHwhich effect on anterior pituitary to secrete ACTH which effect on adrenal cortex to secrete cortisol and cortison, this lead to synthesis of enzyme have the ability to synthesis estrogen from progesterone and this lead to parturition. </w:t>
      </w:r>
    </w:p>
    <w:p w:rsidR="00FB1AEC" w:rsidRDefault="00C72119" w:rsidP="00C72119">
      <w:pPr>
        <w:pStyle w:val="a3"/>
        <w:bidi w:val="0"/>
        <w:rPr>
          <w:rFonts w:asciiTheme="majorBidi" w:hAnsiTheme="majorBidi" w:cstheme="majorBidi"/>
          <w:sz w:val="24"/>
          <w:szCs w:val="24"/>
        </w:rPr>
      </w:pPr>
      <w:r w:rsidRPr="00C72119">
        <w:rPr>
          <w:rFonts w:asciiTheme="majorBidi" w:hAnsiTheme="majorBidi" w:cstheme="majorBidi"/>
          <w:sz w:val="24"/>
          <w:szCs w:val="24"/>
        </w:rPr>
        <w:t>3-</w:t>
      </w:r>
      <w:r>
        <w:rPr>
          <w:rFonts w:asciiTheme="majorBidi" w:hAnsiTheme="majorBidi" w:cstheme="majorBidi"/>
          <w:sz w:val="24"/>
          <w:szCs w:val="24"/>
        </w:rPr>
        <w:t xml:space="preserve">Steroid hormones </w:t>
      </w:r>
      <w:r w:rsidRPr="00C72119">
        <w:rPr>
          <w:rFonts w:asciiTheme="majorBidi" w:hAnsiTheme="majorBidi" w:cstheme="majorBidi"/>
          <w:sz w:val="24"/>
          <w:szCs w:val="24"/>
        </w:rPr>
        <w:t>(e.g., testosterone</w:t>
      </w:r>
      <w:r>
        <w:rPr>
          <w:rFonts w:asciiTheme="majorBidi" w:hAnsiTheme="majorBidi" w:cstheme="majorBidi"/>
          <w:sz w:val="24"/>
          <w:szCs w:val="24"/>
        </w:rPr>
        <w:t>, estrogen and progesterone</w:t>
      </w:r>
      <w:r w:rsidRPr="00C72119">
        <w:rPr>
          <w:rFonts w:asciiTheme="majorBidi" w:hAnsiTheme="majorBidi" w:cstheme="majorBidi"/>
          <w:sz w:val="24"/>
          <w:szCs w:val="24"/>
        </w:rPr>
        <w:t>)</w:t>
      </w:r>
      <w:r>
        <w:rPr>
          <w:rFonts w:asciiTheme="majorBidi" w:hAnsiTheme="majorBidi" w:cstheme="majorBidi"/>
          <w:sz w:val="24"/>
          <w:szCs w:val="24"/>
        </w:rPr>
        <w:t>.</w:t>
      </w:r>
      <w:r w:rsidR="00FB1AEC">
        <w:rPr>
          <w:rFonts w:asciiTheme="majorBidi" w:hAnsiTheme="majorBidi" w:cstheme="majorBidi"/>
          <w:sz w:val="24"/>
          <w:szCs w:val="24"/>
        </w:rPr>
        <w:t xml:space="preserve"> </w:t>
      </w:r>
    </w:p>
    <w:p w:rsidR="00FB1AEC" w:rsidRDefault="00FB1AEC" w:rsidP="00FB1AEC">
      <w:pPr>
        <w:pStyle w:val="a3"/>
        <w:bidi w:val="0"/>
        <w:rPr>
          <w:rFonts w:asciiTheme="majorBidi" w:hAnsiTheme="majorBidi" w:cstheme="majorBidi"/>
          <w:sz w:val="24"/>
          <w:szCs w:val="24"/>
        </w:rPr>
      </w:pPr>
    </w:p>
    <w:p w:rsidR="00AA2EC9" w:rsidRPr="00AA2EC9" w:rsidRDefault="00AA2EC9" w:rsidP="00AA2EC9">
      <w:pPr>
        <w:bidi w:val="0"/>
        <w:rPr>
          <w:rFonts w:asciiTheme="majorBidi" w:hAnsiTheme="majorBidi" w:cstheme="majorBidi"/>
          <w:b/>
          <w:bCs/>
          <w:sz w:val="28"/>
          <w:szCs w:val="28"/>
          <w:lang w:bidi="ar-IQ"/>
        </w:rPr>
      </w:pPr>
      <w:r w:rsidRPr="00AA2EC9">
        <w:rPr>
          <w:rFonts w:asciiTheme="majorBidi" w:hAnsiTheme="majorBidi" w:cstheme="majorBidi"/>
          <w:b/>
          <w:bCs/>
          <w:sz w:val="28"/>
          <w:szCs w:val="28"/>
          <w:lang w:bidi="ar-IQ"/>
        </w:rPr>
        <w:t xml:space="preserve">The Ovaries </w:t>
      </w:r>
      <w:r w:rsidR="00C44128">
        <w:rPr>
          <w:rFonts w:asciiTheme="majorBidi" w:hAnsiTheme="majorBidi" w:cstheme="majorBidi"/>
          <w:b/>
          <w:bCs/>
          <w:sz w:val="28"/>
          <w:szCs w:val="28"/>
          <w:lang w:bidi="ar-IQ"/>
        </w:rPr>
        <w:t>hormones</w:t>
      </w:r>
    </w:p>
    <w:p w:rsidR="00C72119" w:rsidRDefault="00C72119" w:rsidP="007A5096">
      <w:pPr>
        <w:pStyle w:val="a3"/>
        <w:bidi w:val="0"/>
        <w:rPr>
          <w:rFonts w:asciiTheme="majorBidi" w:hAnsiTheme="majorBidi" w:cstheme="majorBidi"/>
          <w:sz w:val="28"/>
          <w:szCs w:val="28"/>
        </w:rPr>
      </w:pPr>
      <w:r w:rsidRPr="00C72119">
        <w:rPr>
          <w:rFonts w:asciiTheme="majorBidi" w:hAnsiTheme="majorBidi" w:cstheme="majorBidi"/>
          <w:sz w:val="24"/>
          <w:szCs w:val="24"/>
        </w:rPr>
        <w:t xml:space="preserve">  </w:t>
      </w:r>
      <w:r w:rsidR="007A5096" w:rsidRPr="00334E5F">
        <w:rPr>
          <w:rFonts w:asciiTheme="majorBidi" w:hAnsiTheme="majorBidi" w:cstheme="majorBidi"/>
          <w:b/>
          <w:bCs/>
          <w:sz w:val="28"/>
          <w:szCs w:val="28"/>
        </w:rPr>
        <w:t>1- Estrogen</w:t>
      </w:r>
      <w:r w:rsidR="007A5096">
        <w:rPr>
          <w:rFonts w:asciiTheme="majorBidi" w:hAnsiTheme="majorBidi" w:cstheme="majorBidi"/>
          <w:sz w:val="28"/>
          <w:szCs w:val="28"/>
        </w:rPr>
        <w:t xml:space="preserve">: </w:t>
      </w:r>
    </w:p>
    <w:p w:rsidR="006F3DC7" w:rsidRDefault="00B3620C" w:rsidP="00B3620C">
      <w:pPr>
        <w:pStyle w:val="a3"/>
        <w:bidi w:val="0"/>
        <w:rPr>
          <w:rFonts w:asciiTheme="majorBidi" w:hAnsiTheme="majorBidi" w:cstheme="majorBidi"/>
          <w:sz w:val="24"/>
          <w:szCs w:val="24"/>
        </w:rPr>
      </w:pPr>
      <w:r>
        <w:rPr>
          <w:rFonts w:asciiTheme="majorBidi" w:hAnsiTheme="majorBidi" w:cstheme="majorBidi"/>
          <w:sz w:val="24"/>
          <w:szCs w:val="24"/>
        </w:rPr>
        <w:t>Steroid</w:t>
      </w:r>
      <w:r w:rsidR="007A5096">
        <w:rPr>
          <w:rFonts w:asciiTheme="majorBidi" w:hAnsiTheme="majorBidi" w:cstheme="majorBidi"/>
          <w:sz w:val="24"/>
          <w:szCs w:val="24"/>
        </w:rPr>
        <w:t xml:space="preserve"> hormone,</w:t>
      </w:r>
      <w:r w:rsidR="007A5096" w:rsidRPr="007A5096">
        <w:rPr>
          <w:rFonts w:asciiTheme="majorBidi" w:hAnsiTheme="majorBidi" w:cstheme="majorBidi"/>
          <w:sz w:val="24"/>
          <w:szCs w:val="24"/>
        </w:rPr>
        <w:t xml:space="preserve"> </w:t>
      </w:r>
      <w:r w:rsidR="007A5096">
        <w:rPr>
          <w:rFonts w:asciiTheme="majorBidi" w:hAnsiTheme="majorBidi" w:cstheme="majorBidi"/>
          <w:sz w:val="24"/>
          <w:szCs w:val="24"/>
        </w:rPr>
        <w:t>o</w:t>
      </w:r>
      <w:r w:rsidR="007A5096" w:rsidRPr="007A5096">
        <w:rPr>
          <w:rFonts w:asciiTheme="majorBidi" w:hAnsiTheme="majorBidi" w:cstheme="majorBidi"/>
          <w:sz w:val="24"/>
          <w:szCs w:val="24"/>
        </w:rPr>
        <w:t>riginate from theca interna cell o</w:t>
      </w:r>
      <w:r w:rsidR="006F3DC7">
        <w:rPr>
          <w:rFonts w:asciiTheme="majorBidi" w:hAnsiTheme="majorBidi" w:cstheme="majorBidi"/>
          <w:sz w:val="24"/>
          <w:szCs w:val="24"/>
        </w:rPr>
        <w:t xml:space="preserve">f ovary of the mature follicle. </w:t>
      </w:r>
      <w:r w:rsidR="006F3DC7" w:rsidRPr="006F3DC7">
        <w:rPr>
          <w:rFonts w:asciiTheme="majorBidi" w:hAnsiTheme="majorBidi" w:cstheme="majorBidi"/>
          <w:sz w:val="24"/>
          <w:szCs w:val="24"/>
        </w:rPr>
        <w:t>There are 3 types of it</w:t>
      </w:r>
      <w:r w:rsidR="006F3DC7">
        <w:rPr>
          <w:rFonts w:asciiTheme="majorBidi" w:hAnsiTheme="majorBidi" w:cstheme="majorBidi"/>
          <w:sz w:val="24"/>
          <w:szCs w:val="24"/>
        </w:rPr>
        <w:t xml:space="preserve">: </w:t>
      </w:r>
    </w:p>
    <w:p w:rsidR="006F3DC7" w:rsidRDefault="006F3DC7" w:rsidP="00D72BA9">
      <w:pPr>
        <w:pStyle w:val="a3"/>
        <w:bidi w:val="0"/>
        <w:rPr>
          <w:rFonts w:asciiTheme="majorBidi" w:hAnsiTheme="majorBidi" w:cstheme="majorBidi"/>
          <w:sz w:val="24"/>
          <w:szCs w:val="24"/>
        </w:rPr>
      </w:pPr>
      <w:r w:rsidRPr="006F3DC7">
        <w:rPr>
          <w:rFonts w:asciiTheme="majorBidi" w:hAnsiTheme="majorBidi" w:cstheme="majorBidi"/>
          <w:b/>
          <w:bCs/>
          <w:sz w:val="24"/>
          <w:szCs w:val="24"/>
          <w:lang w:bidi="ar-IQ"/>
        </w:rPr>
        <w:t>Estradiol-17β</w:t>
      </w:r>
      <w:r>
        <w:rPr>
          <w:rFonts w:asciiTheme="majorBidi" w:hAnsiTheme="majorBidi" w:cstheme="majorBidi"/>
          <w:sz w:val="24"/>
          <w:szCs w:val="24"/>
        </w:rPr>
        <w:t xml:space="preserve">: </w:t>
      </w:r>
      <w:r w:rsidRPr="006F3DC7">
        <w:rPr>
          <w:rFonts w:asciiTheme="majorBidi" w:hAnsiTheme="majorBidi" w:cstheme="majorBidi"/>
          <w:sz w:val="24"/>
          <w:szCs w:val="24"/>
        </w:rPr>
        <w:t xml:space="preserve"> </w:t>
      </w:r>
      <w:r w:rsidR="00D72BA9" w:rsidRPr="00D72BA9">
        <w:rPr>
          <w:rFonts w:asciiTheme="majorBidi" w:hAnsiTheme="majorBidi" w:cstheme="majorBidi"/>
          <w:sz w:val="24"/>
          <w:szCs w:val="24"/>
        </w:rPr>
        <w:t>It is biologically active estrogen produced by the ovary with smaller quantities of</w:t>
      </w:r>
      <w:r w:rsidR="00D72BA9">
        <w:rPr>
          <w:rFonts w:asciiTheme="majorBidi" w:hAnsiTheme="majorBidi" w:cstheme="majorBidi"/>
          <w:sz w:val="24"/>
          <w:szCs w:val="24"/>
        </w:rPr>
        <w:t xml:space="preserve"> </w:t>
      </w:r>
      <w:r w:rsidR="00D72BA9" w:rsidRPr="00D72BA9">
        <w:rPr>
          <w:rFonts w:asciiTheme="majorBidi" w:hAnsiTheme="majorBidi" w:cstheme="majorBidi"/>
          <w:sz w:val="24"/>
          <w:szCs w:val="24"/>
        </w:rPr>
        <w:t>estrone</w:t>
      </w:r>
      <w:r w:rsidR="00D72BA9">
        <w:rPr>
          <w:rFonts w:asciiTheme="majorBidi" w:hAnsiTheme="majorBidi" w:cstheme="majorBidi"/>
          <w:sz w:val="24"/>
          <w:szCs w:val="24"/>
        </w:rPr>
        <w:t xml:space="preserve">. </w:t>
      </w:r>
    </w:p>
    <w:p w:rsidR="00D72BA9" w:rsidRDefault="00D72BA9" w:rsidP="00D72BA9">
      <w:pPr>
        <w:pStyle w:val="a3"/>
        <w:bidi w:val="0"/>
        <w:rPr>
          <w:rFonts w:asciiTheme="majorBidi" w:hAnsiTheme="majorBidi" w:cstheme="majorBidi"/>
          <w:sz w:val="24"/>
          <w:szCs w:val="24"/>
        </w:rPr>
      </w:pPr>
      <w:r w:rsidRPr="00D72BA9">
        <w:rPr>
          <w:rFonts w:asciiTheme="majorBidi" w:hAnsiTheme="majorBidi" w:cstheme="majorBidi"/>
          <w:b/>
          <w:bCs/>
          <w:sz w:val="24"/>
          <w:szCs w:val="24"/>
        </w:rPr>
        <w:t>Estriol &amp; Estrone</w:t>
      </w:r>
      <w:r>
        <w:rPr>
          <w:rFonts w:asciiTheme="majorBidi" w:hAnsiTheme="majorBidi" w:cstheme="majorBidi"/>
          <w:b/>
          <w:bCs/>
          <w:sz w:val="24"/>
          <w:szCs w:val="24"/>
        </w:rPr>
        <w:t xml:space="preserve">: </w:t>
      </w:r>
      <w:r w:rsidRPr="00D72BA9">
        <w:rPr>
          <w:rFonts w:asciiTheme="majorBidi" w:hAnsiTheme="majorBidi" w:cstheme="majorBidi"/>
          <w:sz w:val="24"/>
          <w:szCs w:val="24"/>
        </w:rPr>
        <w:t>are less activity and not found clinically they ar</w:t>
      </w:r>
      <w:r>
        <w:rPr>
          <w:rFonts w:asciiTheme="majorBidi" w:hAnsiTheme="majorBidi" w:cstheme="majorBidi"/>
          <w:sz w:val="24"/>
          <w:szCs w:val="24"/>
        </w:rPr>
        <w:t>e</w:t>
      </w:r>
      <w:r w:rsidRPr="00D72BA9">
        <w:rPr>
          <w:rFonts w:asciiTheme="majorBidi" w:hAnsiTheme="majorBidi" w:cstheme="majorBidi"/>
          <w:sz w:val="24"/>
          <w:szCs w:val="24"/>
        </w:rPr>
        <w:t xml:space="preserve"> produced by conversion estradiol to it.</w:t>
      </w:r>
      <w:r w:rsidR="00334E5F">
        <w:rPr>
          <w:rFonts w:asciiTheme="majorBidi" w:hAnsiTheme="majorBidi" w:cstheme="majorBidi"/>
          <w:sz w:val="24"/>
          <w:szCs w:val="24"/>
        </w:rPr>
        <w:t xml:space="preserve"> </w:t>
      </w:r>
    </w:p>
    <w:p w:rsidR="00334E5F" w:rsidRDefault="00334E5F" w:rsidP="00D72BA9">
      <w:pPr>
        <w:pStyle w:val="a3"/>
        <w:bidi w:val="0"/>
        <w:rPr>
          <w:rFonts w:asciiTheme="majorBidi" w:hAnsiTheme="majorBidi" w:cstheme="majorBidi"/>
          <w:sz w:val="24"/>
          <w:szCs w:val="24"/>
        </w:rPr>
      </w:pPr>
      <w:r>
        <w:rPr>
          <w:rFonts w:asciiTheme="majorBidi" w:hAnsiTheme="majorBidi" w:cstheme="majorBidi"/>
          <w:sz w:val="24"/>
          <w:szCs w:val="24"/>
        </w:rPr>
        <w:t xml:space="preserve">There are some compounds to the estradiol like: Estradiol benzoate, Diethylstilbesterol(DES), Estradiol propionate, Estradiol cyclopentyl propionate. </w:t>
      </w:r>
    </w:p>
    <w:p w:rsidR="00334E5F" w:rsidRDefault="00334E5F" w:rsidP="00D72BA9">
      <w:pPr>
        <w:pStyle w:val="a3"/>
        <w:bidi w:val="0"/>
        <w:rPr>
          <w:rFonts w:asciiTheme="majorBidi" w:hAnsiTheme="majorBidi" w:cstheme="majorBidi"/>
          <w:sz w:val="24"/>
          <w:szCs w:val="24"/>
        </w:rPr>
      </w:pPr>
    </w:p>
    <w:p w:rsidR="003D611E" w:rsidRDefault="003D611E" w:rsidP="003D611E">
      <w:pPr>
        <w:pStyle w:val="Heading10"/>
        <w:keepNext/>
        <w:keepLines/>
        <w:shd w:val="clear" w:color="auto" w:fill="auto"/>
        <w:ind w:left="100"/>
        <w:rPr>
          <w:rFonts w:asciiTheme="majorBidi" w:hAnsiTheme="majorBidi" w:cstheme="majorBidi"/>
          <w:sz w:val="24"/>
          <w:szCs w:val="24"/>
          <w:lang w:bidi="ar-IQ"/>
        </w:rPr>
      </w:pPr>
      <w:r>
        <w:t>Function of estradiol -</w:t>
      </w:r>
      <w:r w:rsidRPr="006F3DC7">
        <w:rPr>
          <w:rFonts w:asciiTheme="majorBidi" w:hAnsiTheme="majorBidi" w:cstheme="majorBidi"/>
          <w:sz w:val="24"/>
          <w:szCs w:val="24"/>
          <w:lang w:bidi="ar-IQ"/>
        </w:rPr>
        <w:t>17β</w:t>
      </w:r>
      <w:r w:rsidR="00FE38AE">
        <w:rPr>
          <w:rFonts w:asciiTheme="majorBidi" w:hAnsiTheme="majorBidi" w:cstheme="majorBidi"/>
          <w:sz w:val="24"/>
          <w:szCs w:val="24"/>
          <w:lang w:bidi="ar-IQ"/>
        </w:rPr>
        <w:t xml:space="preserve">: </w:t>
      </w:r>
    </w:p>
    <w:p w:rsidR="00FE38AE" w:rsidRDefault="00FE38AE" w:rsidP="00FE4C83">
      <w:pPr>
        <w:pStyle w:val="a3"/>
        <w:bidi w:val="0"/>
        <w:rPr>
          <w:rFonts w:asciiTheme="majorBidi" w:hAnsiTheme="majorBidi" w:cstheme="majorBidi"/>
          <w:sz w:val="24"/>
          <w:szCs w:val="24"/>
        </w:rPr>
      </w:pPr>
      <w:r w:rsidRPr="00FE38AE">
        <w:rPr>
          <w:rFonts w:asciiTheme="majorBidi" w:hAnsiTheme="majorBidi" w:cstheme="majorBidi"/>
          <w:sz w:val="24"/>
          <w:szCs w:val="24"/>
        </w:rPr>
        <w:t>1- Produce sexual</w:t>
      </w:r>
      <w:r>
        <w:rPr>
          <w:rFonts w:asciiTheme="majorBidi" w:hAnsiTheme="majorBidi" w:cstheme="majorBidi"/>
          <w:sz w:val="24"/>
          <w:szCs w:val="24"/>
        </w:rPr>
        <w:t xml:space="preserve"> </w:t>
      </w:r>
      <w:r w:rsidR="00905257">
        <w:rPr>
          <w:rFonts w:asciiTheme="majorBidi" w:hAnsiTheme="majorBidi" w:cstheme="majorBidi"/>
          <w:sz w:val="24"/>
          <w:szCs w:val="24"/>
        </w:rPr>
        <w:t>odor</w:t>
      </w:r>
      <w:r>
        <w:rPr>
          <w:rFonts w:asciiTheme="majorBidi" w:hAnsiTheme="majorBidi" w:cstheme="majorBidi"/>
          <w:sz w:val="24"/>
          <w:szCs w:val="24"/>
        </w:rPr>
        <w:t xml:space="preserve"> which called</w:t>
      </w:r>
      <w:r w:rsidRPr="00FE38AE">
        <w:rPr>
          <w:rFonts w:asciiTheme="majorBidi" w:hAnsiTheme="majorBidi" w:cstheme="majorBidi"/>
          <w:sz w:val="24"/>
          <w:szCs w:val="24"/>
        </w:rPr>
        <w:t xml:space="preserve"> phermones</w:t>
      </w:r>
      <w:r>
        <w:rPr>
          <w:rFonts w:asciiTheme="majorBidi" w:hAnsiTheme="majorBidi" w:cstheme="majorBidi"/>
          <w:sz w:val="24"/>
          <w:szCs w:val="24"/>
        </w:rPr>
        <w:t xml:space="preserve"> which increase during estrus, </w:t>
      </w:r>
      <w:r w:rsidR="00FE4C83">
        <w:rPr>
          <w:rFonts w:asciiTheme="majorBidi" w:hAnsiTheme="majorBidi" w:cstheme="majorBidi"/>
          <w:sz w:val="24"/>
          <w:szCs w:val="24"/>
        </w:rPr>
        <w:t>a</w:t>
      </w:r>
      <w:r>
        <w:rPr>
          <w:rFonts w:asciiTheme="majorBidi" w:hAnsiTheme="majorBidi" w:cstheme="majorBidi"/>
          <w:sz w:val="24"/>
          <w:szCs w:val="24"/>
        </w:rPr>
        <w:t xml:space="preserve">nd by it the male can detect the estrous female. </w:t>
      </w:r>
    </w:p>
    <w:p w:rsidR="00FE38AE" w:rsidRPr="005D769D" w:rsidRDefault="00FE38AE" w:rsidP="00FE38AE">
      <w:pPr>
        <w:pStyle w:val="a3"/>
        <w:bidi w:val="0"/>
        <w:rPr>
          <w:rFonts w:asciiTheme="majorBidi" w:hAnsiTheme="majorBidi" w:cstheme="majorBidi"/>
          <w:sz w:val="24"/>
          <w:szCs w:val="24"/>
        </w:rPr>
      </w:pPr>
      <w:r>
        <w:rPr>
          <w:rFonts w:asciiTheme="majorBidi" w:hAnsiTheme="majorBidi" w:cstheme="majorBidi"/>
          <w:sz w:val="24"/>
          <w:szCs w:val="24"/>
        </w:rPr>
        <w:t xml:space="preserve">2- </w:t>
      </w:r>
      <w:r w:rsidR="005D769D" w:rsidRPr="005D769D">
        <w:rPr>
          <w:rFonts w:asciiTheme="majorBidi" w:hAnsiTheme="majorBidi" w:cstheme="majorBidi"/>
          <w:sz w:val="24"/>
          <w:szCs w:val="24"/>
        </w:rPr>
        <w:t>Play role in parturition</w:t>
      </w:r>
      <w:r w:rsidR="005D769D">
        <w:rPr>
          <w:rFonts w:asciiTheme="majorBidi" w:hAnsiTheme="majorBidi" w:cstheme="majorBidi"/>
          <w:sz w:val="24"/>
          <w:szCs w:val="24"/>
        </w:rPr>
        <w:t xml:space="preserve"> by </w:t>
      </w:r>
      <w:r w:rsidR="00DF5BF3">
        <w:rPr>
          <w:rFonts w:asciiTheme="majorBidi" w:hAnsiTheme="majorBidi" w:cstheme="majorBidi"/>
          <w:sz w:val="24"/>
          <w:szCs w:val="24"/>
        </w:rPr>
        <w:t>synergistic</w:t>
      </w:r>
      <w:r w:rsidR="005D769D">
        <w:rPr>
          <w:rFonts w:asciiTheme="majorBidi" w:hAnsiTheme="majorBidi" w:cstheme="majorBidi"/>
          <w:sz w:val="24"/>
          <w:szCs w:val="24"/>
        </w:rPr>
        <w:t xml:space="preserve"> relaxin h. and oxytocin.</w:t>
      </w:r>
    </w:p>
    <w:p w:rsidR="00F3060B" w:rsidRDefault="005D769D" w:rsidP="00F3060B">
      <w:pPr>
        <w:pStyle w:val="a3"/>
        <w:bidi w:val="0"/>
        <w:rPr>
          <w:rFonts w:asciiTheme="majorBidi" w:hAnsiTheme="majorBidi" w:cstheme="majorBidi"/>
          <w:sz w:val="24"/>
          <w:szCs w:val="24"/>
        </w:rPr>
      </w:pPr>
      <w:r w:rsidRPr="00F3060B">
        <w:rPr>
          <w:rFonts w:asciiTheme="majorBidi" w:hAnsiTheme="majorBidi" w:cstheme="majorBidi"/>
          <w:sz w:val="24"/>
          <w:szCs w:val="24"/>
        </w:rPr>
        <w:t xml:space="preserve">3- </w:t>
      </w:r>
      <w:r w:rsidR="00F3060B" w:rsidRPr="00F3060B">
        <w:rPr>
          <w:rFonts w:asciiTheme="majorBidi" w:hAnsiTheme="majorBidi" w:cstheme="majorBidi"/>
          <w:sz w:val="24"/>
          <w:szCs w:val="24"/>
        </w:rPr>
        <w:t xml:space="preserve">Increase growth of udder &amp; preparing </w:t>
      </w:r>
      <w:r w:rsidR="00703FDF">
        <w:rPr>
          <w:rFonts w:asciiTheme="majorBidi" w:hAnsiTheme="majorBidi" w:cstheme="majorBidi"/>
          <w:sz w:val="24"/>
          <w:szCs w:val="24"/>
        </w:rPr>
        <w:t>this organ</w:t>
      </w:r>
      <w:r w:rsidR="00F3060B">
        <w:rPr>
          <w:rFonts w:asciiTheme="majorBidi" w:hAnsiTheme="majorBidi" w:cstheme="majorBidi"/>
          <w:sz w:val="24"/>
          <w:szCs w:val="24"/>
        </w:rPr>
        <w:t xml:space="preserve"> to lactation &amp; milk </w:t>
      </w:r>
      <w:r w:rsidR="00F3060B" w:rsidRPr="00F3060B">
        <w:rPr>
          <w:rFonts w:asciiTheme="majorBidi" w:hAnsiTheme="majorBidi" w:cstheme="majorBidi"/>
          <w:sz w:val="24"/>
          <w:szCs w:val="24"/>
        </w:rPr>
        <w:t>production.</w:t>
      </w:r>
    </w:p>
    <w:p w:rsidR="001D1DC8" w:rsidRDefault="001D1DC8" w:rsidP="00F3060B">
      <w:pPr>
        <w:pStyle w:val="a3"/>
        <w:bidi w:val="0"/>
        <w:rPr>
          <w:rFonts w:asciiTheme="majorBidi" w:hAnsiTheme="majorBidi" w:cstheme="majorBidi"/>
          <w:sz w:val="24"/>
          <w:szCs w:val="24"/>
        </w:rPr>
      </w:pPr>
      <w:r>
        <w:rPr>
          <w:rFonts w:asciiTheme="majorBidi" w:hAnsiTheme="majorBidi" w:cstheme="majorBidi"/>
          <w:sz w:val="24"/>
          <w:szCs w:val="24"/>
        </w:rPr>
        <w:t xml:space="preserve">4- Increase end bone blocked, therefor females smaller than males. </w:t>
      </w:r>
    </w:p>
    <w:p w:rsidR="001D1DC8" w:rsidRDefault="001D1DC8" w:rsidP="001D1DC8">
      <w:pPr>
        <w:pStyle w:val="a3"/>
        <w:bidi w:val="0"/>
        <w:rPr>
          <w:rFonts w:asciiTheme="majorBidi" w:hAnsiTheme="majorBidi" w:cstheme="majorBidi"/>
          <w:sz w:val="24"/>
          <w:szCs w:val="24"/>
        </w:rPr>
      </w:pPr>
      <w:r>
        <w:rPr>
          <w:rFonts w:asciiTheme="majorBidi" w:hAnsiTheme="majorBidi" w:cstheme="majorBidi"/>
          <w:sz w:val="24"/>
          <w:szCs w:val="24"/>
        </w:rPr>
        <w:t>5-Act on C.N.S to i</w:t>
      </w:r>
      <w:r w:rsidRPr="001D1DC8">
        <w:rPr>
          <w:rFonts w:asciiTheme="majorBidi" w:hAnsiTheme="majorBidi" w:cstheme="majorBidi"/>
          <w:sz w:val="24"/>
          <w:szCs w:val="24"/>
        </w:rPr>
        <w:t>nduction of behaviora</w:t>
      </w:r>
      <w:r>
        <w:rPr>
          <w:rFonts w:asciiTheme="majorBidi" w:hAnsiTheme="majorBidi" w:cstheme="majorBidi"/>
          <w:sz w:val="24"/>
          <w:szCs w:val="24"/>
        </w:rPr>
        <w:t>l</w:t>
      </w:r>
      <w:r w:rsidRPr="001D1DC8">
        <w:rPr>
          <w:rFonts w:asciiTheme="majorBidi" w:hAnsiTheme="majorBidi" w:cstheme="majorBidi"/>
          <w:sz w:val="24"/>
          <w:szCs w:val="24"/>
        </w:rPr>
        <w:t xml:space="preserve"> estrus in the female</w:t>
      </w:r>
      <w:r>
        <w:rPr>
          <w:rFonts w:asciiTheme="majorBidi" w:hAnsiTheme="majorBidi" w:cstheme="majorBidi"/>
          <w:sz w:val="24"/>
          <w:szCs w:val="24"/>
        </w:rPr>
        <w:t xml:space="preserve">. </w:t>
      </w:r>
    </w:p>
    <w:p w:rsidR="001D1DC8" w:rsidRDefault="00B7767A" w:rsidP="001D1DC8">
      <w:pPr>
        <w:pStyle w:val="a3"/>
        <w:bidi w:val="0"/>
        <w:rPr>
          <w:rFonts w:asciiTheme="majorBidi" w:hAnsiTheme="majorBidi" w:cstheme="majorBidi"/>
          <w:sz w:val="24"/>
          <w:szCs w:val="24"/>
        </w:rPr>
      </w:pPr>
      <w:r>
        <w:rPr>
          <w:rFonts w:asciiTheme="majorBidi" w:hAnsiTheme="majorBidi" w:cstheme="majorBidi"/>
          <w:sz w:val="24"/>
          <w:szCs w:val="24"/>
        </w:rPr>
        <w:t xml:space="preserve">6- </w:t>
      </w:r>
      <w:r w:rsidRPr="00B7767A">
        <w:rPr>
          <w:rFonts w:asciiTheme="majorBidi" w:hAnsiTheme="majorBidi" w:cstheme="majorBidi"/>
          <w:sz w:val="24"/>
          <w:szCs w:val="24"/>
        </w:rPr>
        <w:t>Physical developments of female secondary sexual c</w:t>
      </w:r>
      <w:r>
        <w:rPr>
          <w:rFonts w:asciiTheme="majorBidi" w:hAnsiTheme="majorBidi" w:cstheme="majorBidi"/>
          <w:sz w:val="24"/>
          <w:szCs w:val="24"/>
        </w:rPr>
        <w:t>haracteristics</w:t>
      </w:r>
      <w:r w:rsidRPr="00B7767A">
        <w:rPr>
          <w:rFonts w:asciiTheme="majorBidi" w:hAnsiTheme="majorBidi" w:cstheme="majorBidi"/>
          <w:sz w:val="24"/>
          <w:szCs w:val="24"/>
        </w:rPr>
        <w:t>.</w:t>
      </w:r>
      <w:r>
        <w:rPr>
          <w:rFonts w:asciiTheme="majorBidi" w:hAnsiTheme="majorBidi" w:cstheme="majorBidi"/>
          <w:sz w:val="24"/>
          <w:szCs w:val="24"/>
        </w:rPr>
        <w:t xml:space="preserve"> </w:t>
      </w:r>
    </w:p>
    <w:p w:rsidR="00B7767A" w:rsidRPr="008E19CB" w:rsidRDefault="00B7767A" w:rsidP="00CA57DD">
      <w:pPr>
        <w:pStyle w:val="a3"/>
        <w:bidi w:val="0"/>
        <w:rPr>
          <w:rFonts w:asciiTheme="majorBidi" w:hAnsiTheme="majorBidi" w:cstheme="majorBidi"/>
          <w:sz w:val="24"/>
          <w:szCs w:val="24"/>
        </w:rPr>
      </w:pPr>
      <w:r>
        <w:rPr>
          <w:rFonts w:asciiTheme="majorBidi" w:hAnsiTheme="majorBidi" w:cstheme="majorBidi"/>
          <w:sz w:val="24"/>
          <w:szCs w:val="24"/>
        </w:rPr>
        <w:t xml:space="preserve">7- </w:t>
      </w:r>
      <w:r w:rsidR="00CA57DD" w:rsidRPr="008E19CB">
        <w:rPr>
          <w:rFonts w:asciiTheme="majorBidi" w:hAnsiTheme="majorBidi" w:cstheme="majorBidi"/>
          <w:sz w:val="24"/>
          <w:szCs w:val="24"/>
        </w:rPr>
        <w:t>Cause muscle contraction in genital tract to help in sperm and ova transport.</w:t>
      </w:r>
    </w:p>
    <w:p w:rsidR="00D72BA9" w:rsidRDefault="00051D23" w:rsidP="00F750C9">
      <w:pPr>
        <w:pStyle w:val="a3"/>
        <w:bidi w:val="0"/>
        <w:rPr>
          <w:rFonts w:asciiTheme="majorBidi" w:hAnsiTheme="majorBidi" w:cstheme="majorBidi"/>
          <w:sz w:val="24"/>
          <w:szCs w:val="24"/>
        </w:rPr>
      </w:pPr>
      <w:r>
        <w:rPr>
          <w:rFonts w:asciiTheme="majorBidi" w:hAnsiTheme="majorBidi" w:cstheme="majorBidi"/>
          <w:sz w:val="24"/>
          <w:szCs w:val="24"/>
        </w:rPr>
        <w:t xml:space="preserve">8- Exert both negative&amp;positive feed back controls on LH &amp; FSH release </w:t>
      </w:r>
      <w:r w:rsidR="00F750C9">
        <w:rPr>
          <w:rFonts w:asciiTheme="majorBidi" w:hAnsiTheme="majorBidi" w:cstheme="majorBidi"/>
          <w:sz w:val="24"/>
          <w:szCs w:val="24"/>
        </w:rPr>
        <w:t>through hypothalamus</w:t>
      </w:r>
      <w:r w:rsidR="00FF7C83">
        <w:rPr>
          <w:rFonts w:asciiTheme="majorBidi" w:hAnsiTheme="majorBidi" w:cstheme="majorBidi"/>
          <w:sz w:val="24"/>
          <w:szCs w:val="24"/>
        </w:rPr>
        <w:t xml:space="preserve">. </w:t>
      </w:r>
    </w:p>
    <w:p w:rsidR="00F750C9" w:rsidRDefault="00F750C9" w:rsidP="00FF7C83">
      <w:pPr>
        <w:pStyle w:val="a3"/>
        <w:bidi w:val="0"/>
        <w:rPr>
          <w:rFonts w:asciiTheme="majorBidi" w:hAnsiTheme="majorBidi" w:cstheme="majorBidi"/>
          <w:b/>
          <w:bCs/>
          <w:sz w:val="28"/>
          <w:szCs w:val="28"/>
        </w:rPr>
      </w:pPr>
    </w:p>
    <w:p w:rsidR="00FF7C83" w:rsidRDefault="00FF7C83" w:rsidP="00F750C9">
      <w:pPr>
        <w:pStyle w:val="a3"/>
        <w:bidi w:val="0"/>
        <w:rPr>
          <w:rFonts w:asciiTheme="majorBidi" w:hAnsiTheme="majorBidi" w:cstheme="majorBidi"/>
          <w:b/>
          <w:bCs/>
          <w:sz w:val="28"/>
          <w:szCs w:val="28"/>
        </w:rPr>
      </w:pPr>
      <w:r w:rsidRPr="00FF7C83">
        <w:rPr>
          <w:rFonts w:asciiTheme="majorBidi" w:hAnsiTheme="majorBidi" w:cstheme="majorBidi"/>
          <w:b/>
          <w:bCs/>
          <w:sz w:val="28"/>
          <w:szCs w:val="28"/>
        </w:rPr>
        <w:t>The clinical uses of estrogen</w:t>
      </w:r>
      <w:r>
        <w:rPr>
          <w:rFonts w:asciiTheme="majorBidi" w:hAnsiTheme="majorBidi" w:cstheme="majorBidi"/>
          <w:b/>
          <w:bCs/>
          <w:sz w:val="28"/>
          <w:szCs w:val="28"/>
        </w:rPr>
        <w:t xml:space="preserve">: </w:t>
      </w:r>
    </w:p>
    <w:p w:rsidR="00FF7C83" w:rsidRDefault="00FF7C83" w:rsidP="00FF7C83">
      <w:pPr>
        <w:pStyle w:val="a3"/>
        <w:bidi w:val="0"/>
        <w:rPr>
          <w:rFonts w:asciiTheme="majorBidi" w:hAnsiTheme="majorBidi" w:cstheme="majorBidi"/>
          <w:sz w:val="24"/>
          <w:szCs w:val="24"/>
        </w:rPr>
      </w:pPr>
      <w:r>
        <w:rPr>
          <w:rFonts w:asciiTheme="majorBidi" w:hAnsiTheme="majorBidi" w:cstheme="majorBidi"/>
          <w:sz w:val="24"/>
          <w:szCs w:val="24"/>
        </w:rPr>
        <w:t xml:space="preserve">1- Pyometra                               2- Pseudopregnancy in dog </w:t>
      </w:r>
    </w:p>
    <w:p w:rsidR="00FF7C83" w:rsidRDefault="00FF7C83" w:rsidP="00FF7C83">
      <w:pPr>
        <w:pStyle w:val="a3"/>
        <w:bidi w:val="0"/>
        <w:rPr>
          <w:rFonts w:asciiTheme="majorBidi" w:hAnsiTheme="majorBidi" w:cstheme="majorBidi"/>
          <w:sz w:val="24"/>
          <w:szCs w:val="24"/>
        </w:rPr>
      </w:pPr>
      <w:r>
        <w:rPr>
          <w:rFonts w:asciiTheme="majorBidi" w:hAnsiTheme="majorBidi" w:cstheme="majorBidi"/>
          <w:sz w:val="24"/>
          <w:szCs w:val="24"/>
        </w:rPr>
        <w:t xml:space="preserve">3- Treatment of uterine              4- Induction of estrus. </w:t>
      </w:r>
    </w:p>
    <w:p w:rsidR="00FF7C83" w:rsidRDefault="00FF7C83" w:rsidP="00FF7C83">
      <w:pPr>
        <w:pStyle w:val="a3"/>
        <w:tabs>
          <w:tab w:val="left" w:pos="2955"/>
        </w:tabs>
        <w:bidi w:val="0"/>
        <w:rPr>
          <w:rFonts w:asciiTheme="majorBidi" w:hAnsiTheme="majorBidi" w:cstheme="majorBidi"/>
          <w:sz w:val="24"/>
          <w:szCs w:val="24"/>
        </w:rPr>
      </w:pPr>
      <w:r>
        <w:rPr>
          <w:rFonts w:asciiTheme="majorBidi" w:hAnsiTheme="majorBidi" w:cstheme="majorBidi"/>
          <w:sz w:val="24"/>
          <w:szCs w:val="24"/>
        </w:rPr>
        <w:t xml:space="preserve">5- Retained placenta. </w:t>
      </w:r>
      <w:r>
        <w:rPr>
          <w:rFonts w:asciiTheme="majorBidi" w:hAnsiTheme="majorBidi" w:cstheme="majorBidi"/>
          <w:sz w:val="24"/>
          <w:szCs w:val="24"/>
        </w:rPr>
        <w:tab/>
        <w:t xml:space="preserve">  6- Induction of abortion </w:t>
      </w:r>
    </w:p>
    <w:p w:rsidR="00FF7C83" w:rsidRDefault="00FF7C83" w:rsidP="00FF7C83">
      <w:pPr>
        <w:pStyle w:val="a3"/>
        <w:tabs>
          <w:tab w:val="left" w:pos="2955"/>
        </w:tabs>
        <w:bidi w:val="0"/>
        <w:rPr>
          <w:rFonts w:asciiTheme="majorBidi" w:hAnsiTheme="majorBidi" w:cstheme="majorBidi"/>
          <w:sz w:val="24"/>
          <w:szCs w:val="24"/>
        </w:rPr>
      </w:pPr>
      <w:r>
        <w:rPr>
          <w:rFonts w:asciiTheme="majorBidi" w:hAnsiTheme="majorBidi" w:cstheme="majorBidi"/>
          <w:sz w:val="24"/>
          <w:szCs w:val="24"/>
        </w:rPr>
        <w:t xml:space="preserve">7- Mummified fetus                   8- Increase body weight in calf    </w:t>
      </w:r>
    </w:p>
    <w:p w:rsidR="00FF7C83" w:rsidRDefault="00FF7C83" w:rsidP="00FF7C83">
      <w:pPr>
        <w:pStyle w:val="a3"/>
        <w:tabs>
          <w:tab w:val="left" w:pos="2955"/>
        </w:tabs>
        <w:bidi w:val="0"/>
        <w:rPr>
          <w:rFonts w:asciiTheme="majorBidi" w:hAnsiTheme="majorBidi" w:cstheme="majorBidi"/>
          <w:sz w:val="24"/>
          <w:szCs w:val="24"/>
        </w:rPr>
      </w:pPr>
      <w:r>
        <w:rPr>
          <w:rFonts w:asciiTheme="majorBidi" w:hAnsiTheme="majorBidi" w:cstheme="majorBidi"/>
          <w:sz w:val="24"/>
          <w:szCs w:val="24"/>
        </w:rPr>
        <w:t xml:space="preserve">9- Prevent fertilization in human. </w:t>
      </w:r>
    </w:p>
    <w:p w:rsidR="00BC0444" w:rsidRDefault="00BC0444" w:rsidP="00BC0444">
      <w:pPr>
        <w:pStyle w:val="a3"/>
        <w:tabs>
          <w:tab w:val="left" w:pos="2955"/>
        </w:tabs>
        <w:bidi w:val="0"/>
        <w:rPr>
          <w:rFonts w:asciiTheme="majorBidi" w:hAnsiTheme="majorBidi" w:cstheme="majorBidi"/>
          <w:sz w:val="24"/>
          <w:szCs w:val="24"/>
        </w:rPr>
      </w:pPr>
    </w:p>
    <w:p w:rsidR="007D56F2" w:rsidRDefault="007D56F2" w:rsidP="00BC0444">
      <w:pPr>
        <w:pStyle w:val="a3"/>
        <w:tabs>
          <w:tab w:val="left" w:pos="2955"/>
        </w:tabs>
        <w:bidi w:val="0"/>
        <w:rPr>
          <w:rFonts w:asciiTheme="majorBidi" w:hAnsiTheme="majorBidi" w:cstheme="majorBidi"/>
          <w:b/>
          <w:bCs/>
          <w:sz w:val="28"/>
          <w:szCs w:val="28"/>
        </w:rPr>
      </w:pPr>
    </w:p>
    <w:p w:rsidR="00BC0444" w:rsidRDefault="00BC0444" w:rsidP="007D56F2">
      <w:pPr>
        <w:pStyle w:val="a3"/>
        <w:tabs>
          <w:tab w:val="left" w:pos="2955"/>
        </w:tabs>
        <w:bidi w:val="0"/>
        <w:rPr>
          <w:rFonts w:asciiTheme="majorBidi" w:hAnsiTheme="majorBidi" w:cstheme="majorBidi"/>
          <w:b/>
          <w:bCs/>
          <w:sz w:val="28"/>
          <w:szCs w:val="28"/>
        </w:rPr>
      </w:pPr>
      <w:r w:rsidRPr="00BC0444">
        <w:rPr>
          <w:rFonts w:asciiTheme="majorBidi" w:hAnsiTheme="majorBidi" w:cstheme="majorBidi"/>
          <w:b/>
          <w:bCs/>
          <w:sz w:val="28"/>
          <w:szCs w:val="28"/>
        </w:rPr>
        <w:t>Disadvantage of estrogen</w:t>
      </w:r>
      <w:r>
        <w:rPr>
          <w:rFonts w:asciiTheme="majorBidi" w:hAnsiTheme="majorBidi" w:cstheme="majorBidi"/>
          <w:b/>
          <w:bCs/>
          <w:sz w:val="28"/>
          <w:szCs w:val="28"/>
        </w:rPr>
        <w:t xml:space="preserve">: </w:t>
      </w:r>
    </w:p>
    <w:p w:rsidR="000331CD" w:rsidRDefault="00BC0444" w:rsidP="00BC0444">
      <w:pPr>
        <w:pStyle w:val="a3"/>
        <w:tabs>
          <w:tab w:val="left" w:pos="2955"/>
        </w:tabs>
        <w:bidi w:val="0"/>
        <w:rPr>
          <w:rFonts w:asciiTheme="majorBidi" w:hAnsiTheme="majorBidi" w:cstheme="majorBidi"/>
          <w:sz w:val="24"/>
          <w:szCs w:val="24"/>
        </w:rPr>
      </w:pPr>
      <w:r>
        <w:rPr>
          <w:rFonts w:asciiTheme="majorBidi" w:hAnsiTheme="majorBidi" w:cstheme="majorBidi"/>
          <w:sz w:val="24"/>
          <w:szCs w:val="24"/>
        </w:rPr>
        <w:t>1- It has toxic effects on bone marrow which lead to anemia</w:t>
      </w:r>
      <w:r w:rsidR="000331CD">
        <w:rPr>
          <w:rFonts w:asciiTheme="majorBidi" w:hAnsiTheme="majorBidi" w:cstheme="majorBidi"/>
          <w:sz w:val="24"/>
          <w:szCs w:val="24"/>
        </w:rPr>
        <w:t xml:space="preserve">. </w:t>
      </w:r>
    </w:p>
    <w:p w:rsidR="000331CD" w:rsidRDefault="000331CD" w:rsidP="000331CD">
      <w:pPr>
        <w:pStyle w:val="a3"/>
        <w:tabs>
          <w:tab w:val="left" w:pos="2955"/>
        </w:tabs>
        <w:bidi w:val="0"/>
        <w:rPr>
          <w:rFonts w:asciiTheme="majorBidi" w:hAnsiTheme="majorBidi" w:cstheme="majorBidi"/>
          <w:sz w:val="24"/>
          <w:szCs w:val="24"/>
        </w:rPr>
      </w:pPr>
      <w:r>
        <w:rPr>
          <w:rFonts w:asciiTheme="majorBidi" w:hAnsiTheme="majorBidi" w:cstheme="majorBidi"/>
          <w:sz w:val="24"/>
          <w:szCs w:val="24"/>
        </w:rPr>
        <w:t xml:space="preserve">2- Produce udder and skin cancer. </w:t>
      </w:r>
    </w:p>
    <w:p w:rsidR="000331CD" w:rsidRDefault="000331CD" w:rsidP="000331CD">
      <w:pPr>
        <w:pStyle w:val="a3"/>
        <w:tabs>
          <w:tab w:val="left" w:pos="2955"/>
        </w:tabs>
        <w:bidi w:val="0"/>
        <w:rPr>
          <w:rFonts w:asciiTheme="majorBidi" w:hAnsiTheme="majorBidi" w:cstheme="majorBidi"/>
          <w:sz w:val="24"/>
          <w:szCs w:val="24"/>
        </w:rPr>
      </w:pPr>
      <w:r>
        <w:rPr>
          <w:rFonts w:asciiTheme="majorBidi" w:hAnsiTheme="majorBidi" w:cstheme="majorBidi"/>
          <w:sz w:val="24"/>
          <w:szCs w:val="24"/>
        </w:rPr>
        <w:t xml:space="preserve">3- Feminization in male. </w:t>
      </w:r>
    </w:p>
    <w:p w:rsidR="005C3505" w:rsidRDefault="000331CD" w:rsidP="000331CD">
      <w:pPr>
        <w:pStyle w:val="a3"/>
        <w:tabs>
          <w:tab w:val="left" w:pos="2955"/>
        </w:tabs>
        <w:bidi w:val="0"/>
        <w:rPr>
          <w:rFonts w:asciiTheme="majorBidi" w:hAnsiTheme="majorBidi" w:cstheme="majorBidi"/>
          <w:sz w:val="24"/>
          <w:szCs w:val="24"/>
        </w:rPr>
      </w:pPr>
      <w:r>
        <w:rPr>
          <w:rFonts w:asciiTheme="majorBidi" w:hAnsiTheme="majorBidi" w:cstheme="majorBidi"/>
          <w:sz w:val="24"/>
          <w:szCs w:val="24"/>
        </w:rPr>
        <w:t xml:space="preserve">4- Use of it in high and many doses lead to cystic ovary. </w:t>
      </w:r>
    </w:p>
    <w:p w:rsidR="005C3505" w:rsidRDefault="005C3505" w:rsidP="005C3505">
      <w:pPr>
        <w:pStyle w:val="a3"/>
        <w:tabs>
          <w:tab w:val="left" w:pos="2955"/>
        </w:tabs>
        <w:bidi w:val="0"/>
        <w:rPr>
          <w:rFonts w:asciiTheme="majorBidi" w:hAnsiTheme="majorBidi" w:cstheme="majorBidi"/>
          <w:sz w:val="24"/>
          <w:szCs w:val="24"/>
        </w:rPr>
      </w:pPr>
    </w:p>
    <w:p w:rsidR="003D6379" w:rsidRDefault="003D6379" w:rsidP="005C3505">
      <w:pPr>
        <w:pStyle w:val="a3"/>
        <w:tabs>
          <w:tab w:val="left" w:pos="2955"/>
        </w:tabs>
        <w:bidi w:val="0"/>
        <w:rPr>
          <w:rFonts w:asciiTheme="majorBidi" w:hAnsiTheme="majorBidi" w:cstheme="majorBidi"/>
          <w:b/>
          <w:bCs/>
          <w:sz w:val="32"/>
          <w:szCs w:val="32"/>
          <w:lang w:bidi="ar-IQ"/>
        </w:rPr>
      </w:pPr>
    </w:p>
    <w:p w:rsidR="00BC0444" w:rsidRPr="005C3505" w:rsidRDefault="00061E16" w:rsidP="003D6379">
      <w:pPr>
        <w:pStyle w:val="a3"/>
        <w:tabs>
          <w:tab w:val="left" w:pos="2955"/>
        </w:tabs>
        <w:bidi w:val="0"/>
        <w:rPr>
          <w:rFonts w:asciiTheme="majorBidi" w:hAnsiTheme="majorBidi" w:cstheme="majorBidi"/>
          <w:sz w:val="24"/>
          <w:szCs w:val="24"/>
        </w:rPr>
      </w:pPr>
      <w:r>
        <w:rPr>
          <w:rFonts w:asciiTheme="majorBidi" w:hAnsiTheme="majorBidi" w:cstheme="majorBidi"/>
          <w:b/>
          <w:bCs/>
          <w:sz w:val="32"/>
          <w:szCs w:val="32"/>
          <w:lang w:bidi="ar-IQ"/>
        </w:rPr>
        <w:lastRenderedPageBreak/>
        <w:t xml:space="preserve">2- </w:t>
      </w:r>
      <w:r w:rsidR="005C3505" w:rsidRPr="005C3505">
        <w:rPr>
          <w:rFonts w:asciiTheme="majorBidi" w:hAnsiTheme="majorBidi" w:cstheme="majorBidi"/>
          <w:b/>
          <w:bCs/>
          <w:sz w:val="32"/>
          <w:szCs w:val="32"/>
          <w:lang w:bidi="ar-IQ"/>
        </w:rPr>
        <w:t>Progesterone</w:t>
      </w:r>
      <w:r w:rsidR="00BC0444" w:rsidRPr="005C3505">
        <w:rPr>
          <w:rFonts w:asciiTheme="majorBidi" w:hAnsiTheme="majorBidi" w:cstheme="majorBidi"/>
          <w:sz w:val="24"/>
          <w:szCs w:val="24"/>
        </w:rPr>
        <w:t xml:space="preserve"> </w:t>
      </w:r>
    </w:p>
    <w:p w:rsidR="007A5096" w:rsidRDefault="00E77479" w:rsidP="00D72BA9">
      <w:pPr>
        <w:pStyle w:val="a3"/>
        <w:bidi w:val="0"/>
        <w:rPr>
          <w:rFonts w:asciiTheme="majorBidi" w:hAnsiTheme="majorBidi" w:cstheme="majorBidi"/>
          <w:sz w:val="24"/>
          <w:szCs w:val="24"/>
        </w:rPr>
      </w:pPr>
      <w:r w:rsidRPr="0044456E">
        <w:rPr>
          <w:rFonts w:asciiTheme="majorBidi" w:hAnsiTheme="majorBidi" w:cstheme="majorBidi"/>
          <w:sz w:val="24"/>
          <w:szCs w:val="24"/>
        </w:rPr>
        <w:t>Steroid</w:t>
      </w:r>
      <w:r w:rsidR="0044456E" w:rsidRPr="0044456E">
        <w:rPr>
          <w:rFonts w:asciiTheme="majorBidi" w:hAnsiTheme="majorBidi" w:cstheme="majorBidi"/>
          <w:sz w:val="24"/>
          <w:szCs w:val="24"/>
        </w:rPr>
        <w:t xml:space="preserve"> hormone Secreted from luteal cells of corpus luteum , placenta and adrenal gland.</w:t>
      </w:r>
      <w:r w:rsidR="0044456E">
        <w:rPr>
          <w:rFonts w:asciiTheme="majorBidi" w:hAnsiTheme="majorBidi" w:cstheme="majorBidi"/>
          <w:sz w:val="24"/>
          <w:szCs w:val="24"/>
        </w:rPr>
        <w:t xml:space="preserve"> </w:t>
      </w:r>
    </w:p>
    <w:p w:rsidR="0044456E" w:rsidRDefault="0044456E" w:rsidP="0044456E">
      <w:pPr>
        <w:pStyle w:val="a3"/>
        <w:bidi w:val="0"/>
        <w:rPr>
          <w:rFonts w:asciiTheme="majorBidi" w:hAnsiTheme="majorBidi" w:cstheme="majorBidi"/>
          <w:sz w:val="24"/>
          <w:szCs w:val="24"/>
        </w:rPr>
      </w:pPr>
    </w:p>
    <w:p w:rsidR="0044456E" w:rsidRDefault="0044456E" w:rsidP="0044456E">
      <w:pPr>
        <w:pStyle w:val="a3"/>
        <w:bidi w:val="0"/>
        <w:rPr>
          <w:rFonts w:asciiTheme="majorBidi" w:hAnsiTheme="majorBidi" w:cstheme="majorBidi"/>
          <w:b/>
          <w:bCs/>
          <w:sz w:val="28"/>
          <w:szCs w:val="28"/>
        </w:rPr>
      </w:pPr>
      <w:r w:rsidRPr="0044456E">
        <w:rPr>
          <w:rFonts w:asciiTheme="majorBidi" w:hAnsiTheme="majorBidi" w:cstheme="majorBidi"/>
          <w:b/>
          <w:bCs/>
          <w:sz w:val="28"/>
          <w:szCs w:val="28"/>
        </w:rPr>
        <w:t>Function</w:t>
      </w:r>
      <w:r>
        <w:rPr>
          <w:rFonts w:asciiTheme="majorBidi" w:hAnsiTheme="majorBidi" w:cstheme="majorBidi"/>
          <w:b/>
          <w:bCs/>
          <w:sz w:val="28"/>
          <w:szCs w:val="28"/>
        </w:rPr>
        <w:t xml:space="preserve">: </w:t>
      </w:r>
    </w:p>
    <w:p w:rsidR="004E74D5" w:rsidRDefault="0044456E" w:rsidP="0044456E">
      <w:pPr>
        <w:pStyle w:val="a3"/>
        <w:bidi w:val="0"/>
        <w:rPr>
          <w:rFonts w:asciiTheme="majorBidi" w:hAnsiTheme="majorBidi" w:cstheme="majorBidi"/>
          <w:sz w:val="24"/>
          <w:szCs w:val="24"/>
        </w:rPr>
      </w:pPr>
      <w:r>
        <w:rPr>
          <w:rFonts w:asciiTheme="majorBidi" w:hAnsiTheme="majorBidi" w:cstheme="majorBidi"/>
          <w:sz w:val="24"/>
          <w:szCs w:val="24"/>
        </w:rPr>
        <w:t xml:space="preserve">1- </w:t>
      </w:r>
      <w:r w:rsidR="00E77479" w:rsidRPr="0044456E">
        <w:rPr>
          <w:rFonts w:asciiTheme="majorBidi" w:hAnsiTheme="majorBidi" w:cstheme="majorBidi"/>
          <w:sz w:val="24"/>
          <w:szCs w:val="24"/>
        </w:rPr>
        <w:t>Prepares</w:t>
      </w:r>
      <w:r w:rsidRPr="0044456E">
        <w:rPr>
          <w:rFonts w:asciiTheme="majorBidi" w:hAnsiTheme="majorBidi" w:cstheme="majorBidi"/>
          <w:sz w:val="24"/>
          <w:szCs w:val="24"/>
        </w:rPr>
        <w:t xml:space="preserve"> the endometrium for implantation and maintenance of pregnancy</w:t>
      </w:r>
      <w:r>
        <w:rPr>
          <w:rFonts w:asciiTheme="majorBidi" w:hAnsiTheme="majorBidi" w:cstheme="majorBidi"/>
          <w:sz w:val="24"/>
          <w:szCs w:val="24"/>
        </w:rPr>
        <w:t xml:space="preserve"> by increasing activity of secretory glands in the endometrium, and by inhibiting the motility of the myometrium</w:t>
      </w:r>
      <w:r w:rsidR="004E74D5">
        <w:rPr>
          <w:rFonts w:asciiTheme="majorBidi" w:hAnsiTheme="majorBidi" w:cstheme="majorBidi"/>
          <w:sz w:val="24"/>
          <w:szCs w:val="24"/>
        </w:rPr>
        <w:t xml:space="preserve">. </w:t>
      </w:r>
    </w:p>
    <w:p w:rsidR="0044456E" w:rsidRDefault="004E74D5" w:rsidP="004E74D5">
      <w:pPr>
        <w:pStyle w:val="a3"/>
        <w:bidi w:val="0"/>
        <w:rPr>
          <w:rFonts w:asciiTheme="majorBidi" w:hAnsiTheme="majorBidi" w:cstheme="majorBidi"/>
          <w:sz w:val="24"/>
          <w:szCs w:val="24"/>
        </w:rPr>
      </w:pPr>
      <w:r>
        <w:t xml:space="preserve">2- </w:t>
      </w:r>
      <w:r w:rsidRPr="004E74D5">
        <w:rPr>
          <w:rFonts w:asciiTheme="majorBidi" w:hAnsiTheme="majorBidi" w:cstheme="majorBidi"/>
          <w:sz w:val="24"/>
          <w:szCs w:val="24"/>
        </w:rPr>
        <w:t>Developing of mammary gland</w:t>
      </w:r>
      <w:r>
        <w:rPr>
          <w:rFonts w:asciiTheme="majorBidi" w:hAnsiTheme="majorBidi" w:cstheme="majorBidi"/>
          <w:sz w:val="24"/>
          <w:szCs w:val="24"/>
        </w:rPr>
        <w:t xml:space="preserve">. </w:t>
      </w:r>
    </w:p>
    <w:p w:rsidR="004E74D5" w:rsidRDefault="004E74D5" w:rsidP="004E74D5">
      <w:pPr>
        <w:pStyle w:val="a3"/>
        <w:bidi w:val="0"/>
        <w:rPr>
          <w:rFonts w:asciiTheme="majorBidi" w:hAnsiTheme="majorBidi" w:cstheme="majorBidi"/>
          <w:sz w:val="24"/>
          <w:szCs w:val="24"/>
        </w:rPr>
      </w:pPr>
      <w:r>
        <w:rPr>
          <w:rFonts w:asciiTheme="majorBidi" w:hAnsiTheme="majorBidi" w:cstheme="majorBidi"/>
          <w:sz w:val="24"/>
          <w:szCs w:val="24"/>
        </w:rPr>
        <w:t xml:space="preserve">3- </w:t>
      </w:r>
      <w:r w:rsidRPr="004E74D5">
        <w:rPr>
          <w:rFonts w:asciiTheme="majorBidi" w:hAnsiTheme="majorBidi" w:cstheme="majorBidi"/>
          <w:sz w:val="24"/>
          <w:szCs w:val="24"/>
        </w:rPr>
        <w:t>Inhibit estrus by its role in hormonal regulation of estrus cycle</w:t>
      </w:r>
      <w:r>
        <w:rPr>
          <w:rFonts w:asciiTheme="majorBidi" w:hAnsiTheme="majorBidi" w:cstheme="majorBidi"/>
          <w:sz w:val="24"/>
          <w:szCs w:val="24"/>
        </w:rPr>
        <w:t xml:space="preserve">. </w:t>
      </w:r>
    </w:p>
    <w:p w:rsidR="004E74D5" w:rsidRDefault="004E74D5" w:rsidP="004E74D5">
      <w:pPr>
        <w:pStyle w:val="a3"/>
        <w:bidi w:val="0"/>
        <w:rPr>
          <w:rFonts w:asciiTheme="majorBidi" w:hAnsiTheme="majorBidi" w:cstheme="majorBidi"/>
          <w:sz w:val="24"/>
          <w:szCs w:val="24"/>
        </w:rPr>
      </w:pPr>
      <w:r>
        <w:rPr>
          <w:rFonts w:asciiTheme="majorBidi" w:hAnsiTheme="majorBidi" w:cstheme="majorBidi"/>
          <w:sz w:val="24"/>
          <w:szCs w:val="24"/>
        </w:rPr>
        <w:t xml:space="preserve">4- Inhibits uterine motility. </w:t>
      </w:r>
    </w:p>
    <w:p w:rsidR="003E58EB" w:rsidRDefault="004E74D5" w:rsidP="0012284C">
      <w:pPr>
        <w:pStyle w:val="a3"/>
        <w:bidi w:val="0"/>
        <w:rPr>
          <w:rFonts w:asciiTheme="majorBidi" w:hAnsiTheme="majorBidi" w:cstheme="majorBidi"/>
          <w:sz w:val="24"/>
          <w:szCs w:val="24"/>
        </w:rPr>
      </w:pPr>
      <w:r>
        <w:rPr>
          <w:rFonts w:asciiTheme="majorBidi" w:hAnsiTheme="majorBidi" w:cstheme="majorBidi"/>
          <w:sz w:val="24"/>
          <w:szCs w:val="24"/>
        </w:rPr>
        <w:t xml:space="preserve">5- </w:t>
      </w:r>
      <w:r w:rsidR="0012284C">
        <w:rPr>
          <w:rFonts w:asciiTheme="majorBidi" w:hAnsiTheme="majorBidi" w:cstheme="majorBidi"/>
          <w:sz w:val="24"/>
          <w:szCs w:val="24"/>
        </w:rPr>
        <w:t>I</w:t>
      </w:r>
      <w:r>
        <w:rPr>
          <w:rFonts w:asciiTheme="majorBidi" w:hAnsiTheme="majorBidi" w:cstheme="majorBidi"/>
          <w:sz w:val="24"/>
          <w:szCs w:val="24"/>
        </w:rPr>
        <w:t>t</w:t>
      </w:r>
      <w:r w:rsidR="0012284C">
        <w:rPr>
          <w:rFonts w:asciiTheme="majorBidi" w:hAnsiTheme="majorBidi" w:cstheme="majorBidi"/>
          <w:sz w:val="24"/>
          <w:szCs w:val="24"/>
        </w:rPr>
        <w:t>’</w:t>
      </w:r>
      <w:r>
        <w:rPr>
          <w:rFonts w:asciiTheme="majorBidi" w:hAnsiTheme="majorBidi" w:cstheme="majorBidi"/>
          <w:sz w:val="24"/>
          <w:szCs w:val="24"/>
        </w:rPr>
        <w:t>s make –ve feed back mechanism on higher centers</w:t>
      </w:r>
      <w:r w:rsidR="0012284C">
        <w:rPr>
          <w:rFonts w:asciiTheme="majorBidi" w:hAnsiTheme="majorBidi" w:cstheme="majorBidi"/>
          <w:sz w:val="24"/>
          <w:szCs w:val="24"/>
        </w:rPr>
        <w:t xml:space="preserve"> which lead to decrease secretion of LH&amp;FSH which prevent ovulation &amp; estrus during the period of high level of progesterone. </w:t>
      </w:r>
    </w:p>
    <w:p w:rsidR="0012284C" w:rsidRDefault="0012284C" w:rsidP="0012284C">
      <w:pPr>
        <w:pStyle w:val="a3"/>
        <w:bidi w:val="0"/>
        <w:rPr>
          <w:rFonts w:asciiTheme="majorBidi" w:hAnsiTheme="majorBidi" w:cstheme="majorBidi"/>
          <w:sz w:val="24"/>
          <w:szCs w:val="24"/>
        </w:rPr>
      </w:pPr>
      <w:r>
        <w:rPr>
          <w:rFonts w:asciiTheme="majorBidi" w:hAnsiTheme="majorBidi" w:cstheme="majorBidi"/>
          <w:sz w:val="24"/>
          <w:szCs w:val="24"/>
        </w:rPr>
        <w:t>6</w:t>
      </w:r>
      <w:r w:rsidRPr="0012284C">
        <w:rPr>
          <w:rFonts w:asciiTheme="majorBidi" w:hAnsiTheme="majorBidi" w:cstheme="majorBidi"/>
          <w:sz w:val="24"/>
          <w:szCs w:val="24"/>
        </w:rPr>
        <w:t xml:space="preserve">- </w:t>
      </w:r>
      <w:r w:rsidR="00061E16" w:rsidRPr="0012284C">
        <w:rPr>
          <w:rFonts w:asciiTheme="majorBidi" w:hAnsiTheme="majorBidi" w:cstheme="majorBidi"/>
          <w:sz w:val="24"/>
          <w:szCs w:val="24"/>
        </w:rPr>
        <w:t>Its</w:t>
      </w:r>
      <w:r w:rsidRPr="0012284C">
        <w:rPr>
          <w:rFonts w:asciiTheme="majorBidi" w:hAnsiTheme="majorBidi" w:cstheme="majorBidi"/>
          <w:sz w:val="24"/>
          <w:szCs w:val="24"/>
        </w:rPr>
        <w:t xml:space="preserve"> play as synergistic factor to estrogen in showing estrus</w:t>
      </w:r>
      <w:r>
        <w:rPr>
          <w:rFonts w:asciiTheme="majorBidi" w:hAnsiTheme="majorBidi" w:cstheme="majorBidi"/>
          <w:sz w:val="24"/>
          <w:szCs w:val="24"/>
        </w:rPr>
        <w:t xml:space="preserve">. </w:t>
      </w:r>
    </w:p>
    <w:p w:rsidR="0012284C" w:rsidRDefault="0012284C" w:rsidP="0012284C">
      <w:pPr>
        <w:pStyle w:val="a3"/>
        <w:bidi w:val="0"/>
        <w:rPr>
          <w:rFonts w:asciiTheme="majorBidi" w:hAnsiTheme="majorBidi" w:cstheme="majorBidi"/>
          <w:sz w:val="24"/>
          <w:szCs w:val="24"/>
        </w:rPr>
      </w:pPr>
      <w:r w:rsidRPr="0012284C">
        <w:rPr>
          <w:rFonts w:asciiTheme="majorBidi" w:hAnsiTheme="majorBidi" w:cstheme="majorBidi"/>
          <w:sz w:val="24"/>
          <w:szCs w:val="24"/>
        </w:rPr>
        <w:t xml:space="preserve">7- </w:t>
      </w:r>
      <w:r w:rsidR="00061E16">
        <w:rPr>
          <w:rFonts w:asciiTheme="majorBidi" w:hAnsiTheme="majorBidi" w:cstheme="majorBidi"/>
          <w:sz w:val="24"/>
          <w:szCs w:val="24"/>
        </w:rPr>
        <w:t>Block</w:t>
      </w:r>
      <w:r>
        <w:rPr>
          <w:rFonts w:asciiTheme="majorBidi" w:hAnsiTheme="majorBidi" w:cstheme="majorBidi"/>
          <w:sz w:val="24"/>
          <w:szCs w:val="24"/>
        </w:rPr>
        <w:t xml:space="preserve"> of the </w:t>
      </w:r>
      <w:r w:rsidRPr="0012284C">
        <w:rPr>
          <w:rFonts w:asciiTheme="majorBidi" w:hAnsiTheme="majorBidi" w:cstheme="majorBidi"/>
          <w:sz w:val="24"/>
          <w:szCs w:val="24"/>
        </w:rPr>
        <w:t>uterine cervix during pregnancy.</w:t>
      </w:r>
      <w:r w:rsidR="00EF4BFC">
        <w:rPr>
          <w:rFonts w:asciiTheme="majorBidi" w:hAnsiTheme="majorBidi" w:cstheme="majorBidi"/>
          <w:sz w:val="24"/>
          <w:szCs w:val="24"/>
        </w:rPr>
        <w:t xml:space="preserve"> </w:t>
      </w:r>
    </w:p>
    <w:p w:rsidR="00EF4BFC" w:rsidRDefault="00EF4BFC" w:rsidP="0012284C">
      <w:pPr>
        <w:pStyle w:val="a3"/>
        <w:bidi w:val="0"/>
        <w:rPr>
          <w:rFonts w:asciiTheme="majorBidi" w:hAnsiTheme="majorBidi" w:cstheme="majorBidi"/>
          <w:sz w:val="24"/>
          <w:szCs w:val="24"/>
        </w:rPr>
      </w:pPr>
    </w:p>
    <w:p w:rsidR="00EF4BFC" w:rsidRPr="00FC201B" w:rsidRDefault="00FC201B" w:rsidP="0012284C">
      <w:pPr>
        <w:pStyle w:val="a3"/>
        <w:bidi w:val="0"/>
        <w:rPr>
          <w:rFonts w:asciiTheme="majorBidi" w:hAnsiTheme="majorBidi" w:cstheme="majorBidi"/>
          <w:b/>
          <w:bCs/>
          <w:sz w:val="28"/>
          <w:szCs w:val="28"/>
        </w:rPr>
      </w:pPr>
      <w:r w:rsidRPr="00FC201B">
        <w:rPr>
          <w:rFonts w:asciiTheme="majorBidi" w:hAnsiTheme="majorBidi" w:cstheme="majorBidi"/>
          <w:b/>
          <w:bCs/>
          <w:sz w:val="28"/>
          <w:szCs w:val="28"/>
        </w:rPr>
        <w:t>Drugs of progesterone</w:t>
      </w:r>
    </w:p>
    <w:p w:rsidR="0012284C" w:rsidRDefault="00FC201B" w:rsidP="0012284C">
      <w:pPr>
        <w:pStyle w:val="a3"/>
        <w:bidi w:val="0"/>
        <w:rPr>
          <w:rFonts w:asciiTheme="majorBidi" w:hAnsiTheme="majorBidi" w:cstheme="majorBidi"/>
          <w:sz w:val="24"/>
          <w:szCs w:val="24"/>
        </w:rPr>
      </w:pPr>
      <w:r>
        <w:rPr>
          <w:rFonts w:asciiTheme="majorBidi" w:hAnsiTheme="majorBidi" w:cstheme="majorBidi"/>
          <w:sz w:val="24"/>
          <w:szCs w:val="24"/>
        </w:rPr>
        <w:t>1- Medroxy acetate progesterone (MAP</w:t>
      </w:r>
      <w:r w:rsidR="00061E16">
        <w:rPr>
          <w:rFonts w:asciiTheme="majorBidi" w:hAnsiTheme="majorBidi" w:cstheme="majorBidi"/>
          <w:sz w:val="24"/>
          <w:szCs w:val="24"/>
        </w:rPr>
        <w:t>) (</w:t>
      </w:r>
      <w:r>
        <w:rPr>
          <w:rFonts w:asciiTheme="majorBidi" w:hAnsiTheme="majorBidi" w:cstheme="majorBidi"/>
          <w:sz w:val="24"/>
          <w:szCs w:val="24"/>
        </w:rPr>
        <w:t xml:space="preserve">orally) </w:t>
      </w:r>
    </w:p>
    <w:p w:rsidR="00FC201B" w:rsidRDefault="00FC201B" w:rsidP="00FC201B">
      <w:pPr>
        <w:pStyle w:val="a3"/>
        <w:bidi w:val="0"/>
        <w:rPr>
          <w:rFonts w:asciiTheme="majorBidi" w:hAnsiTheme="majorBidi" w:cstheme="majorBidi"/>
          <w:sz w:val="24"/>
          <w:szCs w:val="24"/>
        </w:rPr>
      </w:pPr>
      <w:r>
        <w:rPr>
          <w:rFonts w:asciiTheme="majorBidi" w:hAnsiTheme="majorBidi" w:cstheme="majorBidi"/>
          <w:sz w:val="24"/>
          <w:szCs w:val="24"/>
        </w:rPr>
        <w:t>2- Veramix or Vermix – Melanogesterol (MGA</w:t>
      </w:r>
      <w:r w:rsidR="00061E16">
        <w:rPr>
          <w:rFonts w:asciiTheme="majorBidi" w:hAnsiTheme="majorBidi" w:cstheme="majorBidi"/>
          <w:sz w:val="24"/>
          <w:szCs w:val="24"/>
        </w:rPr>
        <w:t>) acetate</w:t>
      </w:r>
      <w:r>
        <w:rPr>
          <w:rFonts w:asciiTheme="majorBidi" w:hAnsiTheme="majorBidi" w:cstheme="majorBidi"/>
          <w:sz w:val="24"/>
          <w:szCs w:val="24"/>
        </w:rPr>
        <w:t>. (passary or bolus)</w:t>
      </w:r>
    </w:p>
    <w:p w:rsidR="00FC201B" w:rsidRDefault="00FC201B" w:rsidP="00FC201B">
      <w:pPr>
        <w:pStyle w:val="a3"/>
        <w:bidi w:val="0"/>
        <w:rPr>
          <w:rFonts w:asciiTheme="majorBidi" w:hAnsiTheme="majorBidi" w:cstheme="majorBidi"/>
          <w:sz w:val="24"/>
          <w:szCs w:val="24"/>
        </w:rPr>
      </w:pPr>
      <w:r>
        <w:rPr>
          <w:rFonts w:asciiTheme="majorBidi" w:hAnsiTheme="majorBidi" w:cstheme="majorBidi"/>
          <w:sz w:val="24"/>
          <w:szCs w:val="24"/>
        </w:rPr>
        <w:t>3- Primolut depot       (injection)</w:t>
      </w:r>
      <w:r w:rsidR="0078691D">
        <w:rPr>
          <w:rFonts w:asciiTheme="majorBidi" w:hAnsiTheme="majorBidi" w:cstheme="majorBidi"/>
          <w:sz w:val="24"/>
          <w:szCs w:val="24"/>
        </w:rPr>
        <w:t xml:space="preserve"> </w:t>
      </w:r>
    </w:p>
    <w:p w:rsidR="0078691D" w:rsidRDefault="0078691D" w:rsidP="0078691D">
      <w:pPr>
        <w:pStyle w:val="a3"/>
        <w:bidi w:val="0"/>
        <w:rPr>
          <w:rFonts w:asciiTheme="majorBidi" w:hAnsiTheme="majorBidi" w:cstheme="majorBidi"/>
          <w:sz w:val="24"/>
          <w:szCs w:val="24"/>
        </w:rPr>
      </w:pPr>
      <w:r>
        <w:rPr>
          <w:rFonts w:asciiTheme="majorBidi" w:hAnsiTheme="majorBidi" w:cstheme="majorBidi"/>
          <w:sz w:val="24"/>
          <w:szCs w:val="24"/>
        </w:rPr>
        <w:t>4- Progesterone          (injection)</w:t>
      </w:r>
      <w:r w:rsidR="00804022">
        <w:rPr>
          <w:rFonts w:asciiTheme="majorBidi" w:hAnsiTheme="majorBidi" w:cstheme="majorBidi"/>
          <w:sz w:val="24"/>
          <w:szCs w:val="24"/>
        </w:rPr>
        <w:t xml:space="preserve"> </w:t>
      </w:r>
    </w:p>
    <w:p w:rsidR="00804022" w:rsidRDefault="00804022" w:rsidP="00804022">
      <w:pPr>
        <w:pStyle w:val="a3"/>
        <w:bidi w:val="0"/>
        <w:rPr>
          <w:rFonts w:asciiTheme="majorBidi" w:hAnsiTheme="majorBidi" w:cstheme="majorBidi"/>
          <w:sz w:val="24"/>
          <w:szCs w:val="24"/>
        </w:rPr>
      </w:pPr>
      <w:r>
        <w:rPr>
          <w:rFonts w:asciiTheme="majorBidi" w:hAnsiTheme="majorBidi" w:cstheme="majorBidi"/>
          <w:sz w:val="24"/>
          <w:szCs w:val="24"/>
        </w:rPr>
        <w:t xml:space="preserve">The artificial </w:t>
      </w:r>
      <w:r w:rsidR="00061E16">
        <w:rPr>
          <w:rFonts w:asciiTheme="majorBidi" w:hAnsiTheme="majorBidi" w:cstheme="majorBidi"/>
          <w:sz w:val="24"/>
          <w:szCs w:val="24"/>
        </w:rPr>
        <w:t>compounds of progesterone are</w:t>
      </w:r>
      <w:r>
        <w:rPr>
          <w:rFonts w:asciiTheme="majorBidi" w:hAnsiTheme="majorBidi" w:cstheme="majorBidi"/>
          <w:sz w:val="24"/>
          <w:szCs w:val="24"/>
        </w:rPr>
        <w:t xml:space="preserve"> better than natural because it’s not causes cystic ovary</w:t>
      </w:r>
      <w:r w:rsidR="00FB0F65">
        <w:rPr>
          <w:rFonts w:asciiTheme="majorBidi" w:hAnsiTheme="majorBidi" w:cstheme="majorBidi"/>
          <w:sz w:val="24"/>
          <w:szCs w:val="24"/>
        </w:rPr>
        <w:t xml:space="preserve">. Progesterone can be found in state of injection, passary or uterine structure (IUD). </w:t>
      </w:r>
    </w:p>
    <w:p w:rsidR="00FB0F65" w:rsidRDefault="00FB0F65" w:rsidP="00FB0F65">
      <w:pPr>
        <w:pStyle w:val="a3"/>
        <w:bidi w:val="0"/>
        <w:rPr>
          <w:rFonts w:asciiTheme="majorBidi" w:hAnsiTheme="majorBidi" w:cstheme="majorBidi"/>
          <w:sz w:val="24"/>
          <w:szCs w:val="24"/>
        </w:rPr>
      </w:pPr>
    </w:p>
    <w:p w:rsidR="00FB0F65" w:rsidRDefault="00FB0F65" w:rsidP="00FB0F65">
      <w:pPr>
        <w:pStyle w:val="a3"/>
        <w:bidi w:val="0"/>
        <w:rPr>
          <w:rFonts w:asciiTheme="majorBidi" w:hAnsiTheme="majorBidi" w:cstheme="majorBidi"/>
          <w:sz w:val="28"/>
          <w:szCs w:val="28"/>
        </w:rPr>
      </w:pPr>
      <w:r w:rsidRPr="00FB0F65">
        <w:rPr>
          <w:rFonts w:asciiTheme="majorBidi" w:hAnsiTheme="majorBidi" w:cstheme="majorBidi"/>
          <w:b/>
          <w:bCs/>
          <w:sz w:val="28"/>
          <w:szCs w:val="28"/>
        </w:rPr>
        <w:t>Clinical uses of progesterone</w:t>
      </w:r>
      <w:r>
        <w:rPr>
          <w:rFonts w:asciiTheme="majorBidi" w:hAnsiTheme="majorBidi" w:cstheme="majorBidi"/>
          <w:sz w:val="28"/>
          <w:szCs w:val="28"/>
        </w:rPr>
        <w:t xml:space="preserve">: </w:t>
      </w:r>
    </w:p>
    <w:p w:rsidR="00FB0F65" w:rsidRDefault="00FB0F65" w:rsidP="00FB0F65">
      <w:pPr>
        <w:pStyle w:val="a3"/>
        <w:bidi w:val="0"/>
        <w:rPr>
          <w:rFonts w:asciiTheme="majorBidi" w:hAnsiTheme="majorBidi" w:cstheme="majorBidi"/>
          <w:sz w:val="24"/>
          <w:szCs w:val="24"/>
        </w:rPr>
      </w:pPr>
      <w:r>
        <w:rPr>
          <w:rFonts w:asciiTheme="majorBidi" w:hAnsiTheme="majorBidi" w:cstheme="majorBidi"/>
          <w:sz w:val="24"/>
          <w:szCs w:val="24"/>
        </w:rPr>
        <w:t xml:space="preserve">1- Prevent pregnancy by IUD. </w:t>
      </w:r>
    </w:p>
    <w:p w:rsidR="00FB0F65" w:rsidRDefault="00FB0F65" w:rsidP="00FB0F65">
      <w:pPr>
        <w:pStyle w:val="a3"/>
        <w:bidi w:val="0"/>
        <w:rPr>
          <w:rFonts w:asciiTheme="majorBidi" w:hAnsiTheme="majorBidi" w:cstheme="majorBidi"/>
          <w:sz w:val="24"/>
          <w:szCs w:val="24"/>
        </w:rPr>
      </w:pPr>
      <w:r>
        <w:rPr>
          <w:rFonts w:asciiTheme="majorBidi" w:hAnsiTheme="majorBidi" w:cstheme="majorBidi"/>
          <w:sz w:val="24"/>
          <w:szCs w:val="24"/>
        </w:rPr>
        <w:t xml:space="preserve">2- Synthetic progesterone </w:t>
      </w:r>
      <w:r w:rsidR="002E2DAA">
        <w:rPr>
          <w:rFonts w:asciiTheme="majorBidi" w:hAnsiTheme="majorBidi" w:cstheme="majorBidi"/>
          <w:sz w:val="24"/>
          <w:szCs w:val="24"/>
        </w:rPr>
        <w:t>is</w:t>
      </w:r>
      <w:r>
        <w:rPr>
          <w:rFonts w:asciiTheme="majorBidi" w:hAnsiTheme="majorBidi" w:cstheme="majorBidi"/>
          <w:sz w:val="24"/>
          <w:szCs w:val="24"/>
        </w:rPr>
        <w:t xml:space="preserve"> available to synchronize estrous cycle. </w:t>
      </w:r>
    </w:p>
    <w:p w:rsidR="00FB0F65" w:rsidRDefault="00FB0F65" w:rsidP="00FB0F65">
      <w:pPr>
        <w:pStyle w:val="a3"/>
        <w:bidi w:val="0"/>
        <w:rPr>
          <w:rFonts w:asciiTheme="majorBidi" w:hAnsiTheme="majorBidi" w:cstheme="majorBidi"/>
          <w:sz w:val="24"/>
          <w:szCs w:val="24"/>
        </w:rPr>
      </w:pPr>
      <w:r>
        <w:rPr>
          <w:rFonts w:asciiTheme="majorBidi" w:hAnsiTheme="majorBidi" w:cstheme="majorBidi"/>
          <w:sz w:val="24"/>
          <w:szCs w:val="24"/>
        </w:rPr>
        <w:t xml:space="preserve">3- Induce pseudopregnancy in dogs and cats. </w:t>
      </w:r>
    </w:p>
    <w:p w:rsidR="00FB0F65" w:rsidRDefault="00FB0F65" w:rsidP="00FB0F65">
      <w:pPr>
        <w:pStyle w:val="a3"/>
        <w:bidi w:val="0"/>
        <w:rPr>
          <w:rFonts w:asciiTheme="majorBidi" w:hAnsiTheme="majorBidi" w:cstheme="majorBidi"/>
          <w:sz w:val="24"/>
          <w:szCs w:val="24"/>
        </w:rPr>
      </w:pPr>
      <w:r>
        <w:rPr>
          <w:rFonts w:asciiTheme="majorBidi" w:hAnsiTheme="majorBidi" w:cstheme="majorBidi"/>
          <w:sz w:val="24"/>
          <w:szCs w:val="24"/>
        </w:rPr>
        <w:t xml:space="preserve">4- Produce twins by use IUD or PRID </w:t>
      </w:r>
    </w:p>
    <w:p w:rsidR="00FB0F65" w:rsidRDefault="00FB0F65" w:rsidP="00FB0F65">
      <w:pPr>
        <w:pStyle w:val="a3"/>
        <w:bidi w:val="0"/>
        <w:rPr>
          <w:rFonts w:asciiTheme="majorBidi" w:hAnsiTheme="majorBidi" w:cstheme="majorBidi"/>
          <w:sz w:val="24"/>
          <w:szCs w:val="24"/>
        </w:rPr>
      </w:pPr>
      <w:r>
        <w:rPr>
          <w:rFonts w:asciiTheme="majorBidi" w:hAnsiTheme="majorBidi" w:cstheme="majorBidi"/>
          <w:sz w:val="24"/>
          <w:szCs w:val="24"/>
        </w:rPr>
        <w:t xml:space="preserve">5- To increase body weight in calf. </w:t>
      </w:r>
    </w:p>
    <w:p w:rsidR="00FB0F65" w:rsidRDefault="00FB0F65" w:rsidP="00FB0F65">
      <w:pPr>
        <w:pStyle w:val="a3"/>
        <w:bidi w:val="0"/>
        <w:rPr>
          <w:rFonts w:asciiTheme="majorBidi" w:hAnsiTheme="majorBidi" w:cstheme="majorBidi"/>
          <w:sz w:val="24"/>
          <w:szCs w:val="24"/>
        </w:rPr>
      </w:pPr>
      <w:r>
        <w:rPr>
          <w:rFonts w:asciiTheme="majorBidi" w:hAnsiTheme="majorBidi" w:cstheme="majorBidi"/>
          <w:sz w:val="24"/>
          <w:szCs w:val="24"/>
        </w:rPr>
        <w:t xml:space="preserve">6- In repeat breeder cows by use it in the first weeks to maintain pregnancy. </w:t>
      </w:r>
      <w:r w:rsidR="00E06881">
        <w:rPr>
          <w:rFonts w:asciiTheme="majorBidi" w:hAnsiTheme="majorBidi" w:cstheme="majorBidi"/>
          <w:sz w:val="24"/>
          <w:szCs w:val="24"/>
        </w:rPr>
        <w:t xml:space="preserve"> </w:t>
      </w:r>
    </w:p>
    <w:p w:rsidR="00E06881" w:rsidRDefault="00E06881" w:rsidP="00E06881">
      <w:pPr>
        <w:pStyle w:val="a3"/>
        <w:bidi w:val="0"/>
        <w:rPr>
          <w:rFonts w:asciiTheme="majorBidi" w:hAnsiTheme="majorBidi" w:cstheme="majorBidi"/>
          <w:sz w:val="24"/>
          <w:szCs w:val="24"/>
        </w:rPr>
      </w:pPr>
    </w:p>
    <w:p w:rsidR="00E06881" w:rsidRDefault="00E06881" w:rsidP="00E06881">
      <w:pPr>
        <w:pStyle w:val="a3"/>
        <w:bidi w:val="0"/>
        <w:rPr>
          <w:rFonts w:asciiTheme="majorBidi" w:hAnsiTheme="majorBidi" w:cstheme="majorBidi"/>
          <w:sz w:val="24"/>
          <w:szCs w:val="24"/>
        </w:rPr>
      </w:pPr>
    </w:p>
    <w:p w:rsidR="00E06881" w:rsidRDefault="00E06881" w:rsidP="00E06881">
      <w:pPr>
        <w:pStyle w:val="a3"/>
        <w:bidi w:val="0"/>
        <w:rPr>
          <w:rFonts w:asciiTheme="majorBidi" w:hAnsiTheme="majorBidi" w:cstheme="majorBidi"/>
          <w:sz w:val="24"/>
          <w:szCs w:val="24"/>
        </w:rPr>
      </w:pPr>
    </w:p>
    <w:p w:rsidR="00E06881" w:rsidRDefault="00E06881" w:rsidP="00E06881">
      <w:pPr>
        <w:pStyle w:val="a3"/>
        <w:bidi w:val="0"/>
        <w:rPr>
          <w:rFonts w:asciiTheme="majorBidi" w:hAnsiTheme="majorBidi" w:cstheme="majorBidi"/>
          <w:sz w:val="24"/>
          <w:szCs w:val="24"/>
        </w:rPr>
      </w:pPr>
    </w:p>
    <w:p w:rsidR="00E06881" w:rsidRDefault="00061E16" w:rsidP="00E06881">
      <w:pPr>
        <w:pStyle w:val="a3"/>
        <w:bidi w:val="0"/>
        <w:rPr>
          <w:rFonts w:asciiTheme="majorBidi" w:hAnsiTheme="majorBidi" w:cstheme="majorBidi"/>
          <w:b/>
          <w:bCs/>
          <w:sz w:val="32"/>
          <w:szCs w:val="32"/>
        </w:rPr>
      </w:pPr>
      <w:r>
        <w:rPr>
          <w:rFonts w:asciiTheme="majorBidi" w:hAnsiTheme="majorBidi" w:cstheme="majorBidi"/>
          <w:b/>
          <w:bCs/>
          <w:sz w:val="32"/>
          <w:szCs w:val="32"/>
        </w:rPr>
        <w:t xml:space="preserve">3- </w:t>
      </w:r>
      <w:r w:rsidR="00E06881" w:rsidRPr="00E06881">
        <w:rPr>
          <w:rFonts w:asciiTheme="majorBidi" w:hAnsiTheme="majorBidi" w:cstheme="majorBidi"/>
          <w:b/>
          <w:bCs/>
          <w:sz w:val="32"/>
          <w:szCs w:val="32"/>
        </w:rPr>
        <w:t>Androgens</w:t>
      </w:r>
      <w:r w:rsidR="00E06881">
        <w:rPr>
          <w:rFonts w:asciiTheme="majorBidi" w:hAnsiTheme="majorBidi" w:cstheme="majorBidi"/>
          <w:b/>
          <w:bCs/>
          <w:sz w:val="32"/>
          <w:szCs w:val="32"/>
        </w:rPr>
        <w:t xml:space="preserve"> </w:t>
      </w:r>
    </w:p>
    <w:p w:rsidR="000C7914" w:rsidRDefault="000C7914" w:rsidP="00E06881">
      <w:pPr>
        <w:pStyle w:val="a3"/>
        <w:bidi w:val="0"/>
        <w:rPr>
          <w:rFonts w:asciiTheme="majorBidi" w:hAnsiTheme="majorBidi" w:cstheme="majorBidi"/>
          <w:sz w:val="24"/>
          <w:szCs w:val="24"/>
        </w:rPr>
      </w:pPr>
      <w:r>
        <w:rPr>
          <w:rFonts w:asciiTheme="majorBidi" w:hAnsiTheme="majorBidi" w:cstheme="majorBidi"/>
          <w:sz w:val="24"/>
          <w:szCs w:val="24"/>
        </w:rPr>
        <w:t>Steroid hormone, the ovary produced a</w:t>
      </w:r>
      <w:r w:rsidR="001525B6">
        <w:rPr>
          <w:rFonts w:asciiTheme="majorBidi" w:hAnsiTheme="majorBidi" w:cstheme="majorBidi"/>
          <w:sz w:val="24"/>
          <w:szCs w:val="24"/>
        </w:rPr>
        <w:t xml:space="preserve"> </w:t>
      </w:r>
      <w:r>
        <w:rPr>
          <w:rFonts w:asciiTheme="majorBidi" w:hAnsiTheme="majorBidi" w:cstheme="majorBidi"/>
          <w:sz w:val="24"/>
          <w:szCs w:val="24"/>
        </w:rPr>
        <w:t xml:space="preserve">limited amount specially Androstenedione&amp; Testosterone, it’s produced by interstitial cells of the ovary and testes and by the adrenal cortex. </w:t>
      </w:r>
    </w:p>
    <w:p w:rsidR="000C7914" w:rsidRPr="000C7914" w:rsidRDefault="000C7914" w:rsidP="000C7914">
      <w:pPr>
        <w:pStyle w:val="a3"/>
        <w:bidi w:val="0"/>
        <w:rPr>
          <w:rFonts w:asciiTheme="majorBidi" w:hAnsiTheme="majorBidi" w:cstheme="majorBidi"/>
          <w:b/>
          <w:bCs/>
          <w:sz w:val="24"/>
          <w:szCs w:val="24"/>
        </w:rPr>
      </w:pPr>
      <w:r w:rsidRPr="000C7914">
        <w:rPr>
          <w:rFonts w:asciiTheme="majorBidi" w:hAnsiTheme="majorBidi" w:cstheme="majorBidi"/>
          <w:b/>
          <w:bCs/>
          <w:sz w:val="24"/>
          <w:szCs w:val="24"/>
        </w:rPr>
        <w:t xml:space="preserve">Function: </w:t>
      </w:r>
    </w:p>
    <w:p w:rsidR="000C7914" w:rsidRDefault="000C7914" w:rsidP="000C7914">
      <w:pPr>
        <w:pStyle w:val="a3"/>
        <w:bidi w:val="0"/>
        <w:rPr>
          <w:rFonts w:asciiTheme="majorBidi" w:hAnsiTheme="majorBidi" w:cstheme="majorBidi"/>
          <w:sz w:val="24"/>
          <w:szCs w:val="24"/>
        </w:rPr>
      </w:pPr>
      <w:r>
        <w:rPr>
          <w:rFonts w:asciiTheme="majorBidi" w:hAnsiTheme="majorBidi" w:cstheme="majorBidi"/>
          <w:sz w:val="24"/>
          <w:szCs w:val="24"/>
        </w:rPr>
        <w:t xml:space="preserve">In the male it’s responsible for the secondary sex characteristics, while in female it’s synergestic to estrogen &amp; progstterone in showing estrous behavior and homosexuality in cows during estrus. </w:t>
      </w:r>
    </w:p>
    <w:p w:rsidR="000C7914" w:rsidRDefault="000C7914" w:rsidP="000C7914">
      <w:pPr>
        <w:pStyle w:val="a3"/>
        <w:bidi w:val="0"/>
        <w:rPr>
          <w:rFonts w:asciiTheme="majorBidi" w:hAnsiTheme="majorBidi" w:cstheme="majorBidi"/>
          <w:b/>
          <w:bCs/>
          <w:sz w:val="32"/>
          <w:szCs w:val="32"/>
        </w:rPr>
      </w:pPr>
    </w:p>
    <w:p w:rsidR="000C7914" w:rsidRDefault="000C7914" w:rsidP="000C7914">
      <w:pPr>
        <w:pStyle w:val="a3"/>
        <w:bidi w:val="0"/>
        <w:spacing w:line="360" w:lineRule="auto"/>
        <w:rPr>
          <w:rFonts w:asciiTheme="majorBidi" w:hAnsiTheme="majorBidi" w:cstheme="majorBidi"/>
          <w:b/>
          <w:bCs/>
          <w:sz w:val="28"/>
          <w:szCs w:val="28"/>
        </w:rPr>
      </w:pPr>
      <w:r w:rsidRPr="000C7914">
        <w:rPr>
          <w:rFonts w:asciiTheme="majorBidi" w:hAnsiTheme="majorBidi" w:cstheme="majorBidi"/>
          <w:b/>
          <w:bCs/>
          <w:sz w:val="28"/>
          <w:szCs w:val="28"/>
        </w:rPr>
        <w:t>The drugs of Androgens</w:t>
      </w:r>
    </w:p>
    <w:p w:rsidR="000C7914" w:rsidRPr="000C7914" w:rsidRDefault="000C7914" w:rsidP="00886E7B">
      <w:pPr>
        <w:pStyle w:val="a3"/>
        <w:numPr>
          <w:ilvl w:val="0"/>
          <w:numId w:val="3"/>
        </w:numPr>
        <w:bidi w:val="0"/>
        <w:spacing w:line="276" w:lineRule="auto"/>
        <w:rPr>
          <w:rFonts w:asciiTheme="majorBidi" w:hAnsiTheme="majorBidi" w:cstheme="majorBidi"/>
          <w:sz w:val="24"/>
          <w:szCs w:val="24"/>
        </w:rPr>
      </w:pPr>
      <w:r w:rsidRPr="000C7914">
        <w:rPr>
          <w:rFonts w:asciiTheme="majorBidi" w:hAnsiTheme="majorBidi" w:cstheme="majorBidi"/>
          <w:sz w:val="24"/>
          <w:szCs w:val="24"/>
        </w:rPr>
        <w:t>Testosterone Propionate</w:t>
      </w:r>
    </w:p>
    <w:p w:rsidR="000C7914" w:rsidRPr="000C7914" w:rsidRDefault="000C7914" w:rsidP="00886E7B">
      <w:pPr>
        <w:pStyle w:val="a3"/>
        <w:numPr>
          <w:ilvl w:val="0"/>
          <w:numId w:val="3"/>
        </w:numPr>
        <w:bidi w:val="0"/>
        <w:spacing w:line="276" w:lineRule="auto"/>
        <w:rPr>
          <w:rFonts w:asciiTheme="majorBidi" w:hAnsiTheme="majorBidi" w:cstheme="majorBidi"/>
          <w:sz w:val="24"/>
          <w:szCs w:val="24"/>
        </w:rPr>
      </w:pPr>
      <w:r w:rsidRPr="000C7914">
        <w:rPr>
          <w:rFonts w:asciiTheme="majorBidi" w:hAnsiTheme="majorBidi" w:cstheme="majorBidi"/>
          <w:sz w:val="24"/>
          <w:szCs w:val="24"/>
        </w:rPr>
        <w:t>Laurabolin</w:t>
      </w:r>
    </w:p>
    <w:p w:rsidR="000C7914" w:rsidRDefault="000C7914" w:rsidP="00886E7B">
      <w:pPr>
        <w:pStyle w:val="a3"/>
        <w:numPr>
          <w:ilvl w:val="0"/>
          <w:numId w:val="3"/>
        </w:numPr>
        <w:bidi w:val="0"/>
        <w:spacing w:line="276" w:lineRule="auto"/>
        <w:rPr>
          <w:rFonts w:asciiTheme="majorBidi" w:hAnsiTheme="majorBidi" w:cstheme="majorBidi"/>
          <w:sz w:val="24"/>
          <w:szCs w:val="24"/>
        </w:rPr>
      </w:pPr>
      <w:r w:rsidRPr="000C7914">
        <w:rPr>
          <w:rFonts w:asciiTheme="majorBidi" w:hAnsiTheme="majorBidi" w:cstheme="majorBidi"/>
          <w:sz w:val="24"/>
          <w:szCs w:val="24"/>
        </w:rPr>
        <w:t>Androstenedione</w:t>
      </w:r>
    </w:p>
    <w:p w:rsidR="000C7914" w:rsidRDefault="000C7914" w:rsidP="000C7914">
      <w:pPr>
        <w:pStyle w:val="a3"/>
        <w:bidi w:val="0"/>
        <w:spacing w:line="360" w:lineRule="auto"/>
        <w:rPr>
          <w:rFonts w:asciiTheme="majorBidi" w:hAnsiTheme="majorBidi" w:cstheme="majorBidi"/>
          <w:b/>
          <w:bCs/>
          <w:sz w:val="28"/>
          <w:szCs w:val="28"/>
        </w:rPr>
      </w:pPr>
    </w:p>
    <w:p w:rsidR="003D6379" w:rsidRDefault="003D6379" w:rsidP="000C7914">
      <w:pPr>
        <w:pStyle w:val="a3"/>
        <w:bidi w:val="0"/>
        <w:spacing w:line="360" w:lineRule="auto"/>
        <w:rPr>
          <w:rFonts w:asciiTheme="majorBidi" w:hAnsiTheme="majorBidi" w:cstheme="majorBidi"/>
          <w:b/>
          <w:bCs/>
          <w:sz w:val="28"/>
          <w:szCs w:val="28"/>
        </w:rPr>
      </w:pPr>
    </w:p>
    <w:p w:rsidR="000C7914" w:rsidRDefault="000C7914" w:rsidP="003D6379">
      <w:pPr>
        <w:pStyle w:val="a3"/>
        <w:bidi w:val="0"/>
        <w:spacing w:line="360" w:lineRule="auto"/>
        <w:rPr>
          <w:rFonts w:asciiTheme="majorBidi" w:hAnsiTheme="majorBidi" w:cstheme="majorBidi"/>
          <w:b/>
          <w:bCs/>
          <w:sz w:val="28"/>
          <w:szCs w:val="28"/>
        </w:rPr>
      </w:pPr>
      <w:r w:rsidRPr="000C7914">
        <w:rPr>
          <w:rFonts w:asciiTheme="majorBidi" w:hAnsiTheme="majorBidi" w:cstheme="majorBidi"/>
          <w:b/>
          <w:bCs/>
          <w:sz w:val="28"/>
          <w:szCs w:val="28"/>
        </w:rPr>
        <w:lastRenderedPageBreak/>
        <w:t>Clinical uses</w:t>
      </w:r>
      <w:r>
        <w:rPr>
          <w:rFonts w:asciiTheme="majorBidi" w:hAnsiTheme="majorBidi" w:cstheme="majorBidi"/>
          <w:b/>
          <w:bCs/>
          <w:sz w:val="28"/>
          <w:szCs w:val="28"/>
        </w:rPr>
        <w:t>:</w:t>
      </w:r>
    </w:p>
    <w:p w:rsidR="000C7914" w:rsidRDefault="000C7914" w:rsidP="00886E7B">
      <w:pPr>
        <w:pStyle w:val="a3"/>
        <w:numPr>
          <w:ilvl w:val="0"/>
          <w:numId w:val="4"/>
        </w:numPr>
        <w:bidi w:val="0"/>
        <w:spacing w:line="276" w:lineRule="auto"/>
        <w:rPr>
          <w:rFonts w:asciiTheme="majorBidi" w:hAnsiTheme="majorBidi" w:cstheme="majorBidi"/>
          <w:sz w:val="24"/>
          <w:szCs w:val="24"/>
        </w:rPr>
      </w:pPr>
      <w:r w:rsidRPr="000C7914">
        <w:rPr>
          <w:rFonts w:asciiTheme="majorBidi" w:hAnsiTheme="majorBidi" w:cstheme="majorBidi"/>
          <w:sz w:val="24"/>
          <w:szCs w:val="24"/>
        </w:rPr>
        <w:t>Often used to prepare teasers for the detection of estrus</w:t>
      </w:r>
      <w:r>
        <w:rPr>
          <w:rFonts w:asciiTheme="majorBidi" w:hAnsiTheme="majorBidi" w:cstheme="majorBidi"/>
          <w:sz w:val="24"/>
          <w:szCs w:val="24"/>
        </w:rPr>
        <w:t xml:space="preserve"> miting venereal diseases (500-600 mg </w:t>
      </w:r>
      <w:r w:rsidRPr="000C7914">
        <w:rPr>
          <w:rFonts w:asciiTheme="majorBidi" w:hAnsiTheme="majorBidi" w:cstheme="majorBidi"/>
          <w:sz w:val="24"/>
          <w:szCs w:val="24"/>
        </w:rPr>
        <w:t>Testosterone Propionate</w:t>
      </w:r>
      <w:r>
        <w:rPr>
          <w:rFonts w:asciiTheme="majorBidi" w:hAnsiTheme="majorBidi" w:cstheme="majorBidi"/>
          <w:sz w:val="24"/>
          <w:szCs w:val="24"/>
        </w:rPr>
        <w:t xml:space="preserve"> for three weeks, each week one injection to make cow teaser).</w:t>
      </w:r>
    </w:p>
    <w:p w:rsidR="000C7914" w:rsidRDefault="000C7914" w:rsidP="00886E7B">
      <w:pPr>
        <w:pStyle w:val="a3"/>
        <w:numPr>
          <w:ilvl w:val="0"/>
          <w:numId w:val="4"/>
        </w:numPr>
        <w:bidi w:val="0"/>
        <w:spacing w:line="276" w:lineRule="auto"/>
        <w:rPr>
          <w:rFonts w:asciiTheme="majorBidi" w:hAnsiTheme="majorBidi" w:cstheme="majorBidi"/>
          <w:sz w:val="24"/>
          <w:szCs w:val="24"/>
        </w:rPr>
      </w:pPr>
      <w:r>
        <w:rPr>
          <w:rFonts w:asciiTheme="majorBidi" w:hAnsiTheme="majorBidi" w:cstheme="majorBidi"/>
          <w:sz w:val="24"/>
          <w:szCs w:val="24"/>
        </w:rPr>
        <w:t>Increase body weight of the calf</w:t>
      </w:r>
    </w:p>
    <w:p w:rsidR="000C7914" w:rsidRPr="000C7914" w:rsidRDefault="000C7914" w:rsidP="00886E7B">
      <w:pPr>
        <w:pStyle w:val="a3"/>
        <w:numPr>
          <w:ilvl w:val="0"/>
          <w:numId w:val="4"/>
        </w:numPr>
        <w:bidi w:val="0"/>
        <w:spacing w:line="276" w:lineRule="auto"/>
        <w:rPr>
          <w:rFonts w:asciiTheme="majorBidi" w:hAnsiTheme="majorBidi" w:cstheme="majorBidi"/>
          <w:sz w:val="24"/>
          <w:szCs w:val="24"/>
        </w:rPr>
      </w:pPr>
      <w:r>
        <w:rPr>
          <w:rFonts w:asciiTheme="majorBidi" w:hAnsiTheme="majorBidi" w:cstheme="majorBidi"/>
          <w:sz w:val="24"/>
          <w:szCs w:val="24"/>
        </w:rPr>
        <w:t>Increase sexual behavior or libido</w:t>
      </w:r>
    </w:p>
    <w:p w:rsidR="000C7914" w:rsidRDefault="000C7914" w:rsidP="000C7914">
      <w:pPr>
        <w:pStyle w:val="a3"/>
        <w:bidi w:val="0"/>
        <w:spacing w:line="276" w:lineRule="auto"/>
        <w:rPr>
          <w:rFonts w:asciiTheme="majorBidi" w:hAnsiTheme="majorBidi" w:cstheme="majorBidi"/>
          <w:sz w:val="24"/>
          <w:szCs w:val="24"/>
        </w:rPr>
      </w:pPr>
    </w:p>
    <w:p w:rsidR="0081034D" w:rsidRDefault="0081034D" w:rsidP="0081034D">
      <w:pPr>
        <w:pStyle w:val="a3"/>
        <w:bidi w:val="0"/>
        <w:rPr>
          <w:rFonts w:asciiTheme="majorBidi" w:hAnsiTheme="majorBidi" w:cstheme="majorBidi"/>
          <w:b/>
          <w:bCs/>
          <w:sz w:val="30"/>
          <w:szCs w:val="30"/>
        </w:rPr>
      </w:pPr>
    </w:p>
    <w:p w:rsidR="0081034D" w:rsidRDefault="0081034D" w:rsidP="0081034D">
      <w:pPr>
        <w:pStyle w:val="a3"/>
        <w:bidi w:val="0"/>
        <w:rPr>
          <w:rFonts w:asciiTheme="majorBidi" w:hAnsiTheme="majorBidi" w:cstheme="majorBidi"/>
          <w:b/>
          <w:bCs/>
          <w:sz w:val="30"/>
          <w:szCs w:val="30"/>
        </w:rPr>
      </w:pPr>
    </w:p>
    <w:p w:rsidR="0081034D" w:rsidRDefault="0081034D" w:rsidP="0081034D">
      <w:pPr>
        <w:pStyle w:val="a3"/>
        <w:bidi w:val="0"/>
        <w:rPr>
          <w:rFonts w:asciiTheme="majorBidi" w:hAnsiTheme="majorBidi" w:cstheme="majorBidi"/>
          <w:b/>
          <w:bCs/>
          <w:sz w:val="30"/>
          <w:szCs w:val="30"/>
        </w:rPr>
      </w:pPr>
    </w:p>
    <w:p w:rsidR="0081034D" w:rsidRDefault="0081034D" w:rsidP="0081034D">
      <w:pPr>
        <w:pStyle w:val="a3"/>
        <w:bidi w:val="0"/>
        <w:rPr>
          <w:rFonts w:asciiTheme="majorBidi" w:hAnsiTheme="majorBidi" w:cstheme="majorBidi"/>
          <w:b/>
          <w:bCs/>
          <w:sz w:val="30"/>
          <w:szCs w:val="30"/>
        </w:rPr>
      </w:pPr>
    </w:p>
    <w:p w:rsidR="0081034D" w:rsidRDefault="0081034D" w:rsidP="0081034D">
      <w:pPr>
        <w:pStyle w:val="a3"/>
        <w:bidi w:val="0"/>
        <w:rPr>
          <w:rFonts w:asciiTheme="majorBidi" w:hAnsiTheme="majorBidi" w:cstheme="majorBidi"/>
          <w:b/>
          <w:bCs/>
          <w:sz w:val="30"/>
          <w:szCs w:val="30"/>
        </w:rPr>
      </w:pPr>
    </w:p>
    <w:p w:rsidR="000C7914" w:rsidRDefault="00061E16" w:rsidP="0081034D">
      <w:pPr>
        <w:pStyle w:val="a3"/>
        <w:bidi w:val="0"/>
        <w:rPr>
          <w:rFonts w:asciiTheme="majorBidi" w:hAnsiTheme="majorBidi" w:cstheme="majorBidi"/>
          <w:b/>
          <w:bCs/>
          <w:sz w:val="30"/>
          <w:szCs w:val="30"/>
        </w:rPr>
      </w:pPr>
      <w:r>
        <w:rPr>
          <w:rFonts w:asciiTheme="majorBidi" w:hAnsiTheme="majorBidi" w:cstheme="majorBidi"/>
          <w:b/>
          <w:bCs/>
          <w:sz w:val="30"/>
          <w:szCs w:val="30"/>
        </w:rPr>
        <w:t xml:space="preserve">4- </w:t>
      </w:r>
      <w:r w:rsidR="000C7914" w:rsidRPr="000C7914">
        <w:rPr>
          <w:rFonts w:asciiTheme="majorBidi" w:hAnsiTheme="majorBidi" w:cstheme="majorBidi"/>
          <w:b/>
          <w:bCs/>
          <w:sz w:val="30"/>
          <w:szCs w:val="30"/>
        </w:rPr>
        <w:t xml:space="preserve">Relaxin  </w:t>
      </w:r>
    </w:p>
    <w:p w:rsidR="000C7914" w:rsidRPr="000C7914" w:rsidRDefault="000C7914" w:rsidP="0081034D">
      <w:pPr>
        <w:pStyle w:val="a3"/>
        <w:bidi w:val="0"/>
        <w:rPr>
          <w:rFonts w:asciiTheme="majorBidi" w:hAnsiTheme="majorBidi" w:cstheme="majorBidi"/>
          <w:sz w:val="24"/>
          <w:szCs w:val="24"/>
        </w:rPr>
      </w:pPr>
      <w:r>
        <w:rPr>
          <w:rFonts w:asciiTheme="majorBidi" w:hAnsiTheme="majorBidi" w:cstheme="majorBidi"/>
          <w:sz w:val="24"/>
          <w:szCs w:val="24"/>
        </w:rPr>
        <w:t>poly peptide hormone</w:t>
      </w:r>
      <w:r>
        <w:rPr>
          <w:rFonts w:asciiTheme="majorBidi" w:hAnsiTheme="majorBidi" w:cstheme="majorBidi"/>
          <w:b/>
          <w:bCs/>
          <w:sz w:val="24"/>
          <w:szCs w:val="24"/>
        </w:rPr>
        <w:t xml:space="preserve"> </w:t>
      </w:r>
      <w:r w:rsidRPr="000C7914">
        <w:rPr>
          <w:rFonts w:asciiTheme="majorBidi" w:hAnsiTheme="majorBidi" w:cstheme="majorBidi"/>
          <w:sz w:val="24"/>
          <w:szCs w:val="24"/>
        </w:rPr>
        <w:t xml:space="preserve">secreted </w:t>
      </w:r>
      <w:r>
        <w:rPr>
          <w:rFonts w:asciiTheme="majorBidi" w:hAnsiTheme="majorBidi" w:cstheme="majorBidi"/>
          <w:sz w:val="24"/>
          <w:szCs w:val="24"/>
        </w:rPr>
        <w:t xml:space="preserve">by corpus luteum during pregnancy </w:t>
      </w:r>
      <w:r w:rsidRPr="000C7914">
        <w:rPr>
          <w:rFonts w:asciiTheme="majorBidi" w:hAnsiTheme="majorBidi" w:cstheme="majorBidi"/>
          <w:sz w:val="24"/>
          <w:szCs w:val="24"/>
        </w:rPr>
        <w:t xml:space="preserve">from </w:t>
      </w:r>
      <w:r>
        <w:rPr>
          <w:rFonts w:asciiTheme="majorBidi" w:hAnsiTheme="majorBidi" w:cstheme="majorBidi"/>
          <w:sz w:val="24"/>
          <w:szCs w:val="24"/>
        </w:rPr>
        <w:t xml:space="preserve">placenta and also </w:t>
      </w:r>
      <w:r w:rsidRPr="000C7914">
        <w:rPr>
          <w:rFonts w:asciiTheme="majorBidi" w:hAnsiTheme="majorBidi" w:cstheme="majorBidi"/>
          <w:sz w:val="24"/>
          <w:szCs w:val="24"/>
        </w:rPr>
        <w:t>secrete from uterus</w:t>
      </w:r>
    </w:p>
    <w:p w:rsidR="000C7914" w:rsidRDefault="000C7914" w:rsidP="0081034D">
      <w:pPr>
        <w:pStyle w:val="a3"/>
        <w:bidi w:val="0"/>
        <w:rPr>
          <w:rFonts w:asciiTheme="majorBidi" w:hAnsiTheme="majorBidi" w:cstheme="majorBidi"/>
          <w:b/>
          <w:bCs/>
          <w:sz w:val="30"/>
          <w:szCs w:val="30"/>
        </w:rPr>
      </w:pPr>
      <w:r w:rsidRPr="000C7914">
        <w:rPr>
          <w:rFonts w:asciiTheme="majorBidi" w:hAnsiTheme="majorBidi" w:cstheme="majorBidi"/>
          <w:b/>
          <w:bCs/>
          <w:sz w:val="30"/>
          <w:szCs w:val="30"/>
        </w:rPr>
        <w:t>Fu</w:t>
      </w:r>
      <w:r>
        <w:rPr>
          <w:rFonts w:asciiTheme="majorBidi" w:hAnsiTheme="majorBidi" w:cstheme="majorBidi"/>
          <w:b/>
          <w:bCs/>
          <w:sz w:val="30"/>
          <w:szCs w:val="30"/>
        </w:rPr>
        <w:t>n</w:t>
      </w:r>
      <w:r w:rsidRPr="000C7914">
        <w:rPr>
          <w:rFonts w:asciiTheme="majorBidi" w:hAnsiTheme="majorBidi" w:cstheme="majorBidi"/>
          <w:b/>
          <w:bCs/>
          <w:sz w:val="30"/>
          <w:szCs w:val="30"/>
        </w:rPr>
        <w:t>ctions</w:t>
      </w:r>
    </w:p>
    <w:p w:rsidR="000C7914" w:rsidRDefault="000C7914" w:rsidP="0081034D">
      <w:pPr>
        <w:pStyle w:val="a3"/>
        <w:numPr>
          <w:ilvl w:val="0"/>
          <w:numId w:val="5"/>
        </w:numPr>
        <w:bidi w:val="0"/>
        <w:rPr>
          <w:rFonts w:asciiTheme="majorBidi" w:hAnsiTheme="majorBidi" w:cstheme="majorBidi"/>
          <w:sz w:val="24"/>
          <w:szCs w:val="24"/>
        </w:rPr>
      </w:pPr>
      <w:r w:rsidRPr="000C7914">
        <w:rPr>
          <w:rFonts w:asciiTheme="majorBidi" w:hAnsiTheme="majorBidi" w:cstheme="majorBidi"/>
          <w:sz w:val="24"/>
          <w:szCs w:val="24"/>
        </w:rPr>
        <w:t>Dilation of the cervix and vagina before parturition.</w:t>
      </w:r>
    </w:p>
    <w:p w:rsidR="000C7914" w:rsidRPr="000C7914" w:rsidRDefault="000C7914" w:rsidP="0081034D">
      <w:pPr>
        <w:pStyle w:val="a3"/>
        <w:numPr>
          <w:ilvl w:val="0"/>
          <w:numId w:val="5"/>
        </w:numPr>
        <w:bidi w:val="0"/>
        <w:rPr>
          <w:rFonts w:asciiTheme="majorBidi" w:hAnsiTheme="majorBidi" w:cstheme="majorBidi"/>
          <w:sz w:val="24"/>
          <w:szCs w:val="24"/>
        </w:rPr>
      </w:pPr>
      <w:r w:rsidRPr="000C7914">
        <w:rPr>
          <w:rFonts w:asciiTheme="majorBidi" w:hAnsiTheme="majorBidi" w:cstheme="majorBidi"/>
          <w:sz w:val="24"/>
          <w:szCs w:val="24"/>
        </w:rPr>
        <w:t>Inhibit uterine contractions</w:t>
      </w:r>
      <w:r>
        <w:rPr>
          <w:rFonts w:asciiTheme="majorBidi" w:hAnsiTheme="majorBidi" w:cstheme="majorBidi"/>
          <w:sz w:val="24"/>
          <w:szCs w:val="24"/>
        </w:rPr>
        <w:t>.</w:t>
      </w:r>
    </w:p>
    <w:p w:rsidR="000C7914" w:rsidRDefault="000C7914" w:rsidP="0081034D">
      <w:pPr>
        <w:pStyle w:val="a3"/>
        <w:numPr>
          <w:ilvl w:val="0"/>
          <w:numId w:val="5"/>
        </w:numPr>
        <w:bidi w:val="0"/>
        <w:rPr>
          <w:rFonts w:asciiTheme="majorBidi" w:hAnsiTheme="majorBidi" w:cstheme="majorBidi"/>
          <w:sz w:val="24"/>
          <w:szCs w:val="24"/>
        </w:rPr>
      </w:pPr>
      <w:r>
        <w:rPr>
          <w:rFonts w:asciiTheme="majorBidi" w:hAnsiTheme="majorBidi" w:cstheme="majorBidi"/>
          <w:sz w:val="24"/>
          <w:szCs w:val="24"/>
        </w:rPr>
        <w:t>Increase growth of mammary gland if given in conjunction with estradiol.</w:t>
      </w:r>
    </w:p>
    <w:p w:rsidR="000C7914" w:rsidRDefault="000C7914" w:rsidP="0081034D">
      <w:pPr>
        <w:pStyle w:val="a3"/>
        <w:numPr>
          <w:ilvl w:val="0"/>
          <w:numId w:val="5"/>
        </w:numPr>
        <w:bidi w:val="0"/>
        <w:rPr>
          <w:rFonts w:asciiTheme="majorBidi" w:hAnsiTheme="majorBidi" w:cstheme="majorBidi"/>
          <w:sz w:val="24"/>
          <w:szCs w:val="24"/>
        </w:rPr>
      </w:pPr>
      <w:r w:rsidRPr="000C7914">
        <w:rPr>
          <w:rFonts w:asciiTheme="majorBidi" w:hAnsiTheme="majorBidi" w:cstheme="majorBidi"/>
          <w:sz w:val="24"/>
          <w:szCs w:val="24"/>
        </w:rPr>
        <w:t>Causes separation of pubic symphysis normally</w:t>
      </w:r>
      <w:r>
        <w:rPr>
          <w:rFonts w:asciiTheme="majorBidi" w:hAnsiTheme="majorBidi" w:cstheme="majorBidi"/>
          <w:sz w:val="24"/>
          <w:szCs w:val="24"/>
        </w:rPr>
        <w:t xml:space="preserve"> occurs during </w:t>
      </w:r>
      <w:r w:rsidRPr="000C7914">
        <w:rPr>
          <w:rFonts w:asciiTheme="majorBidi" w:hAnsiTheme="majorBidi" w:cstheme="majorBidi"/>
          <w:sz w:val="24"/>
          <w:szCs w:val="24"/>
        </w:rPr>
        <w:t>parturition</w:t>
      </w:r>
      <w:r>
        <w:rPr>
          <w:rFonts w:asciiTheme="majorBidi" w:hAnsiTheme="majorBidi" w:cstheme="majorBidi"/>
          <w:sz w:val="24"/>
          <w:szCs w:val="24"/>
        </w:rPr>
        <w:t xml:space="preserve"> in this species </w:t>
      </w:r>
    </w:p>
    <w:p w:rsidR="000C7914" w:rsidRDefault="000C7914" w:rsidP="000C7914">
      <w:pPr>
        <w:pStyle w:val="a3"/>
        <w:bidi w:val="0"/>
        <w:spacing w:line="360" w:lineRule="auto"/>
        <w:rPr>
          <w:rFonts w:asciiTheme="majorBidi" w:hAnsiTheme="majorBidi" w:cstheme="majorBidi"/>
          <w:sz w:val="24"/>
          <w:szCs w:val="24"/>
        </w:rPr>
      </w:pPr>
    </w:p>
    <w:p w:rsidR="000C7914" w:rsidRDefault="00445E04" w:rsidP="000C7914">
      <w:pPr>
        <w:pStyle w:val="a3"/>
        <w:bidi w:val="0"/>
        <w:spacing w:line="360" w:lineRule="auto"/>
        <w:rPr>
          <w:rFonts w:asciiTheme="majorBidi" w:hAnsiTheme="majorBidi" w:cstheme="majorBidi"/>
          <w:b/>
          <w:bCs/>
          <w:sz w:val="30"/>
          <w:szCs w:val="30"/>
        </w:rPr>
      </w:pPr>
      <w:r>
        <w:rPr>
          <w:rFonts w:asciiTheme="majorBidi" w:hAnsiTheme="majorBidi" w:cstheme="majorBidi"/>
          <w:b/>
          <w:bCs/>
          <w:sz w:val="30"/>
          <w:szCs w:val="30"/>
        </w:rPr>
        <w:t xml:space="preserve">5- </w:t>
      </w:r>
      <w:r w:rsidR="000C7914" w:rsidRPr="000C7914">
        <w:rPr>
          <w:rFonts w:asciiTheme="majorBidi" w:hAnsiTheme="majorBidi" w:cstheme="majorBidi"/>
          <w:b/>
          <w:bCs/>
          <w:sz w:val="30"/>
          <w:szCs w:val="30"/>
        </w:rPr>
        <w:t>Oxytocin</w:t>
      </w:r>
    </w:p>
    <w:p w:rsidR="000C7914" w:rsidRPr="000C7914" w:rsidRDefault="001525B6" w:rsidP="0081034D">
      <w:pPr>
        <w:pStyle w:val="a3"/>
        <w:bidi w:val="0"/>
        <w:rPr>
          <w:rFonts w:asciiTheme="majorBidi" w:hAnsiTheme="majorBidi" w:cstheme="majorBidi"/>
          <w:sz w:val="24"/>
          <w:szCs w:val="24"/>
        </w:rPr>
      </w:pPr>
      <w:r>
        <w:rPr>
          <w:rFonts w:asciiTheme="majorBidi" w:hAnsiTheme="majorBidi" w:cstheme="majorBidi"/>
          <w:b/>
          <w:bCs/>
          <w:sz w:val="30"/>
          <w:szCs w:val="30"/>
        </w:rPr>
        <w:t xml:space="preserve">6- </w:t>
      </w:r>
      <w:r w:rsidR="000C7914">
        <w:rPr>
          <w:rFonts w:asciiTheme="majorBidi" w:hAnsiTheme="majorBidi" w:cstheme="majorBidi"/>
          <w:b/>
          <w:bCs/>
          <w:sz w:val="30"/>
          <w:szCs w:val="30"/>
        </w:rPr>
        <w:t xml:space="preserve">Inhibin, </w:t>
      </w:r>
      <w:r w:rsidR="000C7914" w:rsidRPr="000C7914">
        <w:rPr>
          <w:rFonts w:asciiTheme="majorBidi" w:hAnsiTheme="majorBidi" w:cstheme="majorBidi"/>
          <w:b/>
          <w:bCs/>
          <w:sz w:val="30"/>
          <w:szCs w:val="30"/>
        </w:rPr>
        <w:t xml:space="preserve">activin, </w:t>
      </w:r>
      <w:r w:rsidR="000C7914">
        <w:rPr>
          <w:rFonts w:asciiTheme="majorBidi" w:hAnsiTheme="majorBidi" w:cstheme="majorBidi"/>
          <w:b/>
          <w:bCs/>
          <w:sz w:val="30"/>
          <w:szCs w:val="30"/>
        </w:rPr>
        <w:t xml:space="preserve">and </w:t>
      </w:r>
      <w:r w:rsidR="000C7914" w:rsidRPr="000C7914">
        <w:rPr>
          <w:rFonts w:asciiTheme="majorBidi" w:hAnsiTheme="majorBidi" w:cstheme="majorBidi"/>
          <w:b/>
          <w:bCs/>
          <w:sz w:val="30"/>
          <w:szCs w:val="30"/>
        </w:rPr>
        <w:t>follistatin</w:t>
      </w:r>
      <w:r w:rsidR="000C7914">
        <w:rPr>
          <w:rFonts w:asciiTheme="majorBidi" w:hAnsiTheme="majorBidi" w:cstheme="majorBidi"/>
          <w:b/>
          <w:bCs/>
          <w:sz w:val="30"/>
          <w:szCs w:val="30"/>
        </w:rPr>
        <w:t xml:space="preserve">: </w:t>
      </w:r>
      <w:r w:rsidR="000C7914" w:rsidRPr="000C7914">
        <w:rPr>
          <w:rFonts w:asciiTheme="majorBidi" w:hAnsiTheme="majorBidi" w:cstheme="majorBidi"/>
          <w:sz w:val="24"/>
          <w:szCs w:val="24"/>
        </w:rPr>
        <w:t>Protein hormones Isolated from gonadal fluids</w:t>
      </w:r>
      <w:r w:rsidR="000C7914">
        <w:rPr>
          <w:rFonts w:asciiTheme="majorBidi" w:hAnsiTheme="majorBidi" w:cstheme="majorBidi"/>
          <w:sz w:val="24"/>
          <w:szCs w:val="24"/>
        </w:rPr>
        <w:t xml:space="preserve">, their function is </w:t>
      </w:r>
      <w:r w:rsidR="000C7914" w:rsidRPr="000C7914">
        <w:rPr>
          <w:rFonts w:asciiTheme="majorBidi" w:hAnsiTheme="majorBidi" w:cstheme="majorBidi"/>
          <w:sz w:val="24"/>
          <w:szCs w:val="24"/>
        </w:rPr>
        <w:t>inhibiting function of pituitary and ovary hormones</w:t>
      </w:r>
      <w:r w:rsidR="000C7914">
        <w:rPr>
          <w:rFonts w:asciiTheme="majorBidi" w:hAnsiTheme="majorBidi" w:cstheme="majorBidi"/>
          <w:sz w:val="24"/>
          <w:szCs w:val="24"/>
        </w:rPr>
        <w:t xml:space="preserve"> </w:t>
      </w:r>
      <w:r w:rsidR="000C7914" w:rsidRPr="000C7914">
        <w:rPr>
          <w:rFonts w:asciiTheme="majorBidi" w:hAnsiTheme="majorBidi" w:cstheme="majorBidi"/>
          <w:sz w:val="24"/>
          <w:szCs w:val="24"/>
        </w:rPr>
        <w:t>(FSH, estrogen)</w:t>
      </w:r>
    </w:p>
    <w:p w:rsidR="000C7914" w:rsidRDefault="000C7914" w:rsidP="000C7914">
      <w:pPr>
        <w:pStyle w:val="a3"/>
        <w:bidi w:val="0"/>
        <w:spacing w:line="360" w:lineRule="auto"/>
        <w:rPr>
          <w:rFonts w:asciiTheme="majorBidi" w:hAnsiTheme="majorBidi" w:cstheme="majorBidi"/>
          <w:b/>
          <w:bCs/>
          <w:sz w:val="30"/>
          <w:szCs w:val="30"/>
        </w:rPr>
      </w:pPr>
    </w:p>
    <w:p w:rsidR="000C7914" w:rsidRDefault="000C7914" w:rsidP="0081034D">
      <w:pPr>
        <w:pStyle w:val="a3"/>
        <w:bidi w:val="0"/>
        <w:rPr>
          <w:rFonts w:asciiTheme="majorBidi" w:hAnsiTheme="majorBidi" w:cstheme="majorBidi"/>
          <w:b/>
          <w:bCs/>
          <w:sz w:val="30"/>
          <w:szCs w:val="30"/>
        </w:rPr>
      </w:pPr>
      <w:r>
        <w:rPr>
          <w:rFonts w:asciiTheme="majorBidi" w:hAnsiTheme="majorBidi" w:cstheme="majorBidi"/>
          <w:b/>
          <w:bCs/>
          <w:sz w:val="30"/>
          <w:szCs w:val="30"/>
        </w:rPr>
        <w:t>Uterine Hormone:</w:t>
      </w:r>
    </w:p>
    <w:p w:rsidR="000F06D0" w:rsidRDefault="000C7914" w:rsidP="0081034D">
      <w:pPr>
        <w:pStyle w:val="a3"/>
        <w:bidi w:val="0"/>
        <w:rPr>
          <w:rFonts w:asciiTheme="majorBidi" w:hAnsiTheme="majorBidi" w:cstheme="majorBidi"/>
          <w:sz w:val="24"/>
          <w:szCs w:val="24"/>
        </w:rPr>
      </w:pPr>
      <w:r w:rsidRPr="000C7914">
        <w:rPr>
          <w:rFonts w:asciiTheme="majorBidi" w:hAnsiTheme="majorBidi" w:cstheme="majorBidi"/>
          <w:sz w:val="24"/>
          <w:szCs w:val="24"/>
        </w:rPr>
        <w:t>Prostaglandins (P</w:t>
      </w:r>
      <w:r w:rsidR="000F06D0">
        <w:rPr>
          <w:rFonts w:asciiTheme="majorBidi" w:hAnsiTheme="majorBidi" w:cstheme="majorBidi"/>
          <w:sz w:val="24"/>
          <w:szCs w:val="24"/>
        </w:rPr>
        <w:t>G</w:t>
      </w:r>
      <w:r>
        <w:rPr>
          <w:rFonts w:asciiTheme="majorBidi" w:hAnsiTheme="majorBidi" w:cstheme="majorBidi"/>
          <w:sz w:val="24"/>
          <w:szCs w:val="24"/>
        </w:rPr>
        <w:t>F2</w:t>
      </w:r>
      <w:r w:rsidR="000F06D0">
        <w:rPr>
          <w:rFonts w:asciiTheme="majorBidi" w:hAnsiTheme="majorBidi" w:cstheme="majorBidi"/>
          <w:sz w:val="24"/>
          <w:szCs w:val="24"/>
        </w:rPr>
        <w:t>α</w:t>
      </w:r>
      <w:r>
        <w:rPr>
          <w:rFonts w:asciiTheme="majorBidi" w:hAnsiTheme="majorBidi" w:cstheme="majorBidi"/>
          <w:sz w:val="24"/>
          <w:szCs w:val="24"/>
        </w:rPr>
        <w:t>, PGE2</w:t>
      </w:r>
      <w:r w:rsidRPr="000C7914">
        <w:rPr>
          <w:rFonts w:asciiTheme="majorBidi" w:hAnsiTheme="majorBidi" w:cstheme="majorBidi"/>
          <w:sz w:val="24"/>
          <w:szCs w:val="24"/>
        </w:rPr>
        <w:t>)</w:t>
      </w:r>
      <w:r w:rsidR="000F06D0">
        <w:rPr>
          <w:rFonts w:asciiTheme="majorBidi" w:hAnsiTheme="majorBidi" w:cstheme="majorBidi"/>
          <w:sz w:val="24"/>
          <w:szCs w:val="24"/>
        </w:rPr>
        <w:t xml:space="preserve">, </w:t>
      </w:r>
      <w:r w:rsidR="000F06D0" w:rsidRPr="000F06D0">
        <w:rPr>
          <w:rFonts w:asciiTheme="majorBidi" w:hAnsiTheme="majorBidi" w:cstheme="majorBidi"/>
          <w:sz w:val="24"/>
          <w:szCs w:val="24"/>
        </w:rPr>
        <w:t>derived from prostanoic</w:t>
      </w:r>
      <w:r w:rsidR="00445E04">
        <w:rPr>
          <w:rFonts w:asciiTheme="majorBidi" w:hAnsiTheme="majorBidi" w:cstheme="majorBidi"/>
          <w:sz w:val="24"/>
          <w:szCs w:val="24"/>
        </w:rPr>
        <w:t>(</w:t>
      </w:r>
      <w:r w:rsidR="00445E04" w:rsidRPr="00445E04">
        <w:rPr>
          <w:rFonts w:asciiTheme="majorBidi" w:hAnsiTheme="majorBidi" w:cstheme="majorBidi"/>
          <w:sz w:val="24"/>
          <w:szCs w:val="24"/>
        </w:rPr>
        <w:t>Arachidonic acid</w:t>
      </w:r>
      <w:r w:rsidR="00445E04">
        <w:rPr>
          <w:rFonts w:asciiTheme="majorBidi" w:hAnsiTheme="majorBidi" w:cstheme="majorBidi"/>
          <w:sz w:val="24"/>
          <w:szCs w:val="24"/>
        </w:rPr>
        <w:t>)</w:t>
      </w:r>
      <w:r w:rsidR="000F06D0" w:rsidRPr="000F06D0">
        <w:rPr>
          <w:rFonts w:asciiTheme="majorBidi" w:hAnsiTheme="majorBidi" w:cstheme="majorBidi"/>
          <w:sz w:val="24"/>
          <w:szCs w:val="24"/>
        </w:rPr>
        <w:t xml:space="preserve"> acid</w:t>
      </w:r>
      <w:r w:rsidR="000F06D0">
        <w:rPr>
          <w:rFonts w:asciiTheme="majorBidi" w:hAnsiTheme="majorBidi" w:cstheme="majorBidi"/>
          <w:sz w:val="24"/>
          <w:szCs w:val="24"/>
        </w:rPr>
        <w:t xml:space="preserve"> </w:t>
      </w:r>
      <w:r w:rsidR="000F06D0" w:rsidRPr="000F06D0">
        <w:rPr>
          <w:rFonts w:asciiTheme="majorBidi" w:hAnsiTheme="majorBidi" w:cstheme="majorBidi"/>
          <w:sz w:val="24"/>
          <w:szCs w:val="24"/>
        </w:rPr>
        <w:t>from all body tissues involving the endometrium of uterus</w:t>
      </w:r>
    </w:p>
    <w:p w:rsidR="000F06D0" w:rsidRDefault="000F06D0" w:rsidP="000F06D0">
      <w:pPr>
        <w:pStyle w:val="a3"/>
        <w:bidi w:val="0"/>
        <w:spacing w:line="360" w:lineRule="auto"/>
        <w:rPr>
          <w:rFonts w:asciiTheme="majorBidi" w:hAnsiTheme="majorBidi" w:cstheme="majorBidi"/>
          <w:b/>
          <w:bCs/>
          <w:sz w:val="28"/>
          <w:szCs w:val="28"/>
        </w:rPr>
      </w:pPr>
    </w:p>
    <w:p w:rsidR="000F06D0" w:rsidRDefault="000F06D0" w:rsidP="000F06D0">
      <w:pPr>
        <w:pStyle w:val="a3"/>
        <w:bidi w:val="0"/>
        <w:spacing w:line="360" w:lineRule="auto"/>
        <w:rPr>
          <w:rFonts w:asciiTheme="majorBidi" w:hAnsiTheme="majorBidi" w:cstheme="majorBidi"/>
          <w:b/>
          <w:bCs/>
          <w:sz w:val="28"/>
          <w:szCs w:val="28"/>
        </w:rPr>
      </w:pPr>
      <w:r w:rsidRPr="000F06D0">
        <w:rPr>
          <w:rFonts w:asciiTheme="majorBidi" w:hAnsiTheme="majorBidi" w:cstheme="majorBidi"/>
          <w:b/>
          <w:bCs/>
          <w:sz w:val="28"/>
          <w:szCs w:val="28"/>
        </w:rPr>
        <w:t>Function</w:t>
      </w:r>
    </w:p>
    <w:p w:rsidR="000F06D0" w:rsidRDefault="000F06D0" w:rsidP="00886E7B">
      <w:pPr>
        <w:pStyle w:val="a3"/>
        <w:numPr>
          <w:ilvl w:val="0"/>
          <w:numId w:val="6"/>
        </w:numPr>
        <w:bidi w:val="0"/>
        <w:spacing w:line="360" w:lineRule="auto"/>
        <w:rPr>
          <w:rFonts w:asciiTheme="majorBidi" w:hAnsiTheme="majorBidi" w:cstheme="majorBidi"/>
          <w:sz w:val="24"/>
          <w:szCs w:val="24"/>
        </w:rPr>
      </w:pPr>
      <w:r w:rsidRPr="000F06D0">
        <w:rPr>
          <w:rFonts w:asciiTheme="majorBidi" w:hAnsiTheme="majorBidi" w:cstheme="majorBidi"/>
          <w:sz w:val="24"/>
          <w:szCs w:val="24"/>
        </w:rPr>
        <w:t>Luteolytic to active</w:t>
      </w:r>
      <w:r>
        <w:rPr>
          <w:rFonts w:asciiTheme="majorBidi" w:hAnsiTheme="majorBidi" w:cstheme="majorBidi"/>
          <w:sz w:val="24"/>
          <w:szCs w:val="24"/>
        </w:rPr>
        <w:t xml:space="preserve"> C.L</w:t>
      </w:r>
    </w:p>
    <w:p w:rsidR="000F06D0" w:rsidRDefault="00445E04" w:rsidP="00886E7B">
      <w:pPr>
        <w:pStyle w:val="a3"/>
        <w:numPr>
          <w:ilvl w:val="0"/>
          <w:numId w:val="6"/>
        </w:numPr>
        <w:bidi w:val="0"/>
        <w:spacing w:line="360" w:lineRule="auto"/>
        <w:rPr>
          <w:rFonts w:asciiTheme="majorBidi" w:hAnsiTheme="majorBidi" w:cstheme="majorBidi"/>
          <w:sz w:val="24"/>
          <w:szCs w:val="24"/>
        </w:rPr>
      </w:pPr>
      <w:r>
        <w:rPr>
          <w:rFonts w:asciiTheme="majorBidi" w:hAnsiTheme="majorBidi" w:cstheme="majorBidi"/>
          <w:sz w:val="24"/>
          <w:szCs w:val="24"/>
        </w:rPr>
        <w:t>Affect</w:t>
      </w:r>
      <w:r w:rsidR="000F06D0">
        <w:rPr>
          <w:rFonts w:asciiTheme="majorBidi" w:hAnsiTheme="majorBidi" w:cstheme="majorBidi"/>
          <w:sz w:val="24"/>
          <w:szCs w:val="24"/>
        </w:rPr>
        <w:t xml:space="preserve"> on myomaterium </w:t>
      </w:r>
      <w:r>
        <w:rPr>
          <w:rFonts w:asciiTheme="majorBidi" w:hAnsiTheme="majorBidi" w:cstheme="majorBidi"/>
          <w:sz w:val="24"/>
          <w:szCs w:val="24"/>
        </w:rPr>
        <w:t>to increase</w:t>
      </w:r>
      <w:r w:rsidR="000F06D0">
        <w:rPr>
          <w:rFonts w:asciiTheme="majorBidi" w:hAnsiTheme="majorBidi" w:cstheme="majorBidi"/>
          <w:sz w:val="24"/>
          <w:szCs w:val="24"/>
        </w:rPr>
        <w:t xml:space="preserve"> its contraction of movement, therefore it play important role in parturition.</w:t>
      </w:r>
    </w:p>
    <w:p w:rsidR="000F06D0" w:rsidRDefault="000F06D0" w:rsidP="000F06D0">
      <w:pPr>
        <w:pStyle w:val="a3"/>
        <w:bidi w:val="0"/>
        <w:spacing w:line="360" w:lineRule="auto"/>
        <w:rPr>
          <w:rFonts w:asciiTheme="majorBidi" w:hAnsiTheme="majorBidi" w:cstheme="majorBidi"/>
          <w:b/>
          <w:bCs/>
          <w:sz w:val="28"/>
          <w:szCs w:val="28"/>
        </w:rPr>
      </w:pPr>
      <w:r w:rsidRPr="000F06D0">
        <w:rPr>
          <w:rFonts w:asciiTheme="majorBidi" w:hAnsiTheme="majorBidi" w:cstheme="majorBidi"/>
          <w:b/>
          <w:bCs/>
          <w:sz w:val="28"/>
          <w:szCs w:val="28"/>
        </w:rPr>
        <w:t>The drugs of PG</w:t>
      </w:r>
    </w:p>
    <w:p w:rsidR="000F06D0" w:rsidRPr="000F06D0" w:rsidRDefault="000F06D0" w:rsidP="00886E7B">
      <w:pPr>
        <w:pStyle w:val="a3"/>
        <w:numPr>
          <w:ilvl w:val="0"/>
          <w:numId w:val="6"/>
        </w:numPr>
        <w:bidi w:val="0"/>
        <w:spacing w:line="360" w:lineRule="auto"/>
        <w:rPr>
          <w:rFonts w:asciiTheme="majorBidi" w:hAnsiTheme="majorBidi" w:cstheme="majorBidi"/>
          <w:sz w:val="24"/>
          <w:szCs w:val="24"/>
        </w:rPr>
      </w:pPr>
      <w:r w:rsidRPr="000F06D0">
        <w:rPr>
          <w:rFonts w:asciiTheme="majorBidi" w:hAnsiTheme="majorBidi" w:cstheme="majorBidi"/>
          <w:sz w:val="24"/>
          <w:szCs w:val="24"/>
        </w:rPr>
        <w:t>Astrumate</w:t>
      </w:r>
    </w:p>
    <w:p w:rsidR="000F06D0" w:rsidRPr="000F06D0" w:rsidRDefault="000F06D0" w:rsidP="00886E7B">
      <w:pPr>
        <w:pStyle w:val="a3"/>
        <w:numPr>
          <w:ilvl w:val="0"/>
          <w:numId w:val="6"/>
        </w:numPr>
        <w:bidi w:val="0"/>
        <w:spacing w:line="360" w:lineRule="auto"/>
        <w:rPr>
          <w:rFonts w:asciiTheme="majorBidi" w:hAnsiTheme="majorBidi" w:cstheme="majorBidi"/>
          <w:sz w:val="24"/>
          <w:szCs w:val="24"/>
        </w:rPr>
      </w:pPr>
      <w:r w:rsidRPr="000F06D0">
        <w:rPr>
          <w:rFonts w:asciiTheme="majorBidi" w:hAnsiTheme="majorBidi" w:cstheme="majorBidi"/>
          <w:sz w:val="24"/>
          <w:szCs w:val="24"/>
        </w:rPr>
        <w:t>Lutalyse</w:t>
      </w:r>
    </w:p>
    <w:p w:rsidR="000F06D0" w:rsidRPr="000F06D0" w:rsidRDefault="000F06D0" w:rsidP="00886E7B">
      <w:pPr>
        <w:pStyle w:val="a3"/>
        <w:numPr>
          <w:ilvl w:val="0"/>
          <w:numId w:val="6"/>
        </w:numPr>
        <w:bidi w:val="0"/>
        <w:spacing w:line="360" w:lineRule="auto"/>
        <w:rPr>
          <w:rFonts w:asciiTheme="majorBidi" w:hAnsiTheme="majorBidi" w:cstheme="majorBidi"/>
          <w:sz w:val="24"/>
          <w:szCs w:val="24"/>
        </w:rPr>
      </w:pPr>
      <w:r w:rsidRPr="000F06D0">
        <w:rPr>
          <w:rFonts w:asciiTheme="majorBidi" w:hAnsiTheme="majorBidi" w:cstheme="majorBidi"/>
          <w:sz w:val="24"/>
          <w:szCs w:val="24"/>
        </w:rPr>
        <w:t>Prosolvin</w:t>
      </w:r>
    </w:p>
    <w:p w:rsidR="000F06D0" w:rsidRPr="000F06D0" w:rsidRDefault="000F06D0" w:rsidP="00886E7B">
      <w:pPr>
        <w:pStyle w:val="a3"/>
        <w:numPr>
          <w:ilvl w:val="0"/>
          <w:numId w:val="6"/>
        </w:numPr>
        <w:bidi w:val="0"/>
        <w:spacing w:line="360" w:lineRule="auto"/>
        <w:rPr>
          <w:rFonts w:asciiTheme="majorBidi" w:hAnsiTheme="majorBidi" w:cstheme="majorBidi"/>
          <w:sz w:val="24"/>
          <w:szCs w:val="24"/>
        </w:rPr>
      </w:pPr>
      <w:r w:rsidRPr="000F06D0">
        <w:rPr>
          <w:rFonts w:asciiTheme="majorBidi" w:hAnsiTheme="majorBidi" w:cstheme="majorBidi"/>
          <w:sz w:val="24"/>
          <w:szCs w:val="24"/>
        </w:rPr>
        <w:t xml:space="preserve">Hormo </w:t>
      </w:r>
      <w:bookmarkStart w:id="4" w:name="_GoBack"/>
      <w:r w:rsidRPr="000F06D0">
        <w:rPr>
          <w:rFonts w:asciiTheme="majorBidi" w:hAnsiTheme="majorBidi" w:cstheme="majorBidi"/>
          <w:sz w:val="24"/>
          <w:szCs w:val="24"/>
        </w:rPr>
        <w:t>PGF2α</w:t>
      </w:r>
      <w:bookmarkEnd w:id="4"/>
    </w:p>
    <w:p w:rsidR="000F06D0" w:rsidRDefault="000F06D0" w:rsidP="00886E7B">
      <w:pPr>
        <w:pStyle w:val="a3"/>
        <w:numPr>
          <w:ilvl w:val="0"/>
          <w:numId w:val="6"/>
        </w:numPr>
        <w:bidi w:val="0"/>
        <w:spacing w:line="360" w:lineRule="auto"/>
        <w:rPr>
          <w:rFonts w:asciiTheme="majorBidi" w:hAnsiTheme="majorBidi" w:cstheme="majorBidi"/>
          <w:sz w:val="24"/>
          <w:szCs w:val="24"/>
        </w:rPr>
      </w:pPr>
      <w:r w:rsidRPr="000F06D0">
        <w:rPr>
          <w:rFonts w:asciiTheme="majorBidi" w:hAnsiTheme="majorBidi" w:cstheme="majorBidi"/>
          <w:sz w:val="24"/>
          <w:szCs w:val="24"/>
        </w:rPr>
        <w:t>Luprosteole</w:t>
      </w:r>
    </w:p>
    <w:p w:rsidR="000F06D0" w:rsidRDefault="000F06D0" w:rsidP="0081034D">
      <w:pPr>
        <w:pStyle w:val="a3"/>
        <w:bidi w:val="0"/>
        <w:rPr>
          <w:rFonts w:asciiTheme="majorBidi" w:hAnsiTheme="majorBidi" w:cstheme="majorBidi"/>
          <w:b/>
          <w:bCs/>
          <w:sz w:val="28"/>
          <w:szCs w:val="28"/>
        </w:rPr>
      </w:pPr>
      <w:r>
        <w:rPr>
          <w:rFonts w:asciiTheme="majorBidi" w:hAnsiTheme="majorBidi" w:cstheme="majorBidi"/>
          <w:b/>
          <w:bCs/>
          <w:sz w:val="28"/>
          <w:szCs w:val="28"/>
        </w:rPr>
        <w:lastRenderedPageBreak/>
        <w:t>Clinical uses</w:t>
      </w:r>
    </w:p>
    <w:p w:rsidR="000F06D0" w:rsidRDefault="000F06D0" w:rsidP="0081034D">
      <w:pPr>
        <w:pStyle w:val="a3"/>
        <w:numPr>
          <w:ilvl w:val="0"/>
          <w:numId w:val="7"/>
        </w:numPr>
        <w:bidi w:val="0"/>
        <w:rPr>
          <w:rFonts w:asciiTheme="majorBidi" w:hAnsiTheme="majorBidi" w:cstheme="majorBidi"/>
          <w:sz w:val="24"/>
          <w:szCs w:val="24"/>
        </w:rPr>
      </w:pPr>
      <w:r w:rsidRPr="000F06D0">
        <w:rPr>
          <w:rFonts w:asciiTheme="majorBidi" w:hAnsiTheme="majorBidi" w:cstheme="majorBidi"/>
          <w:sz w:val="24"/>
          <w:szCs w:val="24"/>
        </w:rPr>
        <w:t xml:space="preserve">Induction of abortion of parturition </w:t>
      </w:r>
    </w:p>
    <w:p w:rsidR="000F06D0" w:rsidRDefault="000F06D0" w:rsidP="0081034D">
      <w:pPr>
        <w:pStyle w:val="a3"/>
        <w:numPr>
          <w:ilvl w:val="0"/>
          <w:numId w:val="7"/>
        </w:numPr>
        <w:bidi w:val="0"/>
        <w:rPr>
          <w:rFonts w:asciiTheme="majorBidi" w:hAnsiTheme="majorBidi" w:cstheme="majorBidi"/>
          <w:sz w:val="24"/>
          <w:szCs w:val="24"/>
        </w:rPr>
      </w:pPr>
      <w:r>
        <w:rPr>
          <w:rFonts w:asciiTheme="majorBidi" w:hAnsiTheme="majorBidi" w:cstheme="majorBidi"/>
          <w:sz w:val="24"/>
          <w:szCs w:val="24"/>
        </w:rPr>
        <w:t>Pyometra, mucometra and hydrometra</w:t>
      </w:r>
    </w:p>
    <w:p w:rsidR="000F06D0" w:rsidRDefault="000F06D0" w:rsidP="0081034D">
      <w:pPr>
        <w:pStyle w:val="a3"/>
        <w:numPr>
          <w:ilvl w:val="0"/>
          <w:numId w:val="7"/>
        </w:numPr>
        <w:bidi w:val="0"/>
        <w:rPr>
          <w:rFonts w:asciiTheme="majorBidi" w:hAnsiTheme="majorBidi" w:cstheme="majorBidi"/>
          <w:sz w:val="24"/>
          <w:szCs w:val="24"/>
        </w:rPr>
      </w:pPr>
      <w:r>
        <w:rPr>
          <w:rFonts w:asciiTheme="majorBidi" w:hAnsiTheme="majorBidi" w:cstheme="majorBidi"/>
          <w:sz w:val="24"/>
          <w:szCs w:val="24"/>
        </w:rPr>
        <w:t>Treatment of primary uterine inertia</w:t>
      </w:r>
    </w:p>
    <w:p w:rsidR="000F06D0" w:rsidRDefault="000F06D0" w:rsidP="0081034D">
      <w:pPr>
        <w:pStyle w:val="a3"/>
        <w:numPr>
          <w:ilvl w:val="0"/>
          <w:numId w:val="7"/>
        </w:numPr>
        <w:bidi w:val="0"/>
        <w:rPr>
          <w:rFonts w:asciiTheme="majorBidi" w:hAnsiTheme="majorBidi" w:cstheme="majorBidi"/>
          <w:sz w:val="24"/>
          <w:szCs w:val="24"/>
        </w:rPr>
      </w:pPr>
      <w:r>
        <w:rPr>
          <w:rFonts w:asciiTheme="majorBidi" w:hAnsiTheme="majorBidi" w:cstheme="majorBidi"/>
          <w:sz w:val="24"/>
          <w:szCs w:val="24"/>
        </w:rPr>
        <w:t xml:space="preserve">Esteros synchronization </w:t>
      </w:r>
    </w:p>
    <w:p w:rsidR="000F06D0" w:rsidRDefault="000F06D0" w:rsidP="0081034D">
      <w:pPr>
        <w:pStyle w:val="a3"/>
        <w:numPr>
          <w:ilvl w:val="0"/>
          <w:numId w:val="7"/>
        </w:numPr>
        <w:bidi w:val="0"/>
        <w:rPr>
          <w:rFonts w:asciiTheme="majorBidi" w:hAnsiTheme="majorBidi" w:cstheme="majorBidi"/>
          <w:sz w:val="24"/>
          <w:szCs w:val="24"/>
        </w:rPr>
      </w:pPr>
      <w:r>
        <w:rPr>
          <w:rFonts w:asciiTheme="majorBidi" w:hAnsiTheme="majorBidi" w:cstheme="majorBidi"/>
          <w:sz w:val="24"/>
          <w:szCs w:val="24"/>
        </w:rPr>
        <w:t>Cystic ovary(Luteal Cyst)</w:t>
      </w:r>
    </w:p>
    <w:p w:rsidR="000F06D0" w:rsidRDefault="000F06D0" w:rsidP="0081034D">
      <w:pPr>
        <w:pStyle w:val="a3"/>
        <w:numPr>
          <w:ilvl w:val="0"/>
          <w:numId w:val="7"/>
        </w:numPr>
        <w:bidi w:val="0"/>
        <w:rPr>
          <w:rFonts w:asciiTheme="majorBidi" w:hAnsiTheme="majorBidi" w:cstheme="majorBidi"/>
          <w:sz w:val="24"/>
          <w:szCs w:val="24"/>
        </w:rPr>
      </w:pPr>
      <w:r>
        <w:rPr>
          <w:rFonts w:asciiTheme="majorBidi" w:hAnsiTheme="majorBidi" w:cstheme="majorBidi"/>
          <w:sz w:val="24"/>
          <w:szCs w:val="24"/>
        </w:rPr>
        <w:t xml:space="preserve">Mummified fetus </w:t>
      </w:r>
    </w:p>
    <w:p w:rsidR="000F06D0" w:rsidRDefault="000F06D0" w:rsidP="0081034D">
      <w:pPr>
        <w:pStyle w:val="a3"/>
        <w:numPr>
          <w:ilvl w:val="0"/>
          <w:numId w:val="7"/>
        </w:numPr>
        <w:bidi w:val="0"/>
        <w:rPr>
          <w:rFonts w:asciiTheme="majorBidi" w:hAnsiTheme="majorBidi" w:cstheme="majorBidi"/>
          <w:sz w:val="24"/>
          <w:szCs w:val="24"/>
        </w:rPr>
      </w:pPr>
      <w:r>
        <w:rPr>
          <w:rFonts w:asciiTheme="majorBidi" w:hAnsiTheme="majorBidi" w:cstheme="majorBidi"/>
          <w:sz w:val="24"/>
          <w:szCs w:val="24"/>
        </w:rPr>
        <w:t xml:space="preserve">Retention of fetal membranes </w:t>
      </w:r>
    </w:p>
    <w:p w:rsidR="000F06D0" w:rsidRDefault="000F06D0" w:rsidP="0081034D">
      <w:pPr>
        <w:pStyle w:val="a3"/>
        <w:numPr>
          <w:ilvl w:val="0"/>
          <w:numId w:val="7"/>
        </w:numPr>
        <w:bidi w:val="0"/>
        <w:rPr>
          <w:rFonts w:asciiTheme="majorBidi" w:hAnsiTheme="majorBidi" w:cstheme="majorBidi"/>
          <w:sz w:val="24"/>
          <w:szCs w:val="24"/>
        </w:rPr>
      </w:pPr>
      <w:r>
        <w:rPr>
          <w:rFonts w:asciiTheme="majorBidi" w:hAnsiTheme="majorBidi" w:cstheme="majorBidi"/>
          <w:sz w:val="24"/>
          <w:szCs w:val="24"/>
        </w:rPr>
        <w:t>Ring womb in goat</w:t>
      </w:r>
    </w:p>
    <w:p w:rsidR="000F06D0" w:rsidRDefault="000F06D0" w:rsidP="0081034D">
      <w:pPr>
        <w:pStyle w:val="a3"/>
        <w:numPr>
          <w:ilvl w:val="0"/>
          <w:numId w:val="7"/>
        </w:numPr>
        <w:bidi w:val="0"/>
        <w:rPr>
          <w:rFonts w:asciiTheme="majorBidi" w:hAnsiTheme="majorBidi" w:cstheme="majorBidi"/>
          <w:sz w:val="24"/>
          <w:szCs w:val="24"/>
        </w:rPr>
      </w:pPr>
      <w:r>
        <w:rPr>
          <w:rFonts w:asciiTheme="majorBidi" w:hAnsiTheme="majorBidi" w:cstheme="majorBidi"/>
          <w:sz w:val="24"/>
          <w:szCs w:val="24"/>
        </w:rPr>
        <w:t xml:space="preserve">Help in ovulation in mare </w:t>
      </w:r>
    </w:p>
    <w:p w:rsidR="000F06D0" w:rsidRDefault="000F06D0" w:rsidP="0081034D">
      <w:pPr>
        <w:pStyle w:val="a3"/>
        <w:bidi w:val="0"/>
        <w:rPr>
          <w:rFonts w:asciiTheme="majorBidi" w:hAnsiTheme="majorBidi" w:cstheme="majorBidi"/>
          <w:sz w:val="24"/>
          <w:szCs w:val="24"/>
        </w:rPr>
      </w:pPr>
      <w:r>
        <w:rPr>
          <w:rFonts w:asciiTheme="majorBidi" w:hAnsiTheme="majorBidi" w:cstheme="majorBidi"/>
          <w:sz w:val="24"/>
          <w:szCs w:val="24"/>
        </w:rPr>
        <w:t xml:space="preserve">Prostaglandins regulate several physiologic and pharmacologic phenomena such as contraction of smooth muscles in the reproductive and intestine tracts, erection, ejaculation, sperm transport, ovulation and </w:t>
      </w:r>
      <w:r w:rsidRPr="000F06D0">
        <w:rPr>
          <w:rFonts w:asciiTheme="majorBidi" w:hAnsiTheme="majorBidi" w:cstheme="majorBidi"/>
          <w:sz w:val="24"/>
          <w:szCs w:val="24"/>
        </w:rPr>
        <w:t>parturition</w:t>
      </w:r>
      <w:r>
        <w:rPr>
          <w:rFonts w:asciiTheme="majorBidi" w:hAnsiTheme="majorBidi" w:cstheme="majorBidi"/>
          <w:sz w:val="24"/>
          <w:szCs w:val="24"/>
        </w:rPr>
        <w:t>.</w:t>
      </w:r>
    </w:p>
    <w:p w:rsidR="000F06D0" w:rsidRPr="000F06D0" w:rsidRDefault="000F06D0" w:rsidP="000F06D0">
      <w:pPr>
        <w:pStyle w:val="a3"/>
        <w:bidi w:val="0"/>
        <w:spacing w:line="360" w:lineRule="auto"/>
        <w:ind w:left="720"/>
        <w:rPr>
          <w:rFonts w:asciiTheme="majorBidi" w:hAnsiTheme="majorBidi" w:cstheme="majorBidi"/>
          <w:sz w:val="24"/>
          <w:szCs w:val="24"/>
        </w:rPr>
      </w:pPr>
    </w:p>
    <w:p w:rsidR="007A7286" w:rsidRPr="007A7286" w:rsidRDefault="007A7286" w:rsidP="0081034D">
      <w:pPr>
        <w:bidi w:val="0"/>
        <w:rPr>
          <w:rFonts w:asciiTheme="majorBidi" w:hAnsiTheme="majorBidi" w:cstheme="majorBidi"/>
          <w:b/>
          <w:bCs/>
          <w:sz w:val="32"/>
          <w:szCs w:val="32"/>
          <w:lang w:bidi="ar-IQ"/>
        </w:rPr>
      </w:pPr>
      <w:r w:rsidRPr="007A7286">
        <w:rPr>
          <w:rFonts w:asciiTheme="majorBidi" w:hAnsiTheme="majorBidi" w:cstheme="majorBidi"/>
          <w:b/>
          <w:bCs/>
          <w:sz w:val="32"/>
          <w:szCs w:val="32"/>
          <w:lang w:bidi="ar-IQ"/>
        </w:rPr>
        <w:t xml:space="preserve">Placental hormones: </w:t>
      </w:r>
    </w:p>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The placenta is the organ that attaches the fetus to the wall of the uterus. The closeness of the maternal and foetal blood systems allows diffusion between them. Oxygen and nutrients diffuse from the mother’s blood into that of the foetus and carbon dioxide and excretory products diffuse in the other direction. Its secretes the following hormones:</w:t>
      </w:r>
    </w:p>
    <w:p w:rsidR="007A7286" w:rsidRPr="00986BD2" w:rsidRDefault="007A7286" w:rsidP="007A7286">
      <w:pPr>
        <w:pStyle w:val="a3"/>
        <w:bidi w:val="0"/>
        <w:rPr>
          <w:rFonts w:asciiTheme="majorBidi" w:hAnsiTheme="majorBidi" w:cstheme="majorBidi"/>
          <w:b/>
          <w:bCs/>
          <w:sz w:val="24"/>
          <w:szCs w:val="24"/>
          <w:lang w:bidi="ar-IQ"/>
        </w:rPr>
      </w:pPr>
      <w:r w:rsidRPr="00986BD2">
        <w:rPr>
          <w:rFonts w:asciiTheme="majorBidi" w:hAnsiTheme="majorBidi" w:cstheme="majorBidi"/>
          <w:b/>
          <w:bCs/>
          <w:sz w:val="24"/>
          <w:szCs w:val="24"/>
          <w:lang w:bidi="ar-IQ"/>
        </w:rPr>
        <w:t xml:space="preserve">1- Estrogen </w:t>
      </w:r>
    </w:p>
    <w:p w:rsidR="007A7286" w:rsidRPr="007A7286" w:rsidRDefault="007A7286" w:rsidP="007A7286">
      <w:pPr>
        <w:pStyle w:val="a3"/>
        <w:bidi w:val="0"/>
        <w:rPr>
          <w:rFonts w:asciiTheme="majorBidi" w:hAnsiTheme="majorBidi" w:cstheme="majorBidi"/>
          <w:sz w:val="24"/>
          <w:szCs w:val="24"/>
          <w:lang w:bidi="ar-IQ"/>
        </w:rPr>
      </w:pPr>
      <w:r w:rsidRPr="00986BD2">
        <w:rPr>
          <w:rFonts w:asciiTheme="majorBidi" w:hAnsiTheme="majorBidi" w:cstheme="majorBidi"/>
          <w:b/>
          <w:bCs/>
          <w:sz w:val="24"/>
          <w:szCs w:val="24"/>
          <w:lang w:bidi="ar-IQ"/>
        </w:rPr>
        <w:t>2- Progesterone</w:t>
      </w:r>
      <w:r>
        <w:rPr>
          <w:rFonts w:asciiTheme="majorBidi" w:hAnsiTheme="majorBidi" w:cstheme="majorBidi"/>
          <w:sz w:val="24"/>
          <w:szCs w:val="24"/>
          <w:lang w:bidi="ar-IQ"/>
        </w:rPr>
        <w:t xml:space="preserve">: </w:t>
      </w:r>
      <w:r w:rsidRPr="007A7286">
        <w:rPr>
          <w:rFonts w:asciiTheme="majorBidi" w:hAnsiTheme="majorBidi" w:cstheme="majorBidi"/>
          <w:sz w:val="24"/>
          <w:szCs w:val="24"/>
        </w:rPr>
        <w:t>The placenta of sheep and cow secreted it therefore we can remove the ovary after dav 50 in ewe 200 in cow without abortion</w:t>
      </w:r>
      <w:r w:rsidRPr="007A7286">
        <w:rPr>
          <w:rFonts w:asciiTheme="majorBidi" w:hAnsiTheme="majorBidi" w:cstheme="majorBidi"/>
          <w:sz w:val="24"/>
          <w:szCs w:val="24"/>
          <w:lang w:bidi="ar-IQ"/>
        </w:rPr>
        <w:t xml:space="preserve"> </w:t>
      </w:r>
    </w:p>
    <w:p w:rsidR="007A7286" w:rsidRPr="007A7286" w:rsidRDefault="007A7286" w:rsidP="007A7286">
      <w:pPr>
        <w:pStyle w:val="a3"/>
        <w:bidi w:val="0"/>
        <w:rPr>
          <w:rFonts w:asciiTheme="majorBidi" w:hAnsiTheme="majorBidi" w:cstheme="majorBidi"/>
          <w:sz w:val="24"/>
          <w:szCs w:val="24"/>
          <w:lang w:bidi="ar-IQ"/>
        </w:rPr>
      </w:pPr>
      <w:r w:rsidRPr="00986BD2">
        <w:rPr>
          <w:rFonts w:asciiTheme="majorBidi" w:hAnsiTheme="majorBidi" w:cstheme="majorBidi"/>
          <w:b/>
          <w:bCs/>
          <w:sz w:val="24"/>
          <w:szCs w:val="24"/>
          <w:lang w:bidi="ar-IQ"/>
        </w:rPr>
        <w:t>3- Gonadotropins</w:t>
      </w:r>
      <w:r w:rsidRPr="007A7286">
        <w:rPr>
          <w:rFonts w:asciiTheme="majorBidi" w:hAnsiTheme="majorBidi" w:cstheme="majorBidi"/>
          <w:sz w:val="24"/>
          <w:szCs w:val="24"/>
          <w:lang w:bidi="ar-IQ"/>
        </w:rPr>
        <w:t xml:space="preserve">: </w:t>
      </w:r>
    </w:p>
    <w:p w:rsidR="007A7286" w:rsidRPr="007A7286" w:rsidRDefault="007A7286" w:rsidP="00886E7B">
      <w:pPr>
        <w:pStyle w:val="a3"/>
        <w:numPr>
          <w:ilvl w:val="0"/>
          <w:numId w:val="8"/>
        </w:numPr>
        <w:bidi w:val="0"/>
        <w:rPr>
          <w:rFonts w:asciiTheme="majorBidi" w:hAnsiTheme="majorBidi" w:cstheme="majorBidi"/>
          <w:sz w:val="24"/>
          <w:szCs w:val="24"/>
          <w:lang w:bidi="ar-IQ"/>
        </w:rPr>
      </w:pPr>
      <w:r w:rsidRPr="007A7286">
        <w:rPr>
          <w:rFonts w:asciiTheme="majorBidi" w:hAnsiTheme="majorBidi" w:cstheme="majorBidi"/>
          <w:sz w:val="24"/>
          <w:szCs w:val="24"/>
          <w:lang w:bidi="ar-IQ"/>
        </w:rPr>
        <w:t>Pregnant mare serum gonadotropin(PMSG): also called equine chorionic gonadotropin(eCG)</w:t>
      </w:r>
    </w:p>
    <w:p w:rsidR="007A7286" w:rsidRPr="007A7286" w:rsidRDefault="007A7286" w:rsidP="00886E7B">
      <w:pPr>
        <w:pStyle w:val="a3"/>
        <w:numPr>
          <w:ilvl w:val="0"/>
          <w:numId w:val="8"/>
        </w:numPr>
        <w:bidi w:val="0"/>
        <w:rPr>
          <w:rFonts w:asciiTheme="majorBidi" w:hAnsiTheme="majorBidi" w:cstheme="majorBidi"/>
          <w:sz w:val="24"/>
          <w:szCs w:val="24"/>
          <w:lang w:bidi="ar-IQ"/>
        </w:rPr>
      </w:pPr>
      <w:r w:rsidRPr="007A7286">
        <w:rPr>
          <w:rFonts w:asciiTheme="majorBidi" w:hAnsiTheme="majorBidi" w:cstheme="majorBidi"/>
          <w:sz w:val="24"/>
          <w:szCs w:val="24"/>
          <w:lang w:bidi="ar-IQ"/>
        </w:rPr>
        <w:t xml:space="preserve">Human chorionic gonadotropin(HCG) </w:t>
      </w:r>
    </w:p>
    <w:p w:rsidR="007A7286" w:rsidRPr="007A7286" w:rsidRDefault="007A7286" w:rsidP="007A7286">
      <w:pPr>
        <w:pStyle w:val="a3"/>
        <w:bidi w:val="0"/>
        <w:rPr>
          <w:rFonts w:asciiTheme="majorBidi" w:hAnsiTheme="majorBidi" w:cstheme="majorBidi"/>
          <w:sz w:val="24"/>
          <w:szCs w:val="24"/>
          <w:lang w:bidi="ar-IQ"/>
        </w:rPr>
      </w:pPr>
    </w:p>
    <w:tbl>
      <w:tblPr>
        <w:tblStyle w:val="a6"/>
        <w:tblW w:w="0" w:type="auto"/>
        <w:tblLook w:val="01E0" w:firstRow="1" w:lastRow="1" w:firstColumn="1" w:lastColumn="1" w:noHBand="0" w:noVBand="0"/>
      </w:tblPr>
      <w:tblGrid>
        <w:gridCol w:w="4261"/>
        <w:gridCol w:w="4261"/>
      </w:tblGrid>
      <w:tr w:rsidR="007A7286" w:rsidRPr="007A7286" w:rsidTr="00FD7F7A">
        <w:trPr>
          <w:trHeight w:val="395"/>
        </w:trPr>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 xml:space="preserve">                 HCG</w:t>
            </w:r>
          </w:p>
        </w:tc>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 xml:space="preserve">                PMSG</w:t>
            </w:r>
          </w:p>
        </w:tc>
      </w:tr>
      <w:tr w:rsidR="007A7286" w:rsidRPr="007A7286" w:rsidTr="00FD7F7A">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 xml:space="preserve">1- glycoprotein with α&amp;β subunits </w:t>
            </w:r>
          </w:p>
        </w:tc>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1- glycoprotein with α&amp;β subunits</w:t>
            </w:r>
          </w:p>
        </w:tc>
      </w:tr>
      <w:tr w:rsidR="007A7286" w:rsidRPr="007A7286" w:rsidTr="00FD7F7A">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2- synthesize and release from the placenta of pregnant woman at the first week of pregnancy</w:t>
            </w:r>
          </w:p>
        </w:tc>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2- synthesize and release from the placenta of pregnant mare at 5-7 weeks of pregnancy</w:t>
            </w:r>
          </w:p>
        </w:tc>
      </w:tr>
      <w:tr w:rsidR="007A7286" w:rsidRPr="007A7286" w:rsidTr="00FD7F7A">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3- its peak at 7-9weeks then decrease at 16-20 weeks</w:t>
            </w:r>
          </w:p>
        </w:tc>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 xml:space="preserve">3- its peak at 16-20 weeks </w:t>
            </w:r>
          </w:p>
        </w:tc>
      </w:tr>
      <w:tr w:rsidR="007A7286" w:rsidRPr="007A7286" w:rsidTr="00FD7F7A">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4- excretes in urine at 8-14 days of pregnancy so it is used for pregnancy diagnosis</w:t>
            </w:r>
          </w:p>
        </w:tc>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 xml:space="preserve">4- not excretes in urine, only in blood(serum) </w:t>
            </w:r>
          </w:p>
        </w:tc>
      </w:tr>
      <w:tr w:rsidR="007A7286" w:rsidRPr="007A7286" w:rsidTr="00FD7F7A">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5- has mainly LH-like activity and some FSH activity</w:t>
            </w:r>
          </w:p>
        </w:tc>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5- has mainly FSH-like activity and some LH activity</w:t>
            </w:r>
          </w:p>
        </w:tc>
      </w:tr>
      <w:tr w:rsidR="007A7286" w:rsidRPr="007A7286" w:rsidTr="00FD7F7A">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 xml:space="preserve">6- its function to stimulate growth of fetal gonads especially on the testes of the male fetus, and increase function of maternal gonads </w:t>
            </w:r>
          </w:p>
        </w:tc>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6- its function to stimulates development of follicles on the ovary and ovulation then C.L formation</w:t>
            </w:r>
          </w:p>
        </w:tc>
      </w:tr>
      <w:tr w:rsidR="007A7286" w:rsidRPr="007A7286" w:rsidTr="00FD7F7A">
        <w:trPr>
          <w:trHeight w:val="1538"/>
        </w:trPr>
        <w:tc>
          <w:tcPr>
            <w:tcW w:w="4261" w:type="dxa"/>
          </w:tcPr>
          <w:p w:rsidR="007A7286" w:rsidRPr="007A7286" w:rsidRDefault="007A7286" w:rsidP="007A7286">
            <w:pPr>
              <w:pStyle w:val="a3"/>
              <w:bidi w:val="0"/>
              <w:rPr>
                <w:rFonts w:asciiTheme="majorBidi" w:hAnsiTheme="majorBidi" w:cstheme="majorBidi"/>
                <w:sz w:val="24"/>
                <w:szCs w:val="24"/>
              </w:rPr>
            </w:pPr>
            <w:r w:rsidRPr="007A7286">
              <w:rPr>
                <w:rFonts w:asciiTheme="majorBidi" w:hAnsiTheme="majorBidi" w:cstheme="majorBidi"/>
                <w:sz w:val="24"/>
                <w:szCs w:val="24"/>
                <w:lang w:bidi="ar-IQ"/>
              </w:rPr>
              <w:t xml:space="preserve">7- </w:t>
            </w:r>
            <w:r w:rsidRPr="007A7286">
              <w:rPr>
                <w:rFonts w:asciiTheme="majorBidi" w:hAnsiTheme="majorBidi" w:cstheme="majorBidi"/>
                <w:sz w:val="24"/>
                <w:szCs w:val="24"/>
              </w:rPr>
              <w:t>it causes the corpus luteum to secrete even larger quantities of its sex hormones—progesterone</w:t>
            </w:r>
          </w:p>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rPr>
              <w:t>and estrogens</w:t>
            </w:r>
          </w:p>
        </w:tc>
        <w:tc>
          <w:tcPr>
            <w:tcW w:w="4261" w:type="dxa"/>
          </w:tcPr>
          <w:p w:rsidR="007A7286" w:rsidRPr="007A7286" w:rsidRDefault="007A7286" w:rsidP="007A7286">
            <w:pPr>
              <w:pStyle w:val="a3"/>
              <w:bidi w:val="0"/>
              <w:rPr>
                <w:rFonts w:asciiTheme="majorBidi" w:hAnsiTheme="majorBidi" w:cstheme="majorBidi"/>
                <w:sz w:val="24"/>
                <w:szCs w:val="24"/>
                <w:lang w:bidi="ar-IQ"/>
              </w:rPr>
            </w:pPr>
            <w:r w:rsidRPr="007A7286">
              <w:rPr>
                <w:rFonts w:asciiTheme="majorBidi" w:hAnsiTheme="majorBidi" w:cstheme="majorBidi"/>
                <w:sz w:val="24"/>
                <w:szCs w:val="24"/>
                <w:lang w:bidi="ar-IQ"/>
              </w:rPr>
              <w:t>7- it is used to induce superovulation in domestic animals</w:t>
            </w:r>
          </w:p>
        </w:tc>
      </w:tr>
    </w:tbl>
    <w:p w:rsidR="00AA5824" w:rsidRDefault="000734DC" w:rsidP="006878E3">
      <w:pPr>
        <w:pStyle w:val="a3"/>
        <w:bidi w:val="0"/>
        <w:rPr>
          <w:rFonts w:asciiTheme="majorBidi" w:hAnsiTheme="majorBidi" w:cstheme="majorBidi"/>
          <w:i/>
          <w:iCs/>
          <w:sz w:val="24"/>
          <w:szCs w:val="24"/>
        </w:rPr>
      </w:pPr>
      <w:r w:rsidRPr="00986BD2">
        <w:rPr>
          <w:rFonts w:asciiTheme="majorBidi" w:hAnsiTheme="majorBidi" w:cstheme="majorBidi"/>
          <w:b/>
          <w:bCs/>
          <w:sz w:val="24"/>
          <w:szCs w:val="24"/>
          <w:lang w:bidi="ar-IQ"/>
        </w:rPr>
        <w:lastRenderedPageBreak/>
        <w:t xml:space="preserve">4- </w:t>
      </w:r>
      <w:r w:rsidR="006878E3" w:rsidRPr="00986BD2">
        <w:rPr>
          <w:rFonts w:asciiTheme="majorBidi" w:hAnsiTheme="majorBidi" w:cstheme="majorBidi"/>
          <w:b/>
          <w:bCs/>
        </w:rPr>
        <w:t>Placental lactogen</w:t>
      </w:r>
      <w:r w:rsidR="00986BD2">
        <w:rPr>
          <w:rFonts w:asciiTheme="majorBidi" w:hAnsiTheme="majorBidi" w:cstheme="majorBidi"/>
          <w:b/>
          <w:bCs/>
        </w:rPr>
        <w:t>:</w:t>
      </w:r>
      <w:r w:rsidR="006878E3" w:rsidRPr="006878E3">
        <w:rPr>
          <w:rFonts w:asciiTheme="majorBidi" w:hAnsiTheme="majorBidi" w:cstheme="majorBidi"/>
        </w:rPr>
        <w:t xml:space="preserve"> has been isolated from a number of species including goats, sheep, and cows.</w:t>
      </w:r>
      <w:r w:rsidR="006878E3" w:rsidRPr="006878E3">
        <w:t xml:space="preserve"> </w:t>
      </w:r>
      <w:r w:rsidR="006878E3" w:rsidRPr="006878E3">
        <w:rPr>
          <w:rFonts w:asciiTheme="majorBidi" w:hAnsiTheme="majorBidi" w:cstheme="majorBidi"/>
          <w:sz w:val="24"/>
          <w:szCs w:val="24"/>
        </w:rPr>
        <w:t>It is a polypeptide and is extracted from</w:t>
      </w:r>
      <w:r w:rsidR="006878E3">
        <w:rPr>
          <w:rFonts w:asciiTheme="majorBidi" w:hAnsiTheme="majorBidi" w:cstheme="majorBidi"/>
          <w:sz w:val="24"/>
          <w:szCs w:val="24"/>
        </w:rPr>
        <w:t xml:space="preserve"> the placenta of these species. </w:t>
      </w:r>
      <w:r w:rsidR="006878E3" w:rsidRPr="006878E3">
        <w:rPr>
          <w:rFonts w:asciiTheme="majorBidi" w:hAnsiTheme="majorBidi" w:cstheme="majorBidi"/>
          <w:sz w:val="24"/>
          <w:szCs w:val="24"/>
        </w:rPr>
        <w:t>Its properties are similar to both proalctin and growth hormone</w:t>
      </w:r>
      <w:r w:rsidR="005E6B7F">
        <w:rPr>
          <w:rFonts w:asciiTheme="majorBidi" w:hAnsiTheme="majorBidi" w:cstheme="majorBidi"/>
          <w:sz w:val="24"/>
          <w:szCs w:val="24"/>
        </w:rPr>
        <w:t>,</w:t>
      </w:r>
      <w:r w:rsidR="006878E3" w:rsidRPr="006878E3">
        <w:rPr>
          <w:rFonts w:asciiTheme="majorBidi" w:hAnsiTheme="majorBidi" w:cstheme="majorBidi"/>
          <w:sz w:val="24"/>
          <w:szCs w:val="24"/>
        </w:rPr>
        <w:t>.</w:t>
      </w:r>
      <w:r w:rsidR="006878E3">
        <w:rPr>
          <w:rFonts w:asciiTheme="majorBidi" w:hAnsiTheme="majorBidi" w:cstheme="majorBidi"/>
          <w:sz w:val="24"/>
          <w:szCs w:val="24"/>
        </w:rPr>
        <w:t>in humen called</w:t>
      </w:r>
      <w:r w:rsidR="006878E3" w:rsidRPr="006878E3">
        <w:rPr>
          <w:rFonts w:asciiTheme="majorBidi" w:hAnsiTheme="majorBidi" w:cstheme="majorBidi"/>
          <w:i/>
          <w:iCs/>
          <w:sz w:val="24"/>
          <w:szCs w:val="24"/>
        </w:rPr>
        <w:t xml:space="preserve"> </w:t>
      </w:r>
      <w:r w:rsidR="006878E3" w:rsidRPr="007A7286">
        <w:rPr>
          <w:rFonts w:asciiTheme="majorBidi" w:hAnsiTheme="majorBidi" w:cstheme="majorBidi"/>
          <w:i/>
          <w:iCs/>
          <w:sz w:val="24"/>
          <w:szCs w:val="24"/>
        </w:rPr>
        <w:t>human chorionic somatomammotropin,</w:t>
      </w:r>
      <w:r w:rsidR="00AA5824">
        <w:rPr>
          <w:rFonts w:asciiTheme="majorBidi" w:hAnsiTheme="majorBidi" w:cstheme="majorBidi"/>
          <w:i/>
          <w:iCs/>
          <w:sz w:val="24"/>
          <w:szCs w:val="24"/>
        </w:rPr>
        <w:t xml:space="preserve"> </w:t>
      </w:r>
    </w:p>
    <w:p w:rsidR="006878E3" w:rsidRDefault="006878E3" w:rsidP="00AA5824">
      <w:pPr>
        <w:pStyle w:val="a3"/>
        <w:bidi w:val="0"/>
        <w:rPr>
          <w:rStyle w:val="Bodytext115pt"/>
          <w:rFonts w:asciiTheme="majorBidi" w:eastAsia="Courier New" w:hAnsiTheme="majorBidi" w:cstheme="majorBidi"/>
          <w:sz w:val="24"/>
          <w:szCs w:val="24"/>
        </w:rPr>
      </w:pPr>
      <w:r w:rsidRPr="006878E3">
        <w:rPr>
          <w:rStyle w:val="Bodytext115pt"/>
          <w:rFonts w:asciiTheme="majorBidi" w:eastAsia="Courier New" w:hAnsiTheme="majorBidi" w:cstheme="majorBidi"/>
          <w:sz w:val="24"/>
          <w:szCs w:val="24"/>
        </w:rPr>
        <w:t xml:space="preserve"> </w:t>
      </w:r>
    </w:p>
    <w:p w:rsidR="006878E3" w:rsidRPr="006878E3" w:rsidRDefault="006878E3" w:rsidP="006878E3">
      <w:pPr>
        <w:pStyle w:val="a3"/>
        <w:bidi w:val="0"/>
        <w:rPr>
          <w:rFonts w:asciiTheme="majorBidi" w:hAnsiTheme="majorBidi" w:cstheme="majorBidi"/>
          <w:sz w:val="24"/>
          <w:szCs w:val="24"/>
        </w:rPr>
      </w:pPr>
      <w:r w:rsidRPr="006878E3">
        <w:rPr>
          <w:rFonts w:asciiTheme="majorBidi" w:hAnsiTheme="majorBidi" w:cstheme="majorBidi"/>
          <w:sz w:val="24"/>
          <w:szCs w:val="24"/>
        </w:rPr>
        <w:t>Possible functions include</w:t>
      </w:r>
    </w:p>
    <w:p w:rsidR="00AA5824" w:rsidRPr="00AA5824" w:rsidRDefault="000734DC" w:rsidP="00AA5824">
      <w:pPr>
        <w:pStyle w:val="a3"/>
        <w:bidi w:val="0"/>
        <w:rPr>
          <w:rFonts w:asciiTheme="majorBidi" w:hAnsiTheme="majorBidi" w:cstheme="majorBidi"/>
          <w:sz w:val="24"/>
          <w:szCs w:val="24"/>
        </w:rPr>
      </w:pPr>
      <w:r w:rsidRPr="006878E3">
        <w:rPr>
          <w:rFonts w:asciiTheme="majorBidi" w:hAnsiTheme="majorBidi" w:cstheme="majorBidi"/>
          <w:sz w:val="24"/>
          <w:szCs w:val="24"/>
          <w:lang w:bidi="ar-IQ"/>
        </w:rPr>
        <w:t xml:space="preserve"> </w:t>
      </w:r>
      <w:r w:rsidR="00AA5824" w:rsidRPr="00AA5824">
        <w:rPr>
          <w:rFonts w:asciiTheme="majorBidi" w:hAnsiTheme="majorBidi" w:cstheme="majorBidi"/>
          <w:sz w:val="24"/>
          <w:szCs w:val="24"/>
          <w:lang w:bidi="ar-IQ"/>
        </w:rPr>
        <w:t xml:space="preserve">1- </w:t>
      </w:r>
      <w:r w:rsidR="00AA5824" w:rsidRPr="00AA5824">
        <w:rPr>
          <w:rFonts w:asciiTheme="majorBidi" w:hAnsiTheme="majorBidi" w:cstheme="majorBidi"/>
          <w:sz w:val="24"/>
          <w:szCs w:val="24"/>
        </w:rPr>
        <w:t>Development of t</w:t>
      </w:r>
      <w:r w:rsidR="00AA5824">
        <w:rPr>
          <w:rFonts w:asciiTheme="majorBidi" w:hAnsiTheme="majorBidi" w:cstheme="majorBidi"/>
          <w:sz w:val="24"/>
          <w:szCs w:val="24"/>
        </w:rPr>
        <w:t xml:space="preserve">he mammary gland for postpartum </w:t>
      </w:r>
      <w:r w:rsidR="00AA5824" w:rsidRPr="00AA5824">
        <w:rPr>
          <w:rFonts w:asciiTheme="majorBidi" w:hAnsiTheme="majorBidi" w:cstheme="majorBidi"/>
          <w:sz w:val="24"/>
          <w:szCs w:val="24"/>
        </w:rPr>
        <w:t>milk production.</w:t>
      </w:r>
    </w:p>
    <w:p w:rsidR="003639D5" w:rsidRPr="003639D5" w:rsidRDefault="003639D5" w:rsidP="003639D5">
      <w:pPr>
        <w:pStyle w:val="a3"/>
        <w:bidi w:val="0"/>
        <w:rPr>
          <w:rFonts w:asciiTheme="majorBidi" w:hAnsiTheme="majorBidi" w:cstheme="majorBidi"/>
          <w:sz w:val="24"/>
          <w:szCs w:val="24"/>
        </w:rPr>
      </w:pPr>
      <w:r>
        <w:rPr>
          <w:rFonts w:asciiTheme="majorBidi" w:hAnsiTheme="majorBidi" w:cstheme="majorBidi"/>
          <w:sz w:val="24"/>
          <w:szCs w:val="24"/>
          <w:lang w:bidi="ar-IQ"/>
        </w:rPr>
        <w:t xml:space="preserve">2- </w:t>
      </w:r>
      <w:r w:rsidRPr="003639D5">
        <w:rPr>
          <w:rFonts w:asciiTheme="majorBidi" w:hAnsiTheme="majorBidi" w:cstheme="majorBidi"/>
          <w:sz w:val="24"/>
          <w:szCs w:val="24"/>
        </w:rPr>
        <w:t>Regulation of fetal growth thr</w:t>
      </w:r>
      <w:r>
        <w:rPr>
          <w:rFonts w:asciiTheme="majorBidi" w:hAnsiTheme="majorBidi" w:cstheme="majorBidi"/>
          <w:sz w:val="24"/>
          <w:szCs w:val="24"/>
        </w:rPr>
        <w:t>ough altered maternal or fetal</w:t>
      </w:r>
      <w:r w:rsidRPr="003639D5">
        <w:rPr>
          <w:rFonts w:asciiTheme="majorBidi" w:hAnsiTheme="majorBidi" w:cstheme="majorBidi"/>
          <w:sz w:val="24"/>
          <w:szCs w:val="24"/>
        </w:rPr>
        <w:t xml:space="preserve"> metabolism.</w:t>
      </w:r>
    </w:p>
    <w:p w:rsidR="00BE1465" w:rsidRPr="00BE1465" w:rsidRDefault="00BE1465" w:rsidP="00BE1465">
      <w:pPr>
        <w:pStyle w:val="a3"/>
        <w:bidi w:val="0"/>
        <w:rPr>
          <w:rFonts w:asciiTheme="majorBidi" w:hAnsiTheme="majorBidi" w:cstheme="majorBidi"/>
          <w:sz w:val="24"/>
          <w:szCs w:val="24"/>
        </w:rPr>
      </w:pPr>
      <w:r w:rsidRPr="00BE1465">
        <w:rPr>
          <w:rFonts w:asciiTheme="majorBidi" w:hAnsiTheme="majorBidi" w:cstheme="majorBidi"/>
          <w:sz w:val="24"/>
          <w:szCs w:val="24"/>
          <w:lang w:bidi="ar-IQ"/>
        </w:rPr>
        <w:t xml:space="preserve">3- </w:t>
      </w:r>
      <w:r w:rsidRPr="00BE1465">
        <w:rPr>
          <w:rFonts w:asciiTheme="majorBidi" w:hAnsiTheme="majorBidi" w:cstheme="majorBidi"/>
          <w:sz w:val="24"/>
          <w:szCs w:val="24"/>
        </w:rPr>
        <w:t>Stimulation of progesterone synthes</w:t>
      </w:r>
      <w:r>
        <w:rPr>
          <w:rFonts w:asciiTheme="majorBidi" w:hAnsiTheme="majorBidi" w:cstheme="majorBidi"/>
          <w:sz w:val="24"/>
          <w:szCs w:val="24"/>
        </w:rPr>
        <w:t>is by the ovary or placenta or</w:t>
      </w:r>
      <w:r w:rsidRPr="00BE1465">
        <w:rPr>
          <w:rFonts w:asciiTheme="majorBidi" w:hAnsiTheme="majorBidi" w:cstheme="majorBidi"/>
          <w:sz w:val="24"/>
          <w:szCs w:val="24"/>
        </w:rPr>
        <w:t xml:space="preserve"> fetal metabolism.</w:t>
      </w:r>
    </w:p>
    <w:p w:rsidR="00FB37AC" w:rsidRDefault="00B1732F" w:rsidP="00B1732F">
      <w:pPr>
        <w:pStyle w:val="a3"/>
        <w:bidi w:val="0"/>
        <w:rPr>
          <w:rFonts w:asciiTheme="majorBidi" w:hAnsiTheme="majorBidi" w:cstheme="majorBidi"/>
          <w:sz w:val="24"/>
          <w:szCs w:val="24"/>
        </w:rPr>
      </w:pPr>
      <w:r w:rsidRPr="00B1732F">
        <w:rPr>
          <w:rFonts w:asciiTheme="majorBidi" w:hAnsiTheme="majorBidi" w:cstheme="majorBidi"/>
          <w:sz w:val="24"/>
          <w:szCs w:val="24"/>
        </w:rPr>
        <w:t>Higher concentrations are seen du</w:t>
      </w:r>
      <w:r>
        <w:rPr>
          <w:rFonts w:asciiTheme="majorBidi" w:hAnsiTheme="majorBidi" w:cstheme="majorBidi"/>
          <w:sz w:val="24"/>
          <w:szCs w:val="24"/>
        </w:rPr>
        <w:t>ring late gestation than early</w:t>
      </w:r>
      <w:r w:rsidRPr="00B1732F">
        <w:rPr>
          <w:rFonts w:asciiTheme="majorBidi" w:hAnsiTheme="majorBidi" w:cstheme="majorBidi"/>
          <w:sz w:val="24"/>
          <w:szCs w:val="24"/>
        </w:rPr>
        <w:t xml:space="preserve"> gestation. Higher concentrations hav</w:t>
      </w:r>
      <w:r>
        <w:rPr>
          <w:rFonts w:asciiTheme="majorBidi" w:hAnsiTheme="majorBidi" w:cstheme="majorBidi"/>
          <w:sz w:val="24"/>
          <w:szCs w:val="24"/>
        </w:rPr>
        <w:t>e also been reported for cows w</w:t>
      </w:r>
      <w:r w:rsidRPr="00B1732F">
        <w:rPr>
          <w:rFonts w:asciiTheme="majorBidi" w:hAnsiTheme="majorBidi" w:cstheme="majorBidi"/>
          <w:sz w:val="24"/>
          <w:szCs w:val="24"/>
        </w:rPr>
        <w:t>ith high milk production than for low milk producers</w:t>
      </w:r>
      <w:r w:rsidR="00986BD2">
        <w:rPr>
          <w:rFonts w:asciiTheme="majorBidi" w:hAnsiTheme="majorBidi" w:cstheme="majorBidi"/>
          <w:sz w:val="24"/>
          <w:szCs w:val="24"/>
        </w:rPr>
        <w:t xml:space="preserve">. </w:t>
      </w:r>
    </w:p>
    <w:p w:rsidR="00986BD2" w:rsidRDefault="00986BD2" w:rsidP="00986BD2">
      <w:pPr>
        <w:pStyle w:val="a3"/>
        <w:bidi w:val="0"/>
        <w:rPr>
          <w:rFonts w:asciiTheme="majorBidi" w:hAnsiTheme="majorBidi" w:cstheme="majorBidi"/>
          <w:sz w:val="24"/>
          <w:szCs w:val="24"/>
        </w:rPr>
      </w:pPr>
    </w:p>
    <w:p w:rsidR="00986BD2" w:rsidRPr="00986BD2" w:rsidRDefault="00986BD2" w:rsidP="00986BD2">
      <w:pPr>
        <w:pStyle w:val="a3"/>
        <w:bidi w:val="0"/>
        <w:rPr>
          <w:rFonts w:asciiTheme="majorBidi" w:hAnsiTheme="majorBidi" w:cstheme="majorBidi"/>
          <w:b/>
          <w:bCs/>
          <w:sz w:val="24"/>
          <w:szCs w:val="24"/>
        </w:rPr>
      </w:pPr>
      <w:r w:rsidRPr="00986BD2">
        <w:rPr>
          <w:rFonts w:asciiTheme="majorBidi" w:hAnsiTheme="majorBidi" w:cstheme="majorBidi"/>
          <w:b/>
          <w:bCs/>
          <w:sz w:val="24"/>
          <w:szCs w:val="24"/>
        </w:rPr>
        <w:t>5- Pregnancy protein B</w:t>
      </w:r>
    </w:p>
    <w:p w:rsidR="00986BD2" w:rsidRPr="00986BD2" w:rsidRDefault="00986BD2" w:rsidP="00986BD2">
      <w:pPr>
        <w:pStyle w:val="a3"/>
        <w:bidi w:val="0"/>
        <w:rPr>
          <w:rFonts w:asciiTheme="majorBidi" w:hAnsiTheme="majorBidi" w:cstheme="majorBidi"/>
          <w:sz w:val="24"/>
          <w:szCs w:val="24"/>
        </w:rPr>
      </w:pPr>
      <w:r w:rsidRPr="00986BD2">
        <w:rPr>
          <w:rFonts w:asciiTheme="majorBidi" w:hAnsiTheme="majorBidi" w:cstheme="majorBidi"/>
          <w:sz w:val="24"/>
          <w:szCs w:val="24"/>
        </w:rPr>
        <w:t>The</w:t>
      </w:r>
      <w:r>
        <w:rPr>
          <w:rFonts w:asciiTheme="majorBidi" w:hAnsiTheme="majorBidi" w:cstheme="majorBidi"/>
          <w:sz w:val="24"/>
          <w:szCs w:val="24"/>
        </w:rPr>
        <w:t xml:space="preserve"> physiological action of</w:t>
      </w:r>
      <w:r w:rsidRPr="00986BD2">
        <w:rPr>
          <w:rFonts w:asciiTheme="majorBidi" w:hAnsiTheme="majorBidi" w:cstheme="majorBidi"/>
          <w:sz w:val="24"/>
          <w:szCs w:val="24"/>
        </w:rPr>
        <w:t xml:space="preserve"> protein B is maternal recognition of pregnancy in cow and ewe.</w:t>
      </w:r>
    </w:p>
    <w:p w:rsidR="00986BD2" w:rsidRPr="00986BD2" w:rsidRDefault="00986BD2" w:rsidP="00986BD2">
      <w:pPr>
        <w:pStyle w:val="a3"/>
        <w:bidi w:val="0"/>
        <w:rPr>
          <w:rFonts w:asciiTheme="majorBidi" w:hAnsiTheme="majorBidi" w:cstheme="majorBidi"/>
          <w:sz w:val="24"/>
          <w:szCs w:val="24"/>
        </w:rPr>
      </w:pPr>
    </w:p>
    <w:p w:rsidR="000C7914" w:rsidRPr="00986BD2" w:rsidRDefault="000C7914" w:rsidP="00986BD2">
      <w:pPr>
        <w:pStyle w:val="a3"/>
        <w:bidi w:val="0"/>
        <w:rPr>
          <w:rFonts w:asciiTheme="majorBidi" w:hAnsiTheme="majorBidi" w:cstheme="majorBidi"/>
          <w:sz w:val="24"/>
          <w:szCs w:val="24"/>
        </w:rPr>
      </w:pPr>
    </w:p>
    <w:p w:rsidR="000C7914" w:rsidRPr="00986BD2" w:rsidRDefault="000C7914" w:rsidP="00986BD2">
      <w:pPr>
        <w:pStyle w:val="a3"/>
        <w:bidi w:val="0"/>
        <w:rPr>
          <w:rFonts w:asciiTheme="majorBidi" w:hAnsiTheme="majorBidi" w:cstheme="majorBidi"/>
          <w:b/>
          <w:bCs/>
          <w:sz w:val="24"/>
          <w:szCs w:val="24"/>
        </w:rPr>
      </w:pPr>
    </w:p>
    <w:p w:rsidR="00D66572" w:rsidRDefault="00D66572" w:rsidP="000B036B">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D66572" w:rsidRDefault="00D66572" w:rsidP="00D66572">
      <w:pPr>
        <w:bidi w:val="0"/>
        <w:rPr>
          <w:rFonts w:asciiTheme="majorBidi" w:hAnsiTheme="majorBidi" w:cstheme="majorBidi"/>
          <w:b/>
          <w:bCs/>
          <w:sz w:val="32"/>
          <w:szCs w:val="32"/>
          <w:lang w:bidi="ar-IQ"/>
        </w:rPr>
      </w:pPr>
    </w:p>
    <w:p w:rsidR="000B036B" w:rsidRDefault="000B036B" w:rsidP="00D66572">
      <w:pPr>
        <w:bidi w:val="0"/>
        <w:rPr>
          <w:sz w:val="32"/>
          <w:szCs w:val="32"/>
          <w:lang w:bidi="ar-IQ"/>
        </w:rPr>
      </w:pPr>
      <w:r w:rsidRPr="000B036B">
        <w:rPr>
          <w:rFonts w:asciiTheme="majorBidi" w:hAnsiTheme="majorBidi" w:cstheme="majorBidi"/>
          <w:b/>
          <w:bCs/>
          <w:sz w:val="32"/>
          <w:szCs w:val="32"/>
          <w:lang w:bidi="ar-IQ"/>
        </w:rPr>
        <w:lastRenderedPageBreak/>
        <w:t>Ovulation:</w:t>
      </w:r>
      <w:r>
        <w:rPr>
          <w:sz w:val="32"/>
          <w:szCs w:val="32"/>
          <w:lang w:bidi="ar-IQ"/>
        </w:rPr>
        <w:t xml:space="preserve">  </w:t>
      </w:r>
    </w:p>
    <w:p w:rsidR="00C74DFF" w:rsidRDefault="00C226B3" w:rsidP="000B036B">
      <w:pPr>
        <w:bidi w:val="0"/>
        <w:rPr>
          <w:rFonts w:asciiTheme="majorBidi" w:hAnsiTheme="majorBidi" w:cstheme="majorBidi"/>
          <w:sz w:val="24"/>
          <w:szCs w:val="24"/>
          <w:lang w:bidi="ar-IQ"/>
        </w:rPr>
      </w:pPr>
      <w:r w:rsidRPr="000B036B">
        <w:rPr>
          <w:rFonts w:asciiTheme="majorBidi" w:hAnsiTheme="majorBidi" w:cstheme="majorBidi"/>
          <w:sz w:val="24"/>
          <w:szCs w:val="24"/>
          <w:lang w:bidi="ar-IQ"/>
        </w:rPr>
        <w:t>Rupture</w:t>
      </w:r>
      <w:r w:rsidR="000B036B" w:rsidRPr="000B036B">
        <w:rPr>
          <w:rFonts w:asciiTheme="majorBidi" w:hAnsiTheme="majorBidi" w:cstheme="majorBidi"/>
          <w:sz w:val="24"/>
          <w:szCs w:val="24"/>
          <w:lang w:bidi="ar-IQ"/>
        </w:rPr>
        <w:t xml:space="preserve"> of the wall of the mature </w:t>
      </w:r>
      <w:r w:rsidR="00675436" w:rsidRPr="000B036B">
        <w:rPr>
          <w:rFonts w:asciiTheme="majorBidi" w:hAnsiTheme="majorBidi" w:cstheme="majorBidi"/>
          <w:sz w:val="24"/>
          <w:szCs w:val="24"/>
          <w:lang w:bidi="ar-IQ"/>
        </w:rPr>
        <w:t>follicle</w:t>
      </w:r>
      <w:r w:rsidR="00675436">
        <w:rPr>
          <w:rFonts w:asciiTheme="majorBidi" w:hAnsiTheme="majorBidi" w:cstheme="majorBidi"/>
          <w:sz w:val="24"/>
          <w:szCs w:val="24"/>
          <w:lang w:bidi="ar-IQ"/>
        </w:rPr>
        <w:t xml:space="preserve"> (</w:t>
      </w:r>
      <w:r w:rsidR="000B036B">
        <w:rPr>
          <w:rFonts w:asciiTheme="majorBidi" w:hAnsiTheme="majorBidi" w:cstheme="majorBidi"/>
          <w:sz w:val="24"/>
          <w:szCs w:val="24"/>
          <w:lang w:bidi="ar-IQ"/>
        </w:rPr>
        <w:t>Graffian follicle) and release the ovum outside the follicle at the area called stigma, this area is</w:t>
      </w:r>
      <w:r w:rsidR="00C74DFF">
        <w:rPr>
          <w:rFonts w:asciiTheme="majorBidi" w:hAnsiTheme="majorBidi" w:cstheme="majorBidi"/>
          <w:sz w:val="24"/>
          <w:szCs w:val="24"/>
          <w:lang w:bidi="ar-IQ"/>
        </w:rPr>
        <w:t xml:space="preserve"> soft and free of blood vessels. </w:t>
      </w:r>
    </w:p>
    <w:p w:rsidR="00C74DFF" w:rsidRPr="00C74DFF" w:rsidRDefault="000B036B" w:rsidP="00675436">
      <w:pPr>
        <w:pStyle w:val="a3"/>
        <w:bidi w:val="0"/>
        <w:rPr>
          <w:rFonts w:asciiTheme="majorBidi" w:hAnsiTheme="majorBidi" w:cstheme="majorBidi"/>
          <w:sz w:val="24"/>
          <w:szCs w:val="24"/>
        </w:rPr>
      </w:pPr>
      <w:r>
        <w:rPr>
          <w:rFonts w:asciiTheme="majorBidi" w:hAnsiTheme="majorBidi" w:cstheme="majorBidi"/>
          <w:sz w:val="24"/>
          <w:szCs w:val="24"/>
          <w:lang w:bidi="ar-IQ"/>
        </w:rPr>
        <w:t xml:space="preserve">  </w:t>
      </w:r>
      <w:r w:rsidR="00C74DFF" w:rsidRPr="00C74DFF">
        <w:rPr>
          <w:rFonts w:asciiTheme="majorBidi" w:hAnsiTheme="majorBidi" w:cstheme="majorBidi"/>
          <w:sz w:val="24"/>
          <w:szCs w:val="24"/>
        </w:rPr>
        <w:t>As the pre-ovulatory follicle develops, it continues to increase in size, eventually</w:t>
      </w:r>
      <w:r w:rsidR="00675436">
        <w:rPr>
          <w:rFonts w:asciiTheme="majorBidi" w:hAnsiTheme="majorBidi" w:cstheme="majorBidi"/>
          <w:sz w:val="24"/>
          <w:szCs w:val="24"/>
        </w:rPr>
        <w:t xml:space="preserve"> </w:t>
      </w:r>
      <w:r w:rsidR="00C74DFF" w:rsidRPr="00C74DFF">
        <w:rPr>
          <w:rFonts w:asciiTheme="majorBidi" w:hAnsiTheme="majorBidi" w:cstheme="majorBidi"/>
          <w:sz w:val="24"/>
          <w:szCs w:val="24"/>
        </w:rPr>
        <w:t>reaching a diameter of up to 2–2.5cm. I</w:t>
      </w:r>
      <w:r w:rsidR="00C74DFF">
        <w:rPr>
          <w:rFonts w:asciiTheme="majorBidi" w:hAnsiTheme="majorBidi" w:cstheme="majorBidi"/>
          <w:sz w:val="24"/>
          <w:szCs w:val="24"/>
        </w:rPr>
        <w:t xml:space="preserve">nsulin regulates the production </w:t>
      </w:r>
      <w:r w:rsidR="00C74DFF" w:rsidRPr="00C74DFF">
        <w:rPr>
          <w:rFonts w:asciiTheme="majorBidi" w:hAnsiTheme="majorBidi" w:cstheme="majorBidi"/>
          <w:sz w:val="24"/>
          <w:szCs w:val="24"/>
        </w:rPr>
        <w:t>of oestrogen by the theca interna and granulo</w:t>
      </w:r>
      <w:r w:rsidR="00C74DFF">
        <w:rPr>
          <w:rFonts w:asciiTheme="majorBidi" w:hAnsiTheme="majorBidi" w:cstheme="majorBidi"/>
          <w:sz w:val="24"/>
          <w:szCs w:val="24"/>
        </w:rPr>
        <w:t xml:space="preserve">sa layers of the follicle. This </w:t>
      </w:r>
      <w:r w:rsidR="00C74DFF" w:rsidRPr="00C74DFF">
        <w:rPr>
          <w:rFonts w:asciiTheme="majorBidi" w:hAnsiTheme="majorBidi" w:cstheme="majorBidi"/>
          <w:sz w:val="24"/>
          <w:szCs w:val="24"/>
        </w:rPr>
        <w:t>oestrogen has three functions: (1) the in</w:t>
      </w:r>
      <w:r w:rsidR="00C74DFF">
        <w:rPr>
          <w:rFonts w:asciiTheme="majorBidi" w:hAnsiTheme="majorBidi" w:cstheme="majorBidi"/>
          <w:sz w:val="24"/>
          <w:szCs w:val="24"/>
        </w:rPr>
        <w:t xml:space="preserve">itiation of oestrous behaviour, </w:t>
      </w:r>
      <w:r w:rsidR="00C74DFF" w:rsidRPr="00C74DFF">
        <w:rPr>
          <w:rFonts w:asciiTheme="majorBidi" w:hAnsiTheme="majorBidi" w:cstheme="majorBidi"/>
          <w:sz w:val="24"/>
          <w:szCs w:val="24"/>
        </w:rPr>
        <w:t>(2) the preparation of the reproductive tract for the processes associated with</w:t>
      </w:r>
    </w:p>
    <w:p w:rsidR="000B036B" w:rsidRPr="00C74DFF" w:rsidRDefault="00C74DFF" w:rsidP="00C74DFF">
      <w:pPr>
        <w:pStyle w:val="a3"/>
        <w:bidi w:val="0"/>
        <w:rPr>
          <w:rFonts w:asciiTheme="majorBidi" w:hAnsiTheme="majorBidi" w:cstheme="majorBidi"/>
          <w:sz w:val="24"/>
          <w:szCs w:val="24"/>
          <w:lang w:bidi="ar-IQ"/>
        </w:rPr>
      </w:pPr>
      <w:r w:rsidRPr="00C74DFF">
        <w:rPr>
          <w:rFonts w:asciiTheme="majorBidi" w:hAnsiTheme="majorBidi" w:cstheme="majorBidi"/>
          <w:sz w:val="24"/>
          <w:szCs w:val="24"/>
        </w:rPr>
        <w:t>fertilization, and (3) the initiation of the ovulatory peak of LH.</w:t>
      </w:r>
      <w:r w:rsidR="000B036B" w:rsidRPr="00C74DFF">
        <w:rPr>
          <w:rFonts w:asciiTheme="majorBidi" w:hAnsiTheme="majorBidi" w:cstheme="majorBidi"/>
          <w:sz w:val="24"/>
          <w:szCs w:val="24"/>
          <w:lang w:bidi="ar-IQ"/>
        </w:rPr>
        <w:t xml:space="preserve"> </w:t>
      </w:r>
    </w:p>
    <w:p w:rsidR="00E06881" w:rsidRPr="00EF52B2" w:rsidRDefault="00EF52B2" w:rsidP="00EF52B2">
      <w:pPr>
        <w:pStyle w:val="a3"/>
        <w:bidi w:val="0"/>
        <w:rPr>
          <w:rFonts w:asciiTheme="majorBidi" w:hAnsiTheme="majorBidi" w:cstheme="majorBidi"/>
          <w:sz w:val="24"/>
          <w:szCs w:val="24"/>
        </w:rPr>
      </w:pPr>
      <w:r w:rsidRPr="00EF52B2">
        <w:rPr>
          <w:rFonts w:asciiTheme="majorBidi" w:hAnsiTheme="majorBidi" w:cstheme="majorBidi"/>
          <w:sz w:val="24"/>
          <w:szCs w:val="24"/>
        </w:rPr>
        <w:t>Increasing oestrogen levels from the pre-ovulatory</w:t>
      </w:r>
      <w:r>
        <w:rPr>
          <w:rFonts w:asciiTheme="majorBidi" w:hAnsiTheme="majorBidi" w:cstheme="majorBidi"/>
          <w:sz w:val="24"/>
          <w:szCs w:val="24"/>
        </w:rPr>
        <w:t xml:space="preserve"> </w:t>
      </w:r>
      <w:r w:rsidRPr="00EF52B2">
        <w:rPr>
          <w:rFonts w:asciiTheme="majorBidi" w:hAnsiTheme="majorBidi" w:cstheme="majorBidi"/>
          <w:sz w:val="24"/>
          <w:szCs w:val="24"/>
        </w:rPr>
        <w:t>follicle initiate a positive feedback response</w:t>
      </w:r>
      <w:r>
        <w:rPr>
          <w:rFonts w:asciiTheme="majorBidi" w:hAnsiTheme="majorBidi" w:cstheme="majorBidi"/>
          <w:sz w:val="24"/>
          <w:szCs w:val="24"/>
        </w:rPr>
        <w:t xml:space="preserve"> from the hypothalamus, so that </w:t>
      </w:r>
      <w:r w:rsidRPr="00EF52B2">
        <w:rPr>
          <w:rFonts w:asciiTheme="majorBidi" w:hAnsiTheme="majorBidi" w:cstheme="majorBidi"/>
          <w:sz w:val="24"/>
          <w:szCs w:val="24"/>
        </w:rPr>
        <w:t>a further GnRH release initiates the pre-ovulatory peak of LH.</w:t>
      </w:r>
    </w:p>
    <w:p w:rsidR="004A1251" w:rsidRPr="004A1251" w:rsidRDefault="00FB0F65" w:rsidP="004A1251">
      <w:pPr>
        <w:autoSpaceDE w:val="0"/>
        <w:autoSpaceDN w:val="0"/>
        <w:bidi w:val="0"/>
        <w:adjustRightInd w:val="0"/>
        <w:spacing w:after="0" w:line="240" w:lineRule="auto"/>
        <w:rPr>
          <w:rFonts w:asciiTheme="majorBidi" w:hAnsiTheme="majorBidi" w:cstheme="majorBidi"/>
          <w:color w:val="231F20"/>
          <w:sz w:val="24"/>
          <w:szCs w:val="24"/>
        </w:rPr>
      </w:pPr>
      <w:r w:rsidRPr="00EF52B2">
        <w:rPr>
          <w:rFonts w:asciiTheme="majorBidi" w:hAnsiTheme="majorBidi" w:cstheme="majorBidi"/>
          <w:sz w:val="24"/>
          <w:szCs w:val="24"/>
        </w:rPr>
        <w:t xml:space="preserve"> </w:t>
      </w:r>
      <w:r w:rsidR="004A1251" w:rsidRPr="004A1251">
        <w:rPr>
          <w:rFonts w:asciiTheme="majorBidi" w:hAnsiTheme="majorBidi" w:cstheme="majorBidi"/>
          <w:color w:val="231F20"/>
          <w:sz w:val="24"/>
          <w:szCs w:val="24"/>
        </w:rPr>
        <w:t xml:space="preserve">Meanwhile, episodic releases of LH in </w:t>
      </w:r>
      <w:r w:rsidR="004A1251">
        <w:rPr>
          <w:rFonts w:asciiTheme="majorBidi" w:hAnsiTheme="majorBidi" w:cstheme="majorBidi"/>
          <w:color w:val="231F20"/>
          <w:sz w:val="24"/>
          <w:szCs w:val="24"/>
        </w:rPr>
        <w:t xml:space="preserve">a low amplitude, high frequency </w:t>
      </w:r>
      <w:r w:rsidR="004A1251" w:rsidRPr="004A1251">
        <w:rPr>
          <w:rFonts w:asciiTheme="majorBidi" w:hAnsiTheme="majorBidi" w:cstheme="majorBidi"/>
          <w:color w:val="231F20"/>
          <w:sz w:val="24"/>
          <w:szCs w:val="24"/>
        </w:rPr>
        <w:t>pattern [interval</w:t>
      </w:r>
      <w:r w:rsidR="004A1251">
        <w:rPr>
          <w:rFonts w:asciiTheme="majorBidi" w:hAnsiTheme="majorBidi" w:cstheme="majorBidi"/>
          <w:color w:val="231F20"/>
          <w:sz w:val="24"/>
          <w:szCs w:val="24"/>
        </w:rPr>
        <w:t xml:space="preserve">s of one per hour or more, resulting in </w:t>
      </w:r>
      <w:r w:rsidR="004A1251" w:rsidRPr="004A1251">
        <w:rPr>
          <w:rFonts w:asciiTheme="majorBidi" w:hAnsiTheme="majorBidi" w:cstheme="majorBidi"/>
          <w:color w:val="231F20"/>
          <w:sz w:val="24"/>
          <w:szCs w:val="24"/>
        </w:rPr>
        <w:t>higher plasma hormone concentrations, will have</w:t>
      </w:r>
      <w:r w:rsidR="004A1251">
        <w:rPr>
          <w:rFonts w:asciiTheme="majorBidi" w:hAnsiTheme="majorBidi" w:cstheme="majorBidi"/>
          <w:color w:val="231F20"/>
          <w:sz w:val="24"/>
          <w:szCs w:val="24"/>
        </w:rPr>
        <w:t xml:space="preserve"> contributed to the development </w:t>
      </w:r>
      <w:r w:rsidR="004A1251" w:rsidRPr="004A1251">
        <w:rPr>
          <w:rFonts w:asciiTheme="majorBidi" w:hAnsiTheme="majorBidi" w:cstheme="majorBidi"/>
          <w:color w:val="231F20"/>
          <w:sz w:val="24"/>
          <w:szCs w:val="24"/>
        </w:rPr>
        <w:t>of the follicle and the maturation of the oocyte withi</w:t>
      </w:r>
      <w:r w:rsidR="004A1251">
        <w:rPr>
          <w:rFonts w:asciiTheme="majorBidi" w:hAnsiTheme="majorBidi" w:cstheme="majorBidi"/>
          <w:color w:val="231F20"/>
          <w:sz w:val="24"/>
          <w:szCs w:val="24"/>
        </w:rPr>
        <w:t xml:space="preserve">n it. </w:t>
      </w:r>
    </w:p>
    <w:p w:rsidR="00FB0F65" w:rsidRPr="006422D7" w:rsidRDefault="0017356A" w:rsidP="004A1251">
      <w:pPr>
        <w:autoSpaceDE w:val="0"/>
        <w:autoSpaceDN w:val="0"/>
        <w:bidi w:val="0"/>
        <w:adjustRightInd w:val="0"/>
        <w:spacing w:after="0" w:line="240" w:lineRule="auto"/>
        <w:rPr>
          <w:rFonts w:asciiTheme="majorBidi" w:hAnsiTheme="majorBidi" w:cstheme="majorBidi"/>
          <w:color w:val="231F20"/>
          <w:sz w:val="24"/>
          <w:szCs w:val="24"/>
        </w:rPr>
      </w:pPr>
      <w:r>
        <w:rPr>
          <w:rFonts w:asciiTheme="majorBidi" w:hAnsiTheme="majorBidi" w:cstheme="majorBidi"/>
          <w:color w:val="231F20"/>
          <w:sz w:val="24"/>
          <w:szCs w:val="24"/>
        </w:rPr>
        <w:t xml:space="preserve">- </w:t>
      </w:r>
      <w:r w:rsidR="004A1251" w:rsidRPr="004A1251">
        <w:rPr>
          <w:rFonts w:asciiTheme="majorBidi" w:hAnsiTheme="majorBidi" w:cstheme="majorBidi"/>
          <w:color w:val="231F20"/>
          <w:sz w:val="24"/>
          <w:szCs w:val="24"/>
        </w:rPr>
        <w:t>The pre-ovulatory LH surge itself consists</w:t>
      </w:r>
      <w:r w:rsidR="004A1251">
        <w:rPr>
          <w:rFonts w:asciiTheme="majorBidi" w:hAnsiTheme="majorBidi" w:cstheme="majorBidi"/>
          <w:color w:val="231F20"/>
          <w:sz w:val="24"/>
          <w:szCs w:val="24"/>
        </w:rPr>
        <w:t xml:space="preserve"> of the summation of very rapid </w:t>
      </w:r>
      <w:r w:rsidR="004A1251" w:rsidRPr="004A1251">
        <w:rPr>
          <w:rFonts w:asciiTheme="majorBidi" w:hAnsiTheme="majorBidi" w:cstheme="majorBidi"/>
          <w:color w:val="231F20"/>
          <w:sz w:val="24"/>
          <w:szCs w:val="24"/>
        </w:rPr>
        <w:t>pulses of LH secretion. The surge (1) stimulat</w:t>
      </w:r>
      <w:r w:rsidR="004A1251">
        <w:rPr>
          <w:rFonts w:asciiTheme="majorBidi" w:hAnsiTheme="majorBidi" w:cstheme="majorBidi"/>
          <w:color w:val="231F20"/>
          <w:sz w:val="24"/>
          <w:szCs w:val="24"/>
        </w:rPr>
        <w:t xml:space="preserve">es the process of ovulation, by </w:t>
      </w:r>
      <w:r w:rsidR="004A1251" w:rsidRPr="004A1251">
        <w:rPr>
          <w:rFonts w:asciiTheme="majorBidi" w:hAnsiTheme="majorBidi" w:cstheme="majorBidi"/>
          <w:color w:val="231F20"/>
          <w:sz w:val="24"/>
          <w:szCs w:val="24"/>
        </w:rPr>
        <w:t>activating an inflammatory reaction, which thins</w:t>
      </w:r>
      <w:r w:rsidR="004A1251">
        <w:rPr>
          <w:rFonts w:asciiTheme="majorBidi" w:hAnsiTheme="majorBidi" w:cstheme="majorBidi"/>
          <w:color w:val="231F20"/>
          <w:sz w:val="24"/>
          <w:szCs w:val="24"/>
        </w:rPr>
        <w:t xml:space="preserve"> and ruptures the follicle wall</w:t>
      </w:r>
      <w:r w:rsidR="004A1251" w:rsidRPr="004A1251">
        <w:rPr>
          <w:rFonts w:asciiTheme="majorBidi" w:hAnsiTheme="majorBidi" w:cstheme="majorBidi"/>
          <w:color w:val="231F20"/>
          <w:sz w:val="24"/>
          <w:szCs w:val="24"/>
        </w:rPr>
        <w:t xml:space="preserve"> and (2) initiates luteinization of th</w:t>
      </w:r>
      <w:r w:rsidR="004A1251">
        <w:rPr>
          <w:rFonts w:asciiTheme="majorBidi" w:hAnsiTheme="majorBidi" w:cstheme="majorBidi"/>
          <w:color w:val="231F20"/>
          <w:sz w:val="24"/>
          <w:szCs w:val="24"/>
        </w:rPr>
        <w:t xml:space="preserve">e granulosa and thecal cells of </w:t>
      </w:r>
      <w:r w:rsidR="004A1251" w:rsidRPr="004A1251">
        <w:rPr>
          <w:rFonts w:asciiTheme="majorBidi" w:hAnsiTheme="majorBidi" w:cstheme="majorBidi"/>
          <w:color w:val="231F20"/>
          <w:sz w:val="24"/>
          <w:szCs w:val="24"/>
        </w:rPr>
        <w:t>the follicle. The LH surge usually lasts from 7–</w:t>
      </w:r>
      <w:r w:rsidR="004A1251">
        <w:rPr>
          <w:rFonts w:asciiTheme="majorBidi" w:hAnsiTheme="majorBidi" w:cstheme="majorBidi"/>
          <w:color w:val="231F20"/>
          <w:sz w:val="24"/>
          <w:szCs w:val="24"/>
        </w:rPr>
        <w:t xml:space="preserve">8 hours and ovulation usually </w:t>
      </w:r>
      <w:r w:rsidR="004A1251" w:rsidRPr="004A1251">
        <w:rPr>
          <w:rFonts w:asciiTheme="majorBidi" w:hAnsiTheme="majorBidi" w:cstheme="majorBidi"/>
          <w:color w:val="231F20"/>
          <w:sz w:val="24"/>
          <w:szCs w:val="24"/>
        </w:rPr>
        <w:t xml:space="preserve">occurs from 24–32 hours after the </w:t>
      </w:r>
      <w:r w:rsidR="004A1251" w:rsidRPr="006422D7">
        <w:rPr>
          <w:rFonts w:asciiTheme="majorBidi" w:hAnsiTheme="majorBidi" w:cstheme="majorBidi"/>
          <w:color w:val="231F20"/>
          <w:sz w:val="24"/>
          <w:szCs w:val="24"/>
        </w:rPr>
        <w:t>beginning of the surge</w:t>
      </w:r>
      <w:r w:rsidR="006422D7" w:rsidRPr="006422D7">
        <w:rPr>
          <w:rFonts w:asciiTheme="majorBidi" w:hAnsiTheme="majorBidi" w:cstheme="majorBidi"/>
          <w:color w:val="231F20"/>
          <w:sz w:val="24"/>
          <w:szCs w:val="24"/>
        </w:rPr>
        <w:t xml:space="preserve">. </w:t>
      </w:r>
    </w:p>
    <w:p w:rsidR="006422D7" w:rsidRDefault="006422D7" w:rsidP="006422D7">
      <w:pPr>
        <w:autoSpaceDE w:val="0"/>
        <w:autoSpaceDN w:val="0"/>
        <w:bidi w:val="0"/>
        <w:adjustRightInd w:val="0"/>
        <w:spacing w:after="0" w:line="240" w:lineRule="auto"/>
        <w:rPr>
          <w:rFonts w:asciiTheme="majorBidi" w:hAnsiTheme="majorBidi" w:cstheme="majorBidi"/>
          <w:color w:val="231F20"/>
          <w:sz w:val="24"/>
          <w:szCs w:val="24"/>
        </w:rPr>
      </w:pPr>
      <w:r w:rsidRPr="006422D7">
        <w:rPr>
          <w:rFonts w:asciiTheme="majorBidi" w:hAnsiTheme="majorBidi" w:cstheme="majorBidi"/>
          <w:color w:val="231F20"/>
          <w:sz w:val="24"/>
          <w:szCs w:val="24"/>
        </w:rPr>
        <w:t>At ovulation, the mature antral follicle ruptu</w:t>
      </w:r>
      <w:r>
        <w:rPr>
          <w:rFonts w:asciiTheme="majorBidi" w:hAnsiTheme="majorBidi" w:cstheme="majorBidi"/>
          <w:color w:val="231F20"/>
          <w:sz w:val="24"/>
          <w:szCs w:val="24"/>
        </w:rPr>
        <w:t xml:space="preserve">res, dispersing its content of </w:t>
      </w:r>
      <w:r w:rsidRPr="006422D7">
        <w:rPr>
          <w:rFonts w:asciiTheme="majorBidi" w:hAnsiTheme="majorBidi" w:cstheme="majorBidi"/>
          <w:color w:val="231F20"/>
          <w:sz w:val="24"/>
          <w:szCs w:val="24"/>
        </w:rPr>
        <w:t>follicular fluid in the abdominal cavity, and r</w:t>
      </w:r>
      <w:r>
        <w:rPr>
          <w:rFonts w:asciiTheme="majorBidi" w:hAnsiTheme="majorBidi" w:cstheme="majorBidi"/>
          <w:color w:val="231F20"/>
          <w:sz w:val="24"/>
          <w:szCs w:val="24"/>
        </w:rPr>
        <w:t xml:space="preserve">eleasing the unfertilized ovum, </w:t>
      </w:r>
      <w:r w:rsidRPr="006422D7">
        <w:rPr>
          <w:rFonts w:asciiTheme="majorBidi" w:hAnsiTheme="majorBidi" w:cstheme="majorBidi"/>
          <w:color w:val="231F20"/>
          <w:sz w:val="24"/>
          <w:szCs w:val="24"/>
        </w:rPr>
        <w:t xml:space="preserve">still surrounded by cumulus cells. The ovum is </w:t>
      </w:r>
      <w:r>
        <w:rPr>
          <w:rFonts w:asciiTheme="majorBidi" w:hAnsiTheme="majorBidi" w:cstheme="majorBidi"/>
          <w:color w:val="231F20"/>
          <w:sz w:val="24"/>
          <w:szCs w:val="24"/>
        </w:rPr>
        <w:t xml:space="preserve">collected by the fimbria of the </w:t>
      </w:r>
      <w:r w:rsidRPr="006422D7">
        <w:rPr>
          <w:rFonts w:asciiTheme="majorBidi" w:hAnsiTheme="majorBidi" w:cstheme="majorBidi"/>
          <w:color w:val="231F20"/>
          <w:sz w:val="24"/>
          <w:szCs w:val="24"/>
        </w:rPr>
        <w:t>oviduct and transported down the oviduct by a combination of cilial</w:t>
      </w:r>
      <w:r>
        <w:rPr>
          <w:rFonts w:asciiTheme="majorBidi" w:hAnsiTheme="majorBidi" w:cstheme="majorBidi"/>
          <w:color w:val="231F20"/>
          <w:sz w:val="24"/>
          <w:szCs w:val="24"/>
        </w:rPr>
        <w:t xml:space="preserve"> action and </w:t>
      </w:r>
      <w:r w:rsidRPr="006422D7">
        <w:rPr>
          <w:rFonts w:asciiTheme="majorBidi" w:hAnsiTheme="majorBidi" w:cstheme="majorBidi"/>
          <w:color w:val="231F20"/>
          <w:sz w:val="24"/>
          <w:szCs w:val="24"/>
        </w:rPr>
        <w:t>muscular contractions of the oviduct wall.</w:t>
      </w:r>
      <w:r w:rsidR="006B4C68">
        <w:rPr>
          <w:rFonts w:asciiTheme="majorBidi" w:hAnsiTheme="majorBidi" w:cstheme="majorBidi"/>
          <w:color w:val="231F20"/>
          <w:sz w:val="24"/>
          <w:szCs w:val="24"/>
        </w:rPr>
        <w:t xml:space="preserve"> </w:t>
      </w:r>
    </w:p>
    <w:p w:rsidR="006B4C68" w:rsidRDefault="006B4C68" w:rsidP="009B3A85">
      <w:pPr>
        <w:autoSpaceDE w:val="0"/>
        <w:autoSpaceDN w:val="0"/>
        <w:bidi w:val="0"/>
        <w:adjustRightInd w:val="0"/>
        <w:spacing w:after="0" w:line="240" w:lineRule="auto"/>
        <w:rPr>
          <w:rFonts w:asciiTheme="majorBidi" w:hAnsiTheme="majorBidi" w:cstheme="majorBidi"/>
          <w:color w:val="231F20"/>
          <w:sz w:val="24"/>
          <w:szCs w:val="24"/>
        </w:rPr>
      </w:pPr>
      <w:r w:rsidRPr="006B4C68">
        <w:rPr>
          <w:rFonts w:asciiTheme="majorBidi" w:hAnsiTheme="majorBidi" w:cstheme="majorBidi"/>
          <w:color w:val="231F20"/>
          <w:sz w:val="24"/>
          <w:szCs w:val="24"/>
        </w:rPr>
        <w:t>About one hour before ovulation the follicle forms an ‘apex’, the point at which</w:t>
      </w:r>
      <w:r w:rsidR="009B3A85">
        <w:rPr>
          <w:rFonts w:asciiTheme="majorBidi" w:hAnsiTheme="majorBidi" w:cstheme="majorBidi"/>
          <w:color w:val="231F20"/>
          <w:sz w:val="24"/>
          <w:szCs w:val="24"/>
        </w:rPr>
        <w:t xml:space="preserve"> </w:t>
      </w:r>
      <w:r w:rsidRPr="006B4C68">
        <w:rPr>
          <w:rFonts w:asciiTheme="majorBidi" w:hAnsiTheme="majorBidi" w:cstheme="majorBidi"/>
          <w:color w:val="231F20"/>
          <w:sz w:val="24"/>
          <w:szCs w:val="24"/>
        </w:rPr>
        <w:t>rupture eventually takes place. After ovulation there is a rapid collapse of the</w:t>
      </w:r>
      <w:r w:rsidR="009B3A85">
        <w:rPr>
          <w:rFonts w:asciiTheme="majorBidi" w:hAnsiTheme="majorBidi" w:cstheme="majorBidi"/>
          <w:color w:val="231F20"/>
          <w:sz w:val="24"/>
          <w:szCs w:val="24"/>
        </w:rPr>
        <w:t xml:space="preserve"> </w:t>
      </w:r>
      <w:r w:rsidRPr="006B4C68">
        <w:rPr>
          <w:rFonts w:asciiTheme="majorBidi" w:hAnsiTheme="majorBidi" w:cstheme="majorBidi"/>
          <w:color w:val="231F20"/>
          <w:sz w:val="24"/>
          <w:szCs w:val="24"/>
        </w:rPr>
        <w:t>follicle wall.</w:t>
      </w:r>
      <w:r w:rsidR="00075813">
        <w:rPr>
          <w:rFonts w:asciiTheme="majorBidi" w:hAnsiTheme="majorBidi" w:cstheme="majorBidi"/>
          <w:color w:val="231F20"/>
          <w:sz w:val="24"/>
          <w:szCs w:val="24"/>
        </w:rPr>
        <w:t xml:space="preserve"> </w:t>
      </w:r>
    </w:p>
    <w:p w:rsidR="00075813" w:rsidRDefault="00075813" w:rsidP="00075813">
      <w:pPr>
        <w:autoSpaceDE w:val="0"/>
        <w:autoSpaceDN w:val="0"/>
        <w:bidi w:val="0"/>
        <w:adjustRightInd w:val="0"/>
        <w:spacing w:after="0" w:line="240" w:lineRule="auto"/>
        <w:rPr>
          <w:rFonts w:asciiTheme="majorBidi" w:hAnsiTheme="majorBidi" w:cstheme="majorBidi"/>
          <w:color w:val="231F20"/>
          <w:sz w:val="24"/>
          <w:szCs w:val="24"/>
        </w:rPr>
      </w:pPr>
    </w:p>
    <w:p w:rsidR="00075813" w:rsidRDefault="00075813" w:rsidP="00075813">
      <w:pPr>
        <w:autoSpaceDE w:val="0"/>
        <w:autoSpaceDN w:val="0"/>
        <w:bidi w:val="0"/>
        <w:adjustRightInd w:val="0"/>
        <w:spacing w:after="0" w:line="240" w:lineRule="auto"/>
        <w:rPr>
          <w:rFonts w:asciiTheme="majorBidi" w:hAnsiTheme="majorBidi" w:cstheme="majorBidi"/>
          <w:color w:val="231F20"/>
          <w:sz w:val="24"/>
          <w:szCs w:val="24"/>
        </w:rPr>
      </w:pPr>
      <w:r>
        <w:rPr>
          <w:rFonts w:asciiTheme="majorBidi" w:hAnsiTheme="majorBidi" w:cstheme="majorBidi"/>
          <w:color w:val="231F20"/>
          <w:sz w:val="24"/>
          <w:szCs w:val="24"/>
        </w:rPr>
        <w:t>- There is some enzymes play important role in ovulation like Protinase or Proteolytic enzymes, and Collagenase, Pronase</w:t>
      </w:r>
      <w:r w:rsidR="00D036E4">
        <w:rPr>
          <w:rFonts w:asciiTheme="majorBidi" w:hAnsiTheme="majorBidi" w:cstheme="majorBidi"/>
          <w:color w:val="231F20"/>
          <w:sz w:val="24"/>
          <w:szCs w:val="24"/>
        </w:rPr>
        <w:t xml:space="preserve"> </w:t>
      </w:r>
      <w:r>
        <w:rPr>
          <w:rFonts w:asciiTheme="majorBidi" w:hAnsiTheme="majorBidi" w:cstheme="majorBidi"/>
          <w:color w:val="231F20"/>
          <w:sz w:val="24"/>
          <w:szCs w:val="24"/>
        </w:rPr>
        <w:t xml:space="preserve">and Nargase </w:t>
      </w:r>
    </w:p>
    <w:p w:rsidR="00075813" w:rsidRDefault="00075813" w:rsidP="00075813">
      <w:pPr>
        <w:autoSpaceDE w:val="0"/>
        <w:autoSpaceDN w:val="0"/>
        <w:bidi w:val="0"/>
        <w:adjustRightInd w:val="0"/>
        <w:spacing w:after="0" w:line="240" w:lineRule="auto"/>
        <w:rPr>
          <w:rFonts w:asciiTheme="majorBidi" w:hAnsiTheme="majorBidi" w:cstheme="majorBidi"/>
          <w:color w:val="231F20"/>
          <w:sz w:val="24"/>
          <w:szCs w:val="24"/>
        </w:rPr>
      </w:pPr>
    </w:p>
    <w:p w:rsidR="00075813" w:rsidRDefault="00075813" w:rsidP="00075813">
      <w:pPr>
        <w:autoSpaceDE w:val="0"/>
        <w:autoSpaceDN w:val="0"/>
        <w:bidi w:val="0"/>
        <w:adjustRightInd w:val="0"/>
        <w:spacing w:after="0" w:line="240" w:lineRule="auto"/>
        <w:rPr>
          <w:rFonts w:asciiTheme="majorBidi" w:hAnsiTheme="majorBidi" w:cstheme="majorBidi"/>
          <w:color w:val="231F20"/>
          <w:sz w:val="24"/>
          <w:szCs w:val="24"/>
        </w:rPr>
      </w:pPr>
      <w:r>
        <w:rPr>
          <w:rFonts w:asciiTheme="majorBidi" w:hAnsiTheme="majorBidi" w:cstheme="majorBidi"/>
          <w:color w:val="231F20"/>
          <w:sz w:val="24"/>
          <w:szCs w:val="24"/>
        </w:rPr>
        <w:t xml:space="preserve">- Follicular osmotic pressure play </w:t>
      </w:r>
      <w:r w:rsidR="00701D1A">
        <w:rPr>
          <w:rFonts w:asciiTheme="majorBidi" w:hAnsiTheme="majorBidi" w:cstheme="majorBidi"/>
          <w:color w:val="231F20"/>
          <w:sz w:val="24"/>
          <w:szCs w:val="24"/>
        </w:rPr>
        <w:t xml:space="preserve">a role in ovulation. </w:t>
      </w:r>
    </w:p>
    <w:p w:rsidR="00701D1A" w:rsidRDefault="00701D1A" w:rsidP="00701D1A">
      <w:pPr>
        <w:autoSpaceDE w:val="0"/>
        <w:autoSpaceDN w:val="0"/>
        <w:bidi w:val="0"/>
        <w:adjustRightInd w:val="0"/>
        <w:spacing w:after="0" w:line="240" w:lineRule="auto"/>
        <w:rPr>
          <w:rFonts w:asciiTheme="majorBidi" w:hAnsiTheme="majorBidi" w:cstheme="majorBidi"/>
          <w:color w:val="231F20"/>
          <w:sz w:val="24"/>
          <w:szCs w:val="24"/>
        </w:rPr>
      </w:pPr>
    </w:p>
    <w:p w:rsidR="00701D1A" w:rsidRDefault="00701D1A" w:rsidP="00701D1A">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color w:val="231F20"/>
          <w:sz w:val="24"/>
          <w:szCs w:val="24"/>
        </w:rPr>
        <w:t xml:space="preserve">- </w:t>
      </w:r>
      <w:r w:rsidR="0017356A">
        <w:rPr>
          <w:rFonts w:asciiTheme="majorBidi" w:hAnsiTheme="majorBidi" w:cstheme="majorBidi"/>
          <w:color w:val="231F20"/>
          <w:sz w:val="24"/>
          <w:szCs w:val="24"/>
        </w:rPr>
        <w:t>Prostaglandins play important role in ovulation like PGF</w:t>
      </w:r>
      <w:r w:rsidR="0017356A">
        <w:rPr>
          <w:rFonts w:asciiTheme="majorBidi" w:hAnsiTheme="majorBidi" w:cstheme="majorBidi"/>
          <w:color w:val="231F20"/>
          <w:sz w:val="24"/>
          <w:szCs w:val="24"/>
          <w:vertAlign w:val="subscript"/>
        </w:rPr>
        <w:t>2</w:t>
      </w:r>
      <w:r w:rsidR="0017356A">
        <w:rPr>
          <w:rFonts w:asciiTheme="majorBidi" w:hAnsiTheme="majorBidi" w:cstheme="majorBidi"/>
          <w:color w:val="231F20"/>
          <w:sz w:val="24"/>
          <w:szCs w:val="24"/>
        </w:rPr>
        <w:t>α and PGE</w:t>
      </w:r>
      <w:r w:rsidR="0017356A">
        <w:rPr>
          <w:rFonts w:asciiTheme="majorBidi" w:hAnsiTheme="majorBidi" w:cstheme="majorBidi"/>
          <w:color w:val="231F20"/>
          <w:sz w:val="24"/>
          <w:szCs w:val="24"/>
          <w:vertAlign w:val="subscript"/>
        </w:rPr>
        <w:t xml:space="preserve">2, </w:t>
      </w:r>
      <w:r w:rsidR="0017356A">
        <w:rPr>
          <w:rFonts w:asciiTheme="majorBidi" w:hAnsiTheme="majorBidi" w:cstheme="majorBidi"/>
          <w:sz w:val="24"/>
          <w:szCs w:val="24"/>
        </w:rPr>
        <w:t>by stimulate releasing of LH from pituitary gland</w:t>
      </w:r>
      <w:r w:rsidR="009B1E38">
        <w:rPr>
          <w:rFonts w:asciiTheme="majorBidi" w:hAnsiTheme="majorBidi" w:cstheme="majorBidi"/>
          <w:sz w:val="24"/>
          <w:szCs w:val="24"/>
        </w:rPr>
        <w:t xml:space="preserve">. </w:t>
      </w:r>
    </w:p>
    <w:p w:rsidR="00094CE2" w:rsidRDefault="00094CE2" w:rsidP="00F1779E">
      <w:pPr>
        <w:pStyle w:val="a3"/>
        <w:bidi w:val="0"/>
        <w:rPr>
          <w:rFonts w:asciiTheme="majorBidi" w:hAnsiTheme="majorBidi" w:cstheme="majorBidi"/>
          <w:b/>
          <w:bCs/>
          <w:sz w:val="32"/>
          <w:szCs w:val="32"/>
        </w:rPr>
      </w:pPr>
    </w:p>
    <w:p w:rsidR="009B1E38" w:rsidRDefault="00F1779E" w:rsidP="00094CE2">
      <w:pPr>
        <w:pStyle w:val="a3"/>
        <w:bidi w:val="0"/>
        <w:rPr>
          <w:rFonts w:asciiTheme="majorBidi" w:hAnsiTheme="majorBidi" w:cstheme="majorBidi"/>
          <w:b/>
          <w:bCs/>
          <w:sz w:val="32"/>
          <w:szCs w:val="32"/>
        </w:rPr>
      </w:pPr>
      <w:r w:rsidRPr="00F1779E">
        <w:rPr>
          <w:rFonts w:asciiTheme="majorBidi" w:hAnsiTheme="majorBidi" w:cstheme="majorBidi"/>
          <w:b/>
          <w:bCs/>
          <w:sz w:val="32"/>
          <w:szCs w:val="32"/>
        </w:rPr>
        <w:t>Luteolysis</w:t>
      </w:r>
      <w:r>
        <w:rPr>
          <w:rFonts w:asciiTheme="majorBidi" w:hAnsiTheme="majorBidi" w:cstheme="majorBidi"/>
          <w:b/>
          <w:bCs/>
          <w:sz w:val="32"/>
          <w:szCs w:val="32"/>
        </w:rPr>
        <w:t xml:space="preserve"> </w:t>
      </w:r>
    </w:p>
    <w:p w:rsidR="00F1779E" w:rsidRDefault="00F1779E" w:rsidP="00F1779E">
      <w:pPr>
        <w:autoSpaceDE w:val="0"/>
        <w:autoSpaceDN w:val="0"/>
        <w:bidi w:val="0"/>
        <w:adjustRightInd w:val="0"/>
        <w:spacing w:after="0" w:line="240" w:lineRule="auto"/>
        <w:rPr>
          <w:rFonts w:asciiTheme="majorBidi" w:hAnsiTheme="majorBidi" w:cstheme="majorBidi"/>
          <w:sz w:val="24"/>
          <w:szCs w:val="24"/>
        </w:rPr>
      </w:pPr>
      <w:r w:rsidRPr="00F1779E">
        <w:rPr>
          <w:rFonts w:asciiTheme="majorBidi" w:hAnsiTheme="majorBidi" w:cstheme="majorBidi"/>
          <w:sz w:val="24"/>
          <w:szCs w:val="24"/>
        </w:rPr>
        <w:t>Rapid regression of the cow’s corpus luteum is a key event in the bovine</w:t>
      </w:r>
      <w:r>
        <w:rPr>
          <w:rFonts w:asciiTheme="majorBidi" w:hAnsiTheme="majorBidi" w:cstheme="majorBidi"/>
          <w:sz w:val="24"/>
          <w:szCs w:val="24"/>
        </w:rPr>
        <w:t xml:space="preserve"> </w:t>
      </w:r>
      <w:r w:rsidRPr="00F1779E">
        <w:rPr>
          <w:rFonts w:asciiTheme="majorBidi" w:hAnsiTheme="majorBidi" w:cstheme="majorBidi"/>
          <w:sz w:val="24"/>
          <w:szCs w:val="24"/>
        </w:rPr>
        <w:t xml:space="preserve">oestrous cycle. It is </w:t>
      </w:r>
      <w:r w:rsidR="00824AEE">
        <w:rPr>
          <w:rFonts w:asciiTheme="majorBidi" w:hAnsiTheme="majorBidi" w:cstheme="majorBidi"/>
          <w:sz w:val="24"/>
          <w:szCs w:val="24"/>
        </w:rPr>
        <w:t>now well established that PGF</w:t>
      </w:r>
      <w:r w:rsidR="00824AEE">
        <w:rPr>
          <w:rFonts w:asciiTheme="majorBidi" w:hAnsiTheme="majorBidi" w:cstheme="majorBidi"/>
          <w:sz w:val="24"/>
          <w:szCs w:val="24"/>
          <w:vertAlign w:val="subscript"/>
        </w:rPr>
        <w:t>2</w:t>
      </w:r>
      <w:r w:rsidR="00824AEE">
        <w:rPr>
          <w:rFonts w:asciiTheme="majorBidi" w:hAnsiTheme="majorBidi" w:cstheme="majorBidi"/>
          <w:sz w:val="24"/>
          <w:szCs w:val="24"/>
        </w:rPr>
        <w:t>α</w:t>
      </w:r>
      <w:r w:rsidRPr="00F1779E">
        <w:rPr>
          <w:rFonts w:asciiTheme="majorBidi" w:hAnsiTheme="majorBidi" w:cstheme="majorBidi"/>
          <w:sz w:val="24"/>
          <w:szCs w:val="24"/>
        </w:rPr>
        <w:t xml:space="preserve"> released from the</w:t>
      </w:r>
      <w:r>
        <w:rPr>
          <w:rFonts w:asciiTheme="majorBidi" w:hAnsiTheme="majorBidi" w:cstheme="majorBidi"/>
          <w:sz w:val="24"/>
          <w:szCs w:val="24"/>
        </w:rPr>
        <w:t xml:space="preserve"> </w:t>
      </w:r>
      <w:r w:rsidRPr="00F1779E">
        <w:rPr>
          <w:rFonts w:asciiTheme="majorBidi" w:hAnsiTheme="majorBidi" w:cstheme="majorBidi"/>
          <w:sz w:val="24"/>
          <w:szCs w:val="24"/>
        </w:rPr>
        <w:t>endometrium during the late luteal phase, is responsible for luteolysis and the</w:t>
      </w:r>
      <w:r>
        <w:rPr>
          <w:rFonts w:asciiTheme="majorBidi" w:hAnsiTheme="majorBidi" w:cstheme="majorBidi"/>
          <w:sz w:val="24"/>
          <w:szCs w:val="24"/>
        </w:rPr>
        <w:t xml:space="preserve"> </w:t>
      </w:r>
      <w:r w:rsidRPr="00F1779E">
        <w:rPr>
          <w:rFonts w:asciiTheme="majorBidi" w:hAnsiTheme="majorBidi" w:cstheme="majorBidi"/>
          <w:sz w:val="24"/>
          <w:szCs w:val="24"/>
        </w:rPr>
        <w:t>consequent dramatic fall in progesterone concentrations which prepares the</w:t>
      </w:r>
      <w:r>
        <w:rPr>
          <w:rFonts w:asciiTheme="majorBidi" w:hAnsiTheme="majorBidi" w:cstheme="majorBidi"/>
          <w:sz w:val="24"/>
          <w:szCs w:val="24"/>
        </w:rPr>
        <w:t xml:space="preserve"> </w:t>
      </w:r>
      <w:r w:rsidRPr="00F1779E">
        <w:rPr>
          <w:rFonts w:asciiTheme="majorBidi" w:hAnsiTheme="majorBidi" w:cstheme="majorBidi"/>
          <w:sz w:val="24"/>
          <w:szCs w:val="24"/>
        </w:rPr>
        <w:t>scene for a new ovulation. The prostaglandin release mechanism is suppressed</w:t>
      </w:r>
      <w:r>
        <w:rPr>
          <w:rFonts w:asciiTheme="majorBidi" w:hAnsiTheme="majorBidi" w:cstheme="majorBidi"/>
          <w:sz w:val="24"/>
          <w:szCs w:val="24"/>
        </w:rPr>
        <w:t xml:space="preserve"> </w:t>
      </w:r>
      <w:r w:rsidRPr="00F1779E">
        <w:rPr>
          <w:rFonts w:asciiTheme="majorBidi" w:hAnsiTheme="majorBidi" w:cstheme="majorBidi"/>
          <w:sz w:val="24"/>
          <w:szCs w:val="24"/>
        </w:rPr>
        <w:t>if mating occurs and the cow becomes pregnant. PGF,, release during the</w:t>
      </w:r>
      <w:r>
        <w:rPr>
          <w:rFonts w:asciiTheme="majorBidi" w:hAnsiTheme="majorBidi" w:cstheme="majorBidi"/>
          <w:sz w:val="24"/>
          <w:szCs w:val="24"/>
        </w:rPr>
        <w:t xml:space="preserve"> </w:t>
      </w:r>
      <w:r w:rsidRPr="00F1779E">
        <w:rPr>
          <w:rFonts w:asciiTheme="majorBidi" w:hAnsiTheme="majorBidi" w:cstheme="majorBidi"/>
          <w:sz w:val="24"/>
          <w:szCs w:val="24"/>
        </w:rPr>
        <w:t>bovine oestrous cycle is stimulated by luteal oxytocin after binding to a specific</w:t>
      </w:r>
      <w:r>
        <w:rPr>
          <w:rFonts w:asciiTheme="majorBidi" w:hAnsiTheme="majorBidi" w:cstheme="majorBidi"/>
          <w:sz w:val="24"/>
          <w:szCs w:val="24"/>
        </w:rPr>
        <w:t xml:space="preserve"> </w:t>
      </w:r>
      <w:r w:rsidRPr="00F1779E">
        <w:rPr>
          <w:rFonts w:asciiTheme="majorBidi" w:hAnsiTheme="majorBidi" w:cstheme="majorBidi"/>
          <w:sz w:val="24"/>
          <w:szCs w:val="24"/>
        </w:rPr>
        <w:t>receptor on the endometrial cell; oxytocin synthesis in the bovine corpus</w:t>
      </w:r>
      <w:r>
        <w:rPr>
          <w:rFonts w:asciiTheme="majorBidi" w:hAnsiTheme="majorBidi" w:cstheme="majorBidi"/>
          <w:sz w:val="24"/>
          <w:szCs w:val="24"/>
        </w:rPr>
        <w:t xml:space="preserve"> </w:t>
      </w:r>
      <w:r w:rsidRPr="00F1779E">
        <w:rPr>
          <w:rFonts w:asciiTheme="majorBidi" w:hAnsiTheme="majorBidi" w:cstheme="majorBidi"/>
          <w:sz w:val="24"/>
          <w:szCs w:val="24"/>
        </w:rPr>
        <w:t>luteum is apparently achieved in exactly the same way as in the hypothalamic</w:t>
      </w:r>
      <w:r>
        <w:rPr>
          <w:rFonts w:asciiTheme="majorBidi" w:hAnsiTheme="majorBidi" w:cstheme="majorBidi"/>
          <w:sz w:val="24"/>
          <w:szCs w:val="24"/>
        </w:rPr>
        <w:t xml:space="preserve"> </w:t>
      </w:r>
      <w:r w:rsidRPr="00F1779E">
        <w:rPr>
          <w:rFonts w:asciiTheme="majorBidi" w:hAnsiTheme="majorBidi" w:cstheme="majorBidi"/>
          <w:sz w:val="24"/>
          <w:szCs w:val="24"/>
        </w:rPr>
        <w:t>nuclei.</w:t>
      </w:r>
      <w:r w:rsidR="00236B1A">
        <w:rPr>
          <w:rFonts w:asciiTheme="majorBidi" w:hAnsiTheme="majorBidi" w:cstheme="majorBidi"/>
          <w:sz w:val="24"/>
          <w:szCs w:val="24"/>
        </w:rPr>
        <w:t xml:space="preserve"> </w:t>
      </w:r>
    </w:p>
    <w:p w:rsidR="00236B1A" w:rsidRPr="00236B1A" w:rsidRDefault="00236B1A" w:rsidP="00236B1A">
      <w:pPr>
        <w:pStyle w:val="a3"/>
        <w:bidi w:val="0"/>
        <w:rPr>
          <w:rFonts w:asciiTheme="majorBidi" w:hAnsiTheme="majorBidi" w:cstheme="majorBidi"/>
          <w:sz w:val="24"/>
          <w:szCs w:val="24"/>
        </w:rPr>
      </w:pPr>
      <w:r w:rsidRPr="00236B1A">
        <w:rPr>
          <w:rFonts w:asciiTheme="majorBidi" w:hAnsiTheme="majorBidi" w:cstheme="majorBidi"/>
          <w:sz w:val="24"/>
          <w:szCs w:val="24"/>
        </w:rPr>
        <w:t>Oxytocin receptor concentrations increase during the luteal phase, stimulated</w:t>
      </w:r>
      <w:r>
        <w:rPr>
          <w:rFonts w:asciiTheme="majorBidi" w:hAnsiTheme="majorBidi" w:cstheme="majorBidi"/>
          <w:sz w:val="24"/>
          <w:szCs w:val="24"/>
        </w:rPr>
        <w:t xml:space="preserve"> </w:t>
      </w:r>
      <w:r w:rsidRPr="00236B1A">
        <w:rPr>
          <w:rFonts w:asciiTheme="majorBidi" w:hAnsiTheme="majorBidi" w:cstheme="majorBidi"/>
          <w:sz w:val="24"/>
          <w:szCs w:val="24"/>
        </w:rPr>
        <w:t>by prolonged exposure to progesterone and by oestradiol from waves of ovarian</w:t>
      </w:r>
      <w:r>
        <w:rPr>
          <w:rFonts w:asciiTheme="majorBidi" w:hAnsiTheme="majorBidi" w:cstheme="majorBidi"/>
          <w:sz w:val="24"/>
          <w:szCs w:val="24"/>
        </w:rPr>
        <w:t xml:space="preserve"> </w:t>
      </w:r>
      <w:r w:rsidRPr="00236B1A">
        <w:rPr>
          <w:rFonts w:asciiTheme="majorBidi" w:hAnsiTheme="majorBidi" w:cstheme="majorBidi"/>
          <w:sz w:val="24"/>
          <w:szCs w:val="24"/>
        </w:rPr>
        <w:t>follicular growth.</w:t>
      </w:r>
    </w:p>
    <w:p w:rsidR="00236B1A" w:rsidRDefault="00236B1A" w:rsidP="00236B1A">
      <w:pPr>
        <w:pStyle w:val="a3"/>
        <w:bidi w:val="0"/>
        <w:rPr>
          <w:rFonts w:asciiTheme="majorBidi" w:hAnsiTheme="majorBidi" w:cstheme="majorBidi"/>
          <w:sz w:val="24"/>
          <w:szCs w:val="24"/>
        </w:rPr>
      </w:pPr>
      <w:r w:rsidRPr="00236B1A">
        <w:rPr>
          <w:rFonts w:asciiTheme="majorBidi" w:hAnsiTheme="majorBidi" w:cstheme="majorBidi"/>
          <w:sz w:val="24"/>
          <w:szCs w:val="24"/>
        </w:rPr>
        <w:t>Prostaglandin E2 (PGE,) levels in uterine tissues and the relationship of</w:t>
      </w:r>
      <w:r>
        <w:rPr>
          <w:rFonts w:asciiTheme="majorBidi" w:hAnsiTheme="majorBidi" w:cstheme="majorBidi"/>
          <w:sz w:val="24"/>
          <w:szCs w:val="24"/>
        </w:rPr>
        <w:t xml:space="preserve"> </w:t>
      </w:r>
      <w:r w:rsidRPr="00236B1A">
        <w:rPr>
          <w:rFonts w:asciiTheme="majorBidi" w:hAnsiTheme="majorBidi" w:cstheme="majorBidi"/>
          <w:sz w:val="24"/>
          <w:szCs w:val="24"/>
        </w:rPr>
        <w:t>PGE, with uterine and luteal progesterone during the oestrous cycle of dairy</w:t>
      </w:r>
      <w:r>
        <w:rPr>
          <w:rFonts w:asciiTheme="majorBidi" w:hAnsiTheme="majorBidi" w:cstheme="majorBidi"/>
          <w:sz w:val="24"/>
          <w:szCs w:val="24"/>
        </w:rPr>
        <w:t xml:space="preserve"> </w:t>
      </w:r>
      <w:r w:rsidRPr="00236B1A">
        <w:rPr>
          <w:rFonts w:asciiTheme="majorBidi" w:hAnsiTheme="majorBidi" w:cstheme="majorBidi"/>
          <w:sz w:val="24"/>
          <w:szCs w:val="24"/>
        </w:rPr>
        <w:t xml:space="preserve">cows were studied,  note that the PGE, level in tissue </w:t>
      </w:r>
      <w:r w:rsidRPr="00236B1A">
        <w:rPr>
          <w:rFonts w:asciiTheme="majorBidi" w:hAnsiTheme="majorBidi" w:cstheme="majorBidi"/>
          <w:sz w:val="24"/>
          <w:szCs w:val="24"/>
        </w:rPr>
        <w:lastRenderedPageBreak/>
        <w:t>from the uterine horn</w:t>
      </w:r>
      <w:r>
        <w:rPr>
          <w:rFonts w:asciiTheme="majorBidi" w:hAnsiTheme="majorBidi" w:cstheme="majorBidi"/>
          <w:sz w:val="24"/>
          <w:szCs w:val="24"/>
        </w:rPr>
        <w:t xml:space="preserve"> </w:t>
      </w:r>
      <w:r w:rsidRPr="00236B1A">
        <w:rPr>
          <w:rFonts w:asciiTheme="majorBidi" w:hAnsiTheme="majorBidi" w:cstheme="majorBidi"/>
          <w:sz w:val="24"/>
          <w:szCs w:val="24"/>
        </w:rPr>
        <w:t>ipsilateral to the corpus luteum was significantly higher than that in tissue in</w:t>
      </w:r>
      <w:r>
        <w:rPr>
          <w:rFonts w:asciiTheme="majorBidi" w:hAnsiTheme="majorBidi" w:cstheme="majorBidi"/>
          <w:sz w:val="24"/>
          <w:szCs w:val="24"/>
        </w:rPr>
        <w:t xml:space="preserve"> </w:t>
      </w:r>
      <w:r w:rsidRPr="00236B1A">
        <w:rPr>
          <w:rFonts w:asciiTheme="majorBidi" w:hAnsiTheme="majorBidi" w:cstheme="majorBidi"/>
          <w:sz w:val="24"/>
          <w:szCs w:val="24"/>
        </w:rPr>
        <w:t>the contralateral horn.</w:t>
      </w:r>
      <w:r w:rsidR="001E138F">
        <w:rPr>
          <w:rFonts w:asciiTheme="majorBidi" w:hAnsiTheme="majorBidi" w:cstheme="majorBidi"/>
          <w:sz w:val="24"/>
          <w:szCs w:val="24"/>
        </w:rPr>
        <w:t xml:space="preserve"> </w:t>
      </w:r>
    </w:p>
    <w:p w:rsidR="001E138F" w:rsidRDefault="00C226B3" w:rsidP="001E138F">
      <w:pPr>
        <w:pStyle w:val="a3"/>
        <w:bidi w:val="0"/>
        <w:rPr>
          <w:rFonts w:asciiTheme="majorBidi" w:hAnsiTheme="majorBidi" w:cstheme="majorBidi"/>
          <w:sz w:val="24"/>
          <w:szCs w:val="24"/>
        </w:rPr>
      </w:pPr>
      <w:r w:rsidRPr="00DD5490">
        <w:rPr>
          <w:noProof/>
          <w:lang w:val="en-GB" w:eastAsia="en-GB"/>
        </w:rPr>
        <w:drawing>
          <wp:inline distT="0" distB="0" distL="0" distR="0">
            <wp:extent cx="4797425" cy="3598069"/>
            <wp:effectExtent l="19050" t="0" r="3175" b="0"/>
            <wp:docPr id="40" name="Picture 1"/>
            <wp:cNvGraphicFramePr/>
            <a:graphic xmlns:a="http://schemas.openxmlformats.org/drawingml/2006/main">
              <a:graphicData uri="http://schemas.openxmlformats.org/drawingml/2006/picture">
                <pic:pic xmlns:pic="http://schemas.openxmlformats.org/drawingml/2006/picture">
                  <pic:nvPicPr>
                    <pic:cNvPr id="7170" name="Picture 4"/>
                    <pic:cNvPicPr>
                      <a:picLocks noChangeAspect="1" noChangeArrowheads="1"/>
                    </pic:cNvPicPr>
                  </pic:nvPicPr>
                  <pic:blipFill>
                    <a:blip r:embed="rId14" cstate="print"/>
                    <a:srcRect/>
                    <a:stretch>
                      <a:fillRect/>
                    </a:stretch>
                  </pic:blipFill>
                  <pic:spPr bwMode="auto">
                    <a:xfrm>
                      <a:off x="0" y="0"/>
                      <a:ext cx="4797425" cy="3598069"/>
                    </a:xfrm>
                    <a:prstGeom prst="rect">
                      <a:avLst/>
                    </a:prstGeom>
                    <a:noFill/>
                    <a:ln w="9525">
                      <a:noFill/>
                      <a:miter lim="800000"/>
                      <a:headEnd/>
                      <a:tailEnd/>
                    </a:ln>
                  </pic:spPr>
                </pic:pic>
              </a:graphicData>
            </a:graphic>
          </wp:inline>
        </w:drawing>
      </w:r>
    </w:p>
    <w:p w:rsidR="001E138F" w:rsidRPr="001E138F" w:rsidRDefault="001E138F" w:rsidP="00DD5490">
      <w:pPr>
        <w:bidi w:val="0"/>
      </w:pPr>
    </w:p>
    <w:p w:rsidR="00C226B3" w:rsidRDefault="00C226B3" w:rsidP="008B2657">
      <w:pPr>
        <w:pStyle w:val="a3"/>
        <w:bidi w:val="0"/>
        <w:rPr>
          <w:rFonts w:asciiTheme="majorBidi" w:hAnsiTheme="majorBidi" w:cstheme="majorBidi"/>
          <w:b/>
          <w:bCs/>
          <w:sz w:val="32"/>
          <w:szCs w:val="32"/>
        </w:rPr>
      </w:pPr>
    </w:p>
    <w:p w:rsidR="009B3A85" w:rsidRDefault="009B3A85" w:rsidP="00C226B3">
      <w:pPr>
        <w:pStyle w:val="a3"/>
        <w:bidi w:val="0"/>
        <w:rPr>
          <w:rFonts w:asciiTheme="majorBidi" w:hAnsiTheme="majorBidi" w:cstheme="majorBidi"/>
          <w:b/>
          <w:bCs/>
          <w:sz w:val="32"/>
          <w:szCs w:val="32"/>
        </w:rPr>
      </w:pPr>
    </w:p>
    <w:p w:rsidR="009B3A85" w:rsidRDefault="009B3A85" w:rsidP="009B3A85">
      <w:pPr>
        <w:pStyle w:val="a3"/>
        <w:bidi w:val="0"/>
        <w:rPr>
          <w:rFonts w:asciiTheme="majorBidi" w:hAnsiTheme="majorBidi" w:cstheme="majorBidi"/>
          <w:b/>
          <w:bCs/>
          <w:sz w:val="32"/>
          <w:szCs w:val="32"/>
        </w:rPr>
      </w:pPr>
    </w:p>
    <w:p w:rsidR="009B3A85" w:rsidRDefault="009B3A85" w:rsidP="009B3A85">
      <w:pPr>
        <w:pStyle w:val="a3"/>
        <w:bidi w:val="0"/>
        <w:rPr>
          <w:rFonts w:asciiTheme="majorBidi" w:hAnsiTheme="majorBidi" w:cstheme="majorBidi"/>
          <w:b/>
          <w:bCs/>
          <w:sz w:val="32"/>
          <w:szCs w:val="32"/>
        </w:rPr>
      </w:pPr>
    </w:p>
    <w:p w:rsidR="009B3A85" w:rsidRDefault="009B3A85" w:rsidP="009B3A85">
      <w:pPr>
        <w:pStyle w:val="a3"/>
        <w:bidi w:val="0"/>
        <w:rPr>
          <w:rFonts w:asciiTheme="majorBidi" w:hAnsiTheme="majorBidi" w:cstheme="majorBidi"/>
          <w:b/>
          <w:bCs/>
          <w:sz w:val="32"/>
          <w:szCs w:val="32"/>
        </w:rPr>
      </w:pPr>
    </w:p>
    <w:p w:rsidR="009B3A85" w:rsidRDefault="009B3A85" w:rsidP="009B3A85">
      <w:pPr>
        <w:pStyle w:val="a3"/>
        <w:bidi w:val="0"/>
        <w:rPr>
          <w:rFonts w:asciiTheme="majorBidi" w:hAnsiTheme="majorBidi" w:cstheme="majorBidi"/>
          <w:b/>
          <w:bCs/>
          <w:sz w:val="32"/>
          <w:szCs w:val="32"/>
        </w:rPr>
      </w:pPr>
    </w:p>
    <w:p w:rsidR="0081034D" w:rsidRDefault="0081034D" w:rsidP="009B3A85">
      <w:pPr>
        <w:pStyle w:val="a3"/>
        <w:bidi w:val="0"/>
        <w:rPr>
          <w:rFonts w:asciiTheme="majorBidi" w:hAnsiTheme="majorBidi" w:cstheme="majorBidi"/>
          <w:b/>
          <w:bCs/>
          <w:sz w:val="32"/>
          <w:szCs w:val="32"/>
        </w:rPr>
      </w:pPr>
    </w:p>
    <w:p w:rsidR="00EF7A97" w:rsidRDefault="00EF7A97" w:rsidP="0081034D">
      <w:pPr>
        <w:pStyle w:val="a3"/>
        <w:bidi w:val="0"/>
        <w:rPr>
          <w:rFonts w:asciiTheme="majorBidi" w:hAnsiTheme="majorBidi" w:cstheme="majorBidi"/>
          <w:b/>
          <w:bCs/>
          <w:sz w:val="32"/>
          <w:szCs w:val="32"/>
        </w:rPr>
      </w:pPr>
    </w:p>
    <w:p w:rsidR="00D66572" w:rsidRDefault="00D66572" w:rsidP="00EF7A97">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66572" w:rsidRDefault="00D66572" w:rsidP="00D66572">
      <w:pPr>
        <w:pStyle w:val="a3"/>
        <w:bidi w:val="0"/>
        <w:rPr>
          <w:rFonts w:asciiTheme="majorBidi" w:hAnsiTheme="majorBidi" w:cstheme="majorBidi"/>
          <w:b/>
          <w:bCs/>
          <w:sz w:val="32"/>
          <w:szCs w:val="32"/>
        </w:rPr>
      </w:pPr>
    </w:p>
    <w:p w:rsidR="00D54F4C" w:rsidRDefault="00F22AE3" w:rsidP="00D66572">
      <w:pPr>
        <w:pStyle w:val="a3"/>
        <w:bidi w:val="0"/>
        <w:rPr>
          <w:rFonts w:asciiTheme="majorBidi" w:hAnsiTheme="majorBidi" w:cstheme="majorBidi"/>
          <w:b/>
          <w:bCs/>
          <w:sz w:val="32"/>
          <w:szCs w:val="32"/>
        </w:rPr>
      </w:pPr>
      <w:r w:rsidRPr="005B39E4">
        <w:rPr>
          <w:rFonts w:asciiTheme="majorBidi" w:hAnsiTheme="majorBidi" w:cstheme="majorBidi"/>
          <w:b/>
          <w:bCs/>
          <w:sz w:val="32"/>
          <w:szCs w:val="32"/>
        </w:rPr>
        <w:lastRenderedPageBreak/>
        <w:t>Reproduction in mare</w:t>
      </w:r>
    </w:p>
    <w:p w:rsidR="00344BE5" w:rsidRDefault="00344BE5" w:rsidP="00344BE5">
      <w:pPr>
        <w:bidi w:val="0"/>
        <w:spacing w:after="0"/>
        <w:ind w:left="20" w:right="60"/>
        <w:rPr>
          <w:rFonts w:asciiTheme="majorBidi" w:hAnsiTheme="majorBidi" w:cstheme="majorBidi"/>
          <w:sz w:val="24"/>
          <w:szCs w:val="24"/>
        </w:rPr>
      </w:pPr>
      <w:r w:rsidRPr="00344BE5">
        <w:rPr>
          <w:rFonts w:asciiTheme="majorBidi" w:hAnsiTheme="majorBidi" w:cstheme="majorBidi"/>
          <w:sz w:val="24"/>
          <w:szCs w:val="24"/>
        </w:rPr>
        <w:t xml:space="preserve">The mare is a seasonally polyoestrous breeder. Ovulation occurs spontaneously at the end of a variable follicular phase. The natural breeding season in the northern hemisphere is May to October. Outside of the breeding season many, but not all, mares become anovulatory. </w:t>
      </w:r>
      <w:r>
        <w:rPr>
          <w:rFonts w:asciiTheme="majorBidi" w:hAnsiTheme="majorBidi" w:cstheme="majorBidi"/>
          <w:sz w:val="24"/>
          <w:szCs w:val="24"/>
        </w:rPr>
        <w:t xml:space="preserve"> </w:t>
      </w:r>
    </w:p>
    <w:p w:rsidR="00344BE5" w:rsidRPr="00344BE5" w:rsidRDefault="00344BE5" w:rsidP="00344BE5">
      <w:pPr>
        <w:pStyle w:val="a3"/>
        <w:bidi w:val="0"/>
        <w:rPr>
          <w:rFonts w:asciiTheme="majorBidi" w:hAnsiTheme="majorBidi" w:cstheme="majorBidi"/>
          <w:b/>
          <w:bCs/>
          <w:sz w:val="24"/>
          <w:szCs w:val="24"/>
        </w:rPr>
      </w:pPr>
      <w:r w:rsidRPr="00344BE5">
        <w:rPr>
          <w:rStyle w:val="Bodytext3175pt"/>
          <w:rFonts w:asciiTheme="majorBidi" w:eastAsiaTheme="minorEastAsia" w:hAnsiTheme="majorBidi" w:cstheme="majorBidi"/>
          <w:b/>
          <w:bCs/>
          <w:sz w:val="24"/>
          <w:szCs w:val="24"/>
        </w:rPr>
        <w:t>Definitions</w:t>
      </w:r>
    </w:p>
    <w:p w:rsidR="00187788" w:rsidRPr="00187788" w:rsidRDefault="00187788" w:rsidP="00187788">
      <w:pPr>
        <w:bidi w:val="0"/>
        <w:spacing w:after="0"/>
        <w:ind w:left="40"/>
        <w:rPr>
          <w:rFonts w:asciiTheme="majorBidi" w:hAnsiTheme="majorBidi" w:cstheme="majorBidi"/>
          <w:b/>
          <w:bCs/>
          <w:sz w:val="24"/>
          <w:szCs w:val="24"/>
        </w:rPr>
      </w:pPr>
      <w:r w:rsidRPr="00187788">
        <w:rPr>
          <w:rFonts w:asciiTheme="majorBidi" w:hAnsiTheme="majorBidi" w:cstheme="majorBidi"/>
          <w:b/>
          <w:bCs/>
          <w:sz w:val="24"/>
          <w:szCs w:val="24"/>
        </w:rPr>
        <w:t>Cycle length</w:t>
      </w:r>
    </w:p>
    <w:p w:rsidR="00187788" w:rsidRPr="00187788" w:rsidRDefault="00187788" w:rsidP="00187788">
      <w:pPr>
        <w:pStyle w:val="a3"/>
        <w:bidi w:val="0"/>
        <w:rPr>
          <w:rFonts w:asciiTheme="majorBidi" w:hAnsiTheme="majorBidi" w:cstheme="majorBidi"/>
          <w:sz w:val="24"/>
          <w:szCs w:val="24"/>
        </w:rPr>
      </w:pPr>
      <w:r w:rsidRPr="00187788">
        <w:rPr>
          <w:rStyle w:val="Heading2NotBold"/>
          <w:rFonts w:asciiTheme="majorBidi" w:eastAsia="Courier New" w:hAnsiTheme="majorBidi" w:cstheme="majorBidi"/>
          <w:b w:val="0"/>
          <w:bCs w:val="0"/>
          <w:sz w:val="24"/>
          <w:szCs w:val="24"/>
        </w:rPr>
        <w:t>Cycle length</w:t>
      </w:r>
      <w:r w:rsidRPr="00187788">
        <w:rPr>
          <w:rFonts w:asciiTheme="majorBidi" w:hAnsiTheme="majorBidi" w:cstheme="majorBidi"/>
          <w:sz w:val="24"/>
          <w:szCs w:val="24"/>
        </w:rPr>
        <w:t xml:space="preserve"> may be defined as the interval between two successive oestrous ovulations, but multiple ovulations during the same oestrus and dioestrous ovulations also occur. This is a more accurate measurement than the end of one heat to the end of the next.</w:t>
      </w:r>
    </w:p>
    <w:p w:rsidR="00D54F4C" w:rsidRDefault="00D54F4C" w:rsidP="00187788">
      <w:pPr>
        <w:pStyle w:val="a3"/>
        <w:bidi w:val="0"/>
        <w:rPr>
          <w:rFonts w:asciiTheme="majorBidi" w:hAnsiTheme="majorBidi" w:cstheme="majorBidi"/>
          <w:sz w:val="24"/>
          <w:szCs w:val="24"/>
        </w:rPr>
      </w:pPr>
    </w:p>
    <w:p w:rsidR="004229BB" w:rsidRPr="004229BB" w:rsidRDefault="004229BB" w:rsidP="00886E7B">
      <w:pPr>
        <w:pStyle w:val="a3"/>
        <w:numPr>
          <w:ilvl w:val="0"/>
          <w:numId w:val="9"/>
        </w:numPr>
        <w:bidi w:val="0"/>
        <w:rPr>
          <w:rFonts w:asciiTheme="majorBidi" w:hAnsiTheme="majorBidi" w:cstheme="majorBidi"/>
          <w:sz w:val="24"/>
          <w:szCs w:val="24"/>
        </w:rPr>
      </w:pPr>
      <w:r w:rsidRPr="004229BB">
        <w:rPr>
          <w:rFonts w:asciiTheme="majorBidi" w:hAnsiTheme="majorBidi" w:cstheme="majorBidi"/>
          <w:sz w:val="24"/>
          <w:szCs w:val="24"/>
        </w:rPr>
        <w:t>Cycle length is usually 21 ± 2 days, but it is very variable.</w:t>
      </w:r>
    </w:p>
    <w:p w:rsidR="004229BB" w:rsidRPr="004229BB" w:rsidRDefault="004229BB" w:rsidP="00886E7B">
      <w:pPr>
        <w:pStyle w:val="a3"/>
        <w:numPr>
          <w:ilvl w:val="0"/>
          <w:numId w:val="9"/>
        </w:numPr>
        <w:bidi w:val="0"/>
        <w:rPr>
          <w:rFonts w:asciiTheme="majorBidi" w:hAnsiTheme="majorBidi" w:cstheme="majorBidi"/>
          <w:sz w:val="24"/>
          <w:szCs w:val="24"/>
        </w:rPr>
      </w:pPr>
      <w:r>
        <w:rPr>
          <w:rFonts w:asciiTheme="majorBidi" w:hAnsiTheme="majorBidi" w:cstheme="majorBidi"/>
          <w:sz w:val="24"/>
          <w:szCs w:val="24"/>
        </w:rPr>
        <w:t>Longest cycle length occurs in</w:t>
      </w:r>
      <w:r w:rsidRPr="004229BB">
        <w:rPr>
          <w:rFonts w:asciiTheme="majorBidi" w:hAnsiTheme="majorBidi" w:cstheme="majorBidi"/>
          <w:sz w:val="24"/>
          <w:szCs w:val="24"/>
        </w:rPr>
        <w:t xml:space="preserve"> spring.</w:t>
      </w:r>
    </w:p>
    <w:p w:rsidR="004229BB" w:rsidRPr="004229BB" w:rsidRDefault="004229BB" w:rsidP="00886E7B">
      <w:pPr>
        <w:pStyle w:val="a3"/>
        <w:numPr>
          <w:ilvl w:val="0"/>
          <w:numId w:val="9"/>
        </w:numPr>
        <w:bidi w:val="0"/>
        <w:rPr>
          <w:rFonts w:asciiTheme="majorBidi" w:hAnsiTheme="majorBidi" w:cstheme="majorBidi"/>
          <w:sz w:val="24"/>
          <w:szCs w:val="24"/>
        </w:rPr>
      </w:pPr>
      <w:r w:rsidRPr="004229BB">
        <w:rPr>
          <w:rFonts w:asciiTheme="majorBidi" w:hAnsiTheme="majorBidi" w:cstheme="majorBidi"/>
          <w:sz w:val="24"/>
          <w:szCs w:val="24"/>
        </w:rPr>
        <w:t xml:space="preserve">If </w:t>
      </w:r>
      <w:r>
        <w:rPr>
          <w:rFonts w:asciiTheme="majorBidi" w:hAnsiTheme="majorBidi" w:cstheme="majorBidi"/>
          <w:sz w:val="24"/>
          <w:szCs w:val="24"/>
        </w:rPr>
        <w:t>cycle length is shorter than 18 da</w:t>
      </w:r>
      <w:r w:rsidRPr="004229BB">
        <w:rPr>
          <w:rFonts w:asciiTheme="majorBidi" w:hAnsiTheme="majorBidi" w:cstheme="majorBidi"/>
          <w:sz w:val="24"/>
          <w:szCs w:val="24"/>
        </w:rPr>
        <w:t>ys</w:t>
      </w:r>
      <w:r>
        <w:rPr>
          <w:rFonts w:asciiTheme="majorBidi" w:hAnsiTheme="majorBidi" w:cstheme="majorBidi"/>
          <w:sz w:val="24"/>
          <w:szCs w:val="24"/>
        </w:rPr>
        <w:t xml:space="preserve"> suspect endom</w:t>
      </w:r>
      <w:r w:rsidRPr="004229BB">
        <w:rPr>
          <w:rFonts w:asciiTheme="majorBidi" w:hAnsiTheme="majorBidi" w:cstheme="majorBidi"/>
          <w:sz w:val="24"/>
          <w:szCs w:val="24"/>
        </w:rPr>
        <w:t>etritis.</w:t>
      </w:r>
    </w:p>
    <w:p w:rsidR="004229BB" w:rsidRPr="004229BB" w:rsidRDefault="004229BB" w:rsidP="00886E7B">
      <w:pPr>
        <w:pStyle w:val="a3"/>
        <w:numPr>
          <w:ilvl w:val="0"/>
          <w:numId w:val="9"/>
        </w:numPr>
        <w:bidi w:val="0"/>
        <w:rPr>
          <w:rFonts w:asciiTheme="majorBidi" w:hAnsiTheme="majorBidi" w:cstheme="majorBidi"/>
          <w:sz w:val="24"/>
          <w:szCs w:val="24"/>
        </w:rPr>
      </w:pPr>
      <w:r w:rsidRPr="004229BB">
        <w:rPr>
          <w:rFonts w:asciiTheme="majorBidi" w:hAnsiTheme="majorBidi" w:cstheme="majorBidi"/>
          <w:sz w:val="24"/>
          <w:szCs w:val="24"/>
        </w:rPr>
        <w:t>Persistence o</w:t>
      </w:r>
      <w:r w:rsidR="004227EA">
        <w:rPr>
          <w:rFonts w:asciiTheme="majorBidi" w:hAnsiTheme="majorBidi" w:cstheme="majorBidi"/>
          <w:sz w:val="24"/>
          <w:szCs w:val="24"/>
        </w:rPr>
        <w:t>f the corpus luteum (CL) is call</w:t>
      </w:r>
      <w:r w:rsidRPr="004229BB">
        <w:rPr>
          <w:rFonts w:asciiTheme="majorBidi" w:hAnsiTheme="majorBidi" w:cstheme="majorBidi"/>
          <w:sz w:val="24"/>
          <w:szCs w:val="24"/>
        </w:rPr>
        <w:t>ed prolonged dioestrus, i.e. long cycle. It is normally caused by a dioestrous ovulation.</w:t>
      </w:r>
    </w:p>
    <w:p w:rsidR="004229BB" w:rsidRPr="00187788" w:rsidRDefault="004229BB" w:rsidP="004229BB">
      <w:pPr>
        <w:pStyle w:val="a3"/>
        <w:bidi w:val="0"/>
        <w:rPr>
          <w:rFonts w:asciiTheme="majorBidi" w:hAnsiTheme="majorBidi" w:cstheme="majorBidi"/>
          <w:sz w:val="24"/>
          <w:szCs w:val="24"/>
        </w:rPr>
      </w:pPr>
    </w:p>
    <w:p w:rsidR="00606134" w:rsidRDefault="00606134" w:rsidP="00606134">
      <w:pPr>
        <w:pStyle w:val="Heading10"/>
        <w:keepNext/>
        <w:keepLines/>
        <w:shd w:val="clear" w:color="auto" w:fill="auto"/>
        <w:ind w:left="40"/>
      </w:pPr>
      <w:r>
        <w:t>Anoestrus</w:t>
      </w:r>
    </w:p>
    <w:p w:rsidR="00CD66F9" w:rsidRPr="00CD66F9" w:rsidRDefault="00CD66F9" w:rsidP="00CD66F9">
      <w:pPr>
        <w:pStyle w:val="a3"/>
        <w:bidi w:val="0"/>
        <w:rPr>
          <w:rFonts w:asciiTheme="majorBidi" w:hAnsiTheme="majorBidi" w:cstheme="majorBidi"/>
          <w:sz w:val="24"/>
          <w:szCs w:val="24"/>
        </w:rPr>
      </w:pPr>
      <w:r w:rsidRPr="00CD66F9">
        <w:rPr>
          <w:rStyle w:val="Heading2NotBold"/>
          <w:rFonts w:asciiTheme="majorBidi" w:eastAsia="Courier New" w:hAnsiTheme="majorBidi" w:cstheme="majorBidi"/>
          <w:b w:val="0"/>
          <w:bCs w:val="0"/>
          <w:sz w:val="24"/>
          <w:szCs w:val="24"/>
        </w:rPr>
        <w:t>Anoestrus</w:t>
      </w:r>
      <w:r w:rsidRPr="00CD66F9">
        <w:rPr>
          <w:rFonts w:asciiTheme="majorBidi" w:hAnsiTheme="majorBidi" w:cstheme="majorBidi"/>
          <w:sz w:val="24"/>
          <w:szCs w:val="24"/>
        </w:rPr>
        <w:t xml:space="preserve"> is a prolonged period of ovarian inactivity.</w:t>
      </w:r>
    </w:p>
    <w:p w:rsidR="00CD66F9" w:rsidRPr="00CD66F9" w:rsidRDefault="00CD66F9" w:rsidP="00886E7B">
      <w:pPr>
        <w:pStyle w:val="a3"/>
        <w:numPr>
          <w:ilvl w:val="0"/>
          <w:numId w:val="10"/>
        </w:numPr>
        <w:bidi w:val="0"/>
        <w:rPr>
          <w:rFonts w:asciiTheme="majorBidi" w:hAnsiTheme="majorBidi" w:cstheme="majorBidi"/>
          <w:sz w:val="24"/>
          <w:szCs w:val="24"/>
        </w:rPr>
      </w:pPr>
      <w:r w:rsidRPr="00CD66F9">
        <w:rPr>
          <w:rFonts w:asciiTheme="majorBidi" w:hAnsiTheme="majorBidi" w:cstheme="majorBidi"/>
          <w:sz w:val="24"/>
          <w:szCs w:val="24"/>
        </w:rPr>
        <w:t>Usually winter and spring, depending on mare and management system.</w:t>
      </w:r>
    </w:p>
    <w:p w:rsidR="00CD66F9" w:rsidRPr="00CD66F9" w:rsidRDefault="00CD66F9" w:rsidP="00886E7B">
      <w:pPr>
        <w:pStyle w:val="a3"/>
        <w:numPr>
          <w:ilvl w:val="0"/>
          <w:numId w:val="10"/>
        </w:numPr>
        <w:bidi w:val="0"/>
        <w:rPr>
          <w:rFonts w:asciiTheme="majorBidi" w:hAnsiTheme="majorBidi" w:cstheme="majorBidi"/>
          <w:sz w:val="24"/>
          <w:szCs w:val="24"/>
        </w:rPr>
      </w:pPr>
      <w:r w:rsidRPr="00CD66F9">
        <w:rPr>
          <w:rFonts w:asciiTheme="majorBidi" w:hAnsiTheme="majorBidi" w:cstheme="majorBidi"/>
          <w:sz w:val="24"/>
          <w:szCs w:val="24"/>
        </w:rPr>
        <w:t>Occasionally in early summer, especially in lactating mares.</w:t>
      </w:r>
    </w:p>
    <w:p w:rsidR="00CD66F9" w:rsidRPr="00CD66F9" w:rsidRDefault="00CD66F9" w:rsidP="00886E7B">
      <w:pPr>
        <w:pStyle w:val="a3"/>
        <w:numPr>
          <w:ilvl w:val="0"/>
          <w:numId w:val="10"/>
        </w:numPr>
        <w:bidi w:val="0"/>
        <w:rPr>
          <w:rFonts w:asciiTheme="majorBidi" w:hAnsiTheme="majorBidi" w:cstheme="majorBidi"/>
          <w:sz w:val="24"/>
          <w:szCs w:val="24"/>
        </w:rPr>
      </w:pPr>
      <w:r w:rsidRPr="00CD66F9">
        <w:rPr>
          <w:rFonts w:asciiTheme="majorBidi" w:hAnsiTheme="majorBidi" w:cstheme="majorBidi"/>
          <w:sz w:val="24"/>
          <w:szCs w:val="24"/>
        </w:rPr>
        <w:t>May be small follicles up to 15 mm in ovaries.</w:t>
      </w:r>
    </w:p>
    <w:p w:rsidR="00CD66F9" w:rsidRPr="00CD66F9" w:rsidRDefault="00CD66F9" w:rsidP="00886E7B">
      <w:pPr>
        <w:pStyle w:val="a3"/>
        <w:numPr>
          <w:ilvl w:val="0"/>
          <w:numId w:val="10"/>
        </w:numPr>
        <w:bidi w:val="0"/>
        <w:rPr>
          <w:rFonts w:asciiTheme="majorBidi" w:hAnsiTheme="majorBidi" w:cstheme="majorBidi"/>
          <w:sz w:val="24"/>
          <w:szCs w:val="24"/>
        </w:rPr>
      </w:pPr>
      <w:r w:rsidRPr="00CD66F9">
        <w:rPr>
          <w:rFonts w:asciiTheme="majorBidi" w:hAnsiTheme="majorBidi" w:cstheme="majorBidi"/>
          <w:sz w:val="24"/>
          <w:szCs w:val="24"/>
        </w:rPr>
        <w:t>No functional CL.</w:t>
      </w:r>
    </w:p>
    <w:p w:rsidR="00CD66F9" w:rsidRPr="00CD66F9" w:rsidRDefault="00CD66F9" w:rsidP="00886E7B">
      <w:pPr>
        <w:pStyle w:val="a3"/>
        <w:numPr>
          <w:ilvl w:val="0"/>
          <w:numId w:val="10"/>
        </w:numPr>
        <w:bidi w:val="0"/>
        <w:rPr>
          <w:rFonts w:asciiTheme="majorBidi" w:hAnsiTheme="majorBidi" w:cstheme="majorBidi"/>
          <w:sz w:val="24"/>
          <w:szCs w:val="24"/>
        </w:rPr>
      </w:pPr>
      <w:r w:rsidRPr="00CD66F9">
        <w:rPr>
          <w:rFonts w:asciiTheme="majorBidi" w:hAnsiTheme="majorBidi" w:cstheme="majorBidi"/>
          <w:sz w:val="24"/>
          <w:szCs w:val="24"/>
        </w:rPr>
        <w:t>Diagnosis by palpation of the reproductive tract, ultrasound examination and detection of low plasma progesterone.</w:t>
      </w:r>
    </w:p>
    <w:p w:rsidR="00CD66F9" w:rsidRPr="00CD66F9" w:rsidRDefault="00CD66F9" w:rsidP="00886E7B">
      <w:pPr>
        <w:pStyle w:val="a3"/>
        <w:numPr>
          <w:ilvl w:val="0"/>
          <w:numId w:val="10"/>
        </w:numPr>
        <w:bidi w:val="0"/>
        <w:rPr>
          <w:rFonts w:asciiTheme="majorBidi" w:hAnsiTheme="majorBidi" w:cstheme="majorBidi"/>
          <w:sz w:val="24"/>
          <w:szCs w:val="24"/>
        </w:rPr>
      </w:pPr>
      <w:r w:rsidRPr="00CD66F9">
        <w:rPr>
          <w:rFonts w:asciiTheme="majorBidi" w:hAnsiTheme="majorBidi" w:cstheme="majorBidi"/>
          <w:sz w:val="24"/>
          <w:szCs w:val="24"/>
        </w:rPr>
        <w:t>Occurs in late winter or early spring, depending on mare and management.</w:t>
      </w:r>
    </w:p>
    <w:p w:rsidR="00CD66F9" w:rsidRPr="00CD66F9" w:rsidRDefault="00CD66F9" w:rsidP="00886E7B">
      <w:pPr>
        <w:pStyle w:val="a3"/>
        <w:numPr>
          <w:ilvl w:val="0"/>
          <w:numId w:val="10"/>
        </w:numPr>
        <w:bidi w:val="0"/>
        <w:rPr>
          <w:rFonts w:asciiTheme="majorBidi" w:hAnsiTheme="majorBidi" w:cstheme="majorBidi"/>
          <w:sz w:val="24"/>
          <w:szCs w:val="24"/>
        </w:rPr>
      </w:pPr>
      <w:r w:rsidRPr="00CD66F9">
        <w:rPr>
          <w:rFonts w:asciiTheme="majorBidi" w:hAnsiTheme="majorBidi" w:cstheme="majorBidi"/>
          <w:sz w:val="24"/>
          <w:szCs w:val="24"/>
        </w:rPr>
        <w:t>Variable follicular activity with many follicles, some reaching ovulatory size before becoming atretic.</w:t>
      </w:r>
    </w:p>
    <w:p w:rsidR="00CD66F9" w:rsidRPr="00CD66F9" w:rsidRDefault="00CD66F9" w:rsidP="00886E7B">
      <w:pPr>
        <w:pStyle w:val="a3"/>
        <w:numPr>
          <w:ilvl w:val="0"/>
          <w:numId w:val="10"/>
        </w:numPr>
        <w:bidi w:val="0"/>
        <w:rPr>
          <w:rFonts w:asciiTheme="majorBidi" w:hAnsiTheme="majorBidi" w:cstheme="majorBidi"/>
          <w:sz w:val="24"/>
          <w:szCs w:val="24"/>
        </w:rPr>
      </w:pPr>
      <w:r w:rsidRPr="00CD66F9">
        <w:rPr>
          <w:rFonts w:asciiTheme="majorBidi" w:hAnsiTheme="majorBidi" w:cstheme="majorBidi"/>
          <w:sz w:val="24"/>
          <w:szCs w:val="24"/>
        </w:rPr>
        <w:t>Erratic oestrous behaviour.</w:t>
      </w:r>
    </w:p>
    <w:p w:rsidR="00CD66F9" w:rsidRPr="00CD66F9" w:rsidRDefault="00CD66F9" w:rsidP="00886E7B">
      <w:pPr>
        <w:pStyle w:val="a3"/>
        <w:numPr>
          <w:ilvl w:val="0"/>
          <w:numId w:val="10"/>
        </w:numPr>
        <w:bidi w:val="0"/>
        <w:rPr>
          <w:rFonts w:asciiTheme="majorBidi" w:hAnsiTheme="majorBidi" w:cstheme="majorBidi"/>
          <w:sz w:val="24"/>
          <w:szCs w:val="24"/>
        </w:rPr>
      </w:pPr>
      <w:r w:rsidRPr="00CD66F9">
        <w:rPr>
          <w:rFonts w:asciiTheme="majorBidi" w:hAnsiTheme="majorBidi" w:cstheme="majorBidi"/>
          <w:sz w:val="24"/>
          <w:szCs w:val="24"/>
        </w:rPr>
        <w:t>Oestrous behaviour may last more than a month before the first ovulation occurs.</w:t>
      </w:r>
    </w:p>
    <w:p w:rsidR="00D54F4C" w:rsidRDefault="00D54F4C" w:rsidP="00187788">
      <w:pPr>
        <w:pStyle w:val="a3"/>
        <w:bidi w:val="0"/>
        <w:rPr>
          <w:rFonts w:asciiTheme="majorBidi" w:hAnsiTheme="majorBidi" w:cstheme="majorBidi"/>
          <w:sz w:val="24"/>
          <w:szCs w:val="24"/>
        </w:rPr>
      </w:pPr>
    </w:p>
    <w:p w:rsidR="00741356" w:rsidRDefault="00741356" w:rsidP="00741356">
      <w:pPr>
        <w:pStyle w:val="Heading10"/>
        <w:keepNext/>
        <w:keepLines/>
        <w:shd w:val="clear" w:color="auto" w:fill="auto"/>
        <w:ind w:left="40"/>
      </w:pPr>
      <w:r>
        <w:t>Oestrus</w:t>
      </w:r>
    </w:p>
    <w:p w:rsidR="00970D08" w:rsidRPr="00970D08" w:rsidRDefault="00970D08" w:rsidP="00970D08">
      <w:pPr>
        <w:pStyle w:val="a3"/>
        <w:bidi w:val="0"/>
        <w:rPr>
          <w:rFonts w:asciiTheme="majorBidi" w:hAnsiTheme="majorBidi" w:cstheme="majorBidi"/>
          <w:sz w:val="24"/>
          <w:szCs w:val="24"/>
        </w:rPr>
      </w:pPr>
      <w:r w:rsidRPr="00970D08">
        <w:rPr>
          <w:rStyle w:val="Heading2NotBold"/>
          <w:rFonts w:asciiTheme="majorBidi" w:eastAsia="Courier New" w:hAnsiTheme="majorBidi" w:cstheme="majorBidi"/>
          <w:b w:val="0"/>
          <w:bCs w:val="0"/>
          <w:sz w:val="24"/>
          <w:szCs w:val="24"/>
        </w:rPr>
        <w:t>Oestrus</w:t>
      </w:r>
      <w:r w:rsidRPr="00970D08">
        <w:rPr>
          <w:rFonts w:asciiTheme="majorBidi" w:hAnsiTheme="majorBidi" w:cstheme="majorBidi"/>
          <w:sz w:val="24"/>
          <w:szCs w:val="24"/>
        </w:rPr>
        <w:t xml:space="preserve"> is the period during which the mare will accept the stallion.</w:t>
      </w:r>
    </w:p>
    <w:p w:rsidR="00970D08" w:rsidRPr="00970D08" w:rsidRDefault="00970D08" w:rsidP="00886E7B">
      <w:pPr>
        <w:pStyle w:val="a3"/>
        <w:numPr>
          <w:ilvl w:val="0"/>
          <w:numId w:val="11"/>
        </w:numPr>
        <w:bidi w:val="0"/>
        <w:rPr>
          <w:rFonts w:asciiTheme="majorBidi" w:hAnsiTheme="majorBidi" w:cstheme="majorBidi"/>
          <w:sz w:val="24"/>
          <w:szCs w:val="24"/>
        </w:rPr>
      </w:pPr>
      <w:r w:rsidRPr="00970D08">
        <w:rPr>
          <w:rFonts w:asciiTheme="majorBidi" w:hAnsiTheme="majorBidi" w:cstheme="majorBidi"/>
          <w:sz w:val="24"/>
          <w:szCs w:val="24"/>
        </w:rPr>
        <w:t xml:space="preserve">Usually lasts </w:t>
      </w:r>
      <w:r w:rsidRPr="00970D08">
        <w:rPr>
          <w:rStyle w:val="BodytextSpacing-1pt"/>
          <w:rFonts w:asciiTheme="majorBidi" w:eastAsiaTheme="minorEastAsia" w:hAnsiTheme="majorBidi" w:cstheme="majorBidi"/>
          <w:sz w:val="24"/>
          <w:szCs w:val="24"/>
        </w:rPr>
        <w:t>4-7</w:t>
      </w:r>
      <w:r w:rsidRPr="00970D08">
        <w:rPr>
          <w:rFonts w:asciiTheme="majorBidi" w:hAnsiTheme="majorBidi" w:cstheme="majorBidi"/>
          <w:sz w:val="24"/>
          <w:szCs w:val="24"/>
        </w:rPr>
        <w:t xml:space="preserve"> days, but very variable.</w:t>
      </w:r>
    </w:p>
    <w:p w:rsidR="00970D08" w:rsidRPr="00970D08" w:rsidRDefault="00970D08" w:rsidP="00886E7B">
      <w:pPr>
        <w:pStyle w:val="a3"/>
        <w:numPr>
          <w:ilvl w:val="0"/>
          <w:numId w:val="11"/>
        </w:numPr>
        <w:bidi w:val="0"/>
        <w:rPr>
          <w:rFonts w:asciiTheme="majorBidi" w:hAnsiTheme="majorBidi" w:cstheme="majorBidi"/>
          <w:sz w:val="24"/>
          <w:szCs w:val="24"/>
        </w:rPr>
      </w:pPr>
      <w:r w:rsidRPr="00970D08">
        <w:rPr>
          <w:rFonts w:asciiTheme="majorBidi" w:hAnsiTheme="majorBidi" w:cstheme="majorBidi"/>
          <w:sz w:val="24"/>
          <w:szCs w:val="24"/>
        </w:rPr>
        <w:t>Longest in spring (i.e. first heat of the year).</w:t>
      </w:r>
    </w:p>
    <w:p w:rsidR="00963EEA" w:rsidRPr="00963EEA" w:rsidRDefault="00963EEA" w:rsidP="00886E7B">
      <w:pPr>
        <w:pStyle w:val="a3"/>
        <w:numPr>
          <w:ilvl w:val="0"/>
          <w:numId w:val="11"/>
        </w:numPr>
        <w:bidi w:val="0"/>
        <w:rPr>
          <w:rFonts w:asciiTheme="majorBidi" w:hAnsiTheme="majorBidi" w:cstheme="majorBidi"/>
          <w:sz w:val="24"/>
          <w:szCs w:val="24"/>
        </w:rPr>
      </w:pPr>
      <w:r w:rsidRPr="00963EEA">
        <w:rPr>
          <w:rFonts w:asciiTheme="majorBidi" w:hAnsiTheme="majorBidi" w:cstheme="majorBidi"/>
          <w:sz w:val="24"/>
          <w:szCs w:val="24"/>
        </w:rPr>
        <w:t>Usually ends approximately 24 hours (0-48 hours) after ovulation.</w:t>
      </w:r>
    </w:p>
    <w:p w:rsidR="00963EEA" w:rsidRPr="00963EEA" w:rsidRDefault="00963EEA" w:rsidP="00886E7B">
      <w:pPr>
        <w:pStyle w:val="a3"/>
        <w:numPr>
          <w:ilvl w:val="0"/>
          <w:numId w:val="11"/>
        </w:numPr>
        <w:bidi w:val="0"/>
        <w:rPr>
          <w:rFonts w:asciiTheme="majorBidi" w:hAnsiTheme="majorBidi" w:cstheme="majorBidi"/>
          <w:sz w:val="24"/>
          <w:szCs w:val="24"/>
        </w:rPr>
      </w:pPr>
      <w:r w:rsidRPr="00963EEA">
        <w:rPr>
          <w:rFonts w:asciiTheme="majorBidi" w:hAnsiTheme="majorBidi" w:cstheme="majorBidi"/>
          <w:sz w:val="24"/>
          <w:szCs w:val="24"/>
        </w:rPr>
        <w:t>Under endocrine and psychological control.</w:t>
      </w:r>
    </w:p>
    <w:p w:rsidR="00963EEA" w:rsidRPr="00963EEA" w:rsidRDefault="00963EEA" w:rsidP="00886E7B">
      <w:pPr>
        <w:pStyle w:val="a3"/>
        <w:numPr>
          <w:ilvl w:val="0"/>
          <w:numId w:val="11"/>
        </w:numPr>
        <w:bidi w:val="0"/>
        <w:rPr>
          <w:rFonts w:asciiTheme="majorBidi" w:hAnsiTheme="majorBidi" w:cstheme="majorBidi"/>
          <w:sz w:val="24"/>
          <w:szCs w:val="24"/>
        </w:rPr>
      </w:pPr>
      <w:r w:rsidRPr="00963EEA">
        <w:rPr>
          <w:rFonts w:asciiTheme="majorBidi" w:hAnsiTheme="majorBidi" w:cstheme="majorBidi"/>
          <w:sz w:val="24"/>
          <w:szCs w:val="24"/>
        </w:rPr>
        <w:t>Split oestrus, silent heat and shy breeders may occur.</w:t>
      </w:r>
    </w:p>
    <w:p w:rsidR="00F2216A" w:rsidRDefault="00F2216A" w:rsidP="00B5655D">
      <w:pPr>
        <w:pStyle w:val="Heading10"/>
        <w:keepNext/>
        <w:keepLines/>
        <w:shd w:val="clear" w:color="auto" w:fill="auto"/>
        <w:spacing w:line="360" w:lineRule="exact"/>
      </w:pPr>
      <w:r>
        <w:t>Interoestrus</w:t>
      </w:r>
    </w:p>
    <w:p w:rsidR="004F059B" w:rsidRPr="004F059B" w:rsidRDefault="004F059B" w:rsidP="004F059B">
      <w:pPr>
        <w:pStyle w:val="a3"/>
        <w:bidi w:val="0"/>
        <w:rPr>
          <w:rFonts w:asciiTheme="majorBidi" w:hAnsiTheme="majorBidi" w:cstheme="majorBidi"/>
          <w:sz w:val="24"/>
          <w:szCs w:val="24"/>
        </w:rPr>
      </w:pPr>
      <w:r w:rsidRPr="004F059B">
        <w:rPr>
          <w:rFonts w:asciiTheme="majorBidi" w:hAnsiTheme="majorBidi" w:cstheme="majorBidi"/>
          <w:sz w:val="24"/>
          <w:szCs w:val="24"/>
        </w:rPr>
        <w:t>The term</w:t>
      </w:r>
      <w:r w:rsidRPr="004F059B">
        <w:rPr>
          <w:rStyle w:val="Heading2NotBold"/>
          <w:rFonts w:asciiTheme="majorBidi" w:eastAsia="Courier New" w:hAnsiTheme="majorBidi" w:cstheme="majorBidi"/>
          <w:sz w:val="24"/>
          <w:szCs w:val="24"/>
        </w:rPr>
        <w:t xml:space="preserve"> interoestrus</w:t>
      </w:r>
      <w:r w:rsidRPr="004F059B">
        <w:rPr>
          <w:rFonts w:asciiTheme="majorBidi" w:hAnsiTheme="majorBidi" w:cstheme="majorBidi"/>
          <w:sz w:val="24"/>
          <w:szCs w:val="24"/>
        </w:rPr>
        <w:t xml:space="preserve"> is roughly synonymous with dioestrus, but more accurately describes the interval between two successive heats.</w:t>
      </w:r>
    </w:p>
    <w:p w:rsidR="004F059B" w:rsidRPr="004F059B" w:rsidRDefault="004F059B" w:rsidP="00886E7B">
      <w:pPr>
        <w:pStyle w:val="a3"/>
        <w:numPr>
          <w:ilvl w:val="0"/>
          <w:numId w:val="12"/>
        </w:numPr>
        <w:bidi w:val="0"/>
        <w:rPr>
          <w:rFonts w:asciiTheme="majorBidi" w:hAnsiTheme="majorBidi" w:cstheme="majorBidi"/>
          <w:sz w:val="24"/>
          <w:szCs w:val="24"/>
        </w:rPr>
      </w:pPr>
      <w:r w:rsidRPr="004F059B">
        <w:rPr>
          <w:rFonts w:asciiTheme="majorBidi" w:hAnsiTheme="majorBidi" w:cstheme="majorBidi"/>
          <w:sz w:val="24"/>
          <w:szCs w:val="24"/>
        </w:rPr>
        <w:t>Usually 14-16 days in length, but may be longer early in the year.</w:t>
      </w:r>
    </w:p>
    <w:p w:rsidR="004F059B" w:rsidRPr="004F059B" w:rsidRDefault="004F059B" w:rsidP="00886E7B">
      <w:pPr>
        <w:pStyle w:val="a3"/>
        <w:numPr>
          <w:ilvl w:val="0"/>
          <w:numId w:val="12"/>
        </w:numPr>
        <w:bidi w:val="0"/>
        <w:rPr>
          <w:rFonts w:asciiTheme="majorBidi" w:hAnsiTheme="majorBidi" w:cstheme="majorBidi"/>
          <w:sz w:val="24"/>
          <w:szCs w:val="24"/>
        </w:rPr>
      </w:pPr>
      <w:r w:rsidRPr="004F059B">
        <w:rPr>
          <w:rFonts w:asciiTheme="majorBidi" w:hAnsiTheme="majorBidi" w:cstheme="majorBidi"/>
          <w:sz w:val="24"/>
          <w:szCs w:val="24"/>
        </w:rPr>
        <w:t>May be short if CL lysed due to endometritis or after prostaglandin (PG) administration.</w:t>
      </w:r>
    </w:p>
    <w:p w:rsidR="00D54F4C" w:rsidRPr="004F059B" w:rsidRDefault="004F059B" w:rsidP="00886E7B">
      <w:pPr>
        <w:pStyle w:val="a3"/>
        <w:numPr>
          <w:ilvl w:val="0"/>
          <w:numId w:val="12"/>
        </w:numPr>
        <w:bidi w:val="0"/>
        <w:rPr>
          <w:rFonts w:asciiTheme="majorBidi" w:hAnsiTheme="majorBidi" w:cstheme="majorBidi"/>
          <w:sz w:val="24"/>
          <w:szCs w:val="24"/>
        </w:rPr>
      </w:pPr>
      <w:r w:rsidRPr="004F059B">
        <w:rPr>
          <w:rFonts w:asciiTheme="majorBidi" w:hAnsiTheme="majorBidi" w:cstheme="majorBidi"/>
          <w:sz w:val="24"/>
          <w:szCs w:val="24"/>
        </w:rPr>
        <w:t>Prolonged due to persistence of the CL (prolonged dioestrus).</w:t>
      </w:r>
    </w:p>
    <w:p w:rsidR="00BE2FD5" w:rsidRPr="00BE2FD5" w:rsidRDefault="00BE2FD5" w:rsidP="00BE2FD5">
      <w:pPr>
        <w:pStyle w:val="a3"/>
        <w:bidi w:val="0"/>
        <w:rPr>
          <w:rFonts w:asciiTheme="majorBidi" w:hAnsiTheme="majorBidi" w:cstheme="majorBidi"/>
          <w:sz w:val="24"/>
          <w:szCs w:val="24"/>
        </w:rPr>
      </w:pPr>
      <w:r w:rsidRPr="00BE2FD5">
        <w:rPr>
          <w:rStyle w:val="Heading2NotBold"/>
          <w:rFonts w:asciiTheme="majorBidi" w:eastAsia="Consolas" w:hAnsiTheme="majorBidi" w:cstheme="majorBidi"/>
          <w:sz w:val="24"/>
          <w:szCs w:val="24"/>
        </w:rPr>
        <w:t>Luteal phase</w:t>
      </w:r>
    </w:p>
    <w:p w:rsidR="00A35041" w:rsidRPr="00A35041" w:rsidRDefault="00A35041" w:rsidP="00A35041">
      <w:pPr>
        <w:pStyle w:val="a3"/>
        <w:bidi w:val="0"/>
        <w:rPr>
          <w:rFonts w:asciiTheme="majorBidi" w:hAnsiTheme="majorBidi" w:cstheme="majorBidi"/>
          <w:sz w:val="24"/>
          <w:szCs w:val="24"/>
        </w:rPr>
      </w:pPr>
      <w:r w:rsidRPr="00A35041">
        <w:rPr>
          <w:rFonts w:asciiTheme="majorBidi" w:hAnsiTheme="majorBidi" w:cstheme="majorBidi"/>
          <w:sz w:val="24"/>
          <w:szCs w:val="24"/>
        </w:rPr>
        <w:t>The</w:t>
      </w:r>
      <w:r w:rsidRPr="00A35041">
        <w:rPr>
          <w:rStyle w:val="Heading2NotBold"/>
          <w:rFonts w:asciiTheme="majorBidi" w:eastAsia="Courier New" w:hAnsiTheme="majorBidi" w:cstheme="majorBidi"/>
          <w:sz w:val="24"/>
          <w:szCs w:val="24"/>
        </w:rPr>
        <w:t xml:space="preserve"> </w:t>
      </w:r>
      <w:r w:rsidRPr="00A35041">
        <w:rPr>
          <w:rStyle w:val="Heading2NotBold"/>
          <w:rFonts w:asciiTheme="majorBidi" w:eastAsia="Courier New" w:hAnsiTheme="majorBidi" w:cstheme="majorBidi"/>
          <w:b w:val="0"/>
          <w:bCs w:val="0"/>
          <w:sz w:val="24"/>
          <w:szCs w:val="24"/>
        </w:rPr>
        <w:t>luteal phase</w:t>
      </w:r>
      <w:r w:rsidRPr="00A35041">
        <w:rPr>
          <w:rFonts w:asciiTheme="majorBidi" w:hAnsiTheme="majorBidi" w:cstheme="majorBidi"/>
          <w:sz w:val="24"/>
          <w:szCs w:val="24"/>
        </w:rPr>
        <w:t xml:space="preserve"> is the time period between ovulation and luteolysis, i.e. 14 or 15 days.</w:t>
      </w:r>
    </w:p>
    <w:p w:rsidR="00A35041" w:rsidRPr="00A35041" w:rsidRDefault="00A35041" w:rsidP="00886E7B">
      <w:pPr>
        <w:pStyle w:val="a3"/>
        <w:numPr>
          <w:ilvl w:val="0"/>
          <w:numId w:val="13"/>
        </w:numPr>
        <w:bidi w:val="0"/>
        <w:rPr>
          <w:rFonts w:asciiTheme="majorBidi" w:hAnsiTheme="majorBidi" w:cstheme="majorBidi"/>
          <w:sz w:val="24"/>
          <w:szCs w:val="24"/>
        </w:rPr>
      </w:pPr>
      <w:r w:rsidRPr="00A35041">
        <w:rPr>
          <w:rFonts w:asciiTheme="majorBidi" w:hAnsiTheme="majorBidi" w:cstheme="majorBidi"/>
          <w:sz w:val="24"/>
          <w:szCs w:val="24"/>
        </w:rPr>
        <w:t>May be shortened by endometritis or PG administration (after five days).</w:t>
      </w:r>
    </w:p>
    <w:p w:rsidR="00A35041" w:rsidRPr="00A35041" w:rsidRDefault="00A35041" w:rsidP="00886E7B">
      <w:pPr>
        <w:pStyle w:val="a3"/>
        <w:numPr>
          <w:ilvl w:val="0"/>
          <w:numId w:val="13"/>
        </w:numPr>
        <w:bidi w:val="0"/>
        <w:rPr>
          <w:rFonts w:asciiTheme="majorBidi" w:hAnsiTheme="majorBidi" w:cstheme="majorBidi"/>
          <w:sz w:val="24"/>
          <w:szCs w:val="24"/>
        </w:rPr>
      </w:pPr>
      <w:r w:rsidRPr="00A35041">
        <w:rPr>
          <w:rFonts w:asciiTheme="majorBidi" w:hAnsiTheme="majorBidi" w:cstheme="majorBidi"/>
          <w:sz w:val="24"/>
          <w:szCs w:val="24"/>
        </w:rPr>
        <w:t>Short luteal phase may shorten the interoestrous period, but not always, especially in spring.</w:t>
      </w:r>
    </w:p>
    <w:p w:rsidR="00A35041" w:rsidRPr="00A35041" w:rsidRDefault="00A35041" w:rsidP="00886E7B">
      <w:pPr>
        <w:pStyle w:val="a3"/>
        <w:numPr>
          <w:ilvl w:val="0"/>
          <w:numId w:val="13"/>
        </w:numPr>
        <w:bidi w:val="0"/>
        <w:rPr>
          <w:rFonts w:asciiTheme="majorBidi" w:hAnsiTheme="majorBidi" w:cstheme="majorBidi"/>
          <w:sz w:val="24"/>
          <w:szCs w:val="24"/>
        </w:rPr>
      </w:pPr>
      <w:r w:rsidRPr="00A35041">
        <w:rPr>
          <w:rFonts w:asciiTheme="majorBidi" w:hAnsiTheme="majorBidi" w:cstheme="majorBidi"/>
          <w:sz w:val="24"/>
          <w:szCs w:val="24"/>
        </w:rPr>
        <w:lastRenderedPageBreak/>
        <w:t>Long luteal phase occurs where corpus luteum is not lysed spontaneously, and it may persist for up to three months (prolonged dioestrus).</w:t>
      </w:r>
    </w:p>
    <w:p w:rsidR="00D54F4C" w:rsidRPr="00BE2FD5" w:rsidRDefault="00D54F4C" w:rsidP="00970D08">
      <w:pPr>
        <w:pStyle w:val="a3"/>
        <w:bidi w:val="0"/>
        <w:rPr>
          <w:rFonts w:asciiTheme="majorBidi" w:hAnsiTheme="majorBidi" w:cstheme="majorBidi"/>
          <w:sz w:val="24"/>
          <w:szCs w:val="24"/>
        </w:rPr>
      </w:pPr>
    </w:p>
    <w:p w:rsidR="00577015" w:rsidRPr="00577015" w:rsidRDefault="00577015" w:rsidP="00577015">
      <w:pPr>
        <w:pStyle w:val="Heading120"/>
        <w:keepNext/>
        <w:keepLines/>
        <w:shd w:val="clear" w:color="auto" w:fill="auto"/>
        <w:spacing w:before="0" w:after="3" w:line="350" w:lineRule="exact"/>
        <w:ind w:left="20"/>
        <w:rPr>
          <w:rFonts w:asciiTheme="majorBidi" w:hAnsiTheme="majorBidi" w:cstheme="majorBidi"/>
          <w:b/>
          <w:bCs/>
        </w:rPr>
      </w:pPr>
      <w:r w:rsidRPr="00577015">
        <w:rPr>
          <w:rFonts w:asciiTheme="majorBidi" w:hAnsiTheme="majorBidi" w:cstheme="majorBidi"/>
          <w:b/>
          <w:bCs/>
        </w:rPr>
        <w:t>Puberty</w:t>
      </w:r>
    </w:p>
    <w:p w:rsidR="00577015" w:rsidRPr="00577015" w:rsidRDefault="00577015" w:rsidP="00577015">
      <w:pPr>
        <w:pStyle w:val="a3"/>
        <w:bidi w:val="0"/>
        <w:rPr>
          <w:rFonts w:asciiTheme="majorBidi" w:hAnsiTheme="majorBidi" w:cstheme="majorBidi"/>
          <w:sz w:val="24"/>
          <w:szCs w:val="24"/>
        </w:rPr>
      </w:pPr>
      <w:r w:rsidRPr="00577015">
        <w:rPr>
          <w:rFonts w:asciiTheme="majorBidi" w:hAnsiTheme="majorBidi" w:cstheme="majorBidi"/>
          <w:sz w:val="24"/>
          <w:szCs w:val="24"/>
        </w:rPr>
        <w:t>Little is understood about the events that result in the onset of puberty. It commonly occurs at two years of age, but some mares ovulate as yearlings in late summer, especially if born early in the year. Factors that influence puberty are thought to include:</w:t>
      </w:r>
    </w:p>
    <w:p w:rsidR="000662A2" w:rsidRPr="000662A2" w:rsidRDefault="000662A2" w:rsidP="00886E7B">
      <w:pPr>
        <w:pStyle w:val="a3"/>
        <w:numPr>
          <w:ilvl w:val="0"/>
          <w:numId w:val="14"/>
        </w:numPr>
        <w:bidi w:val="0"/>
        <w:rPr>
          <w:rFonts w:asciiTheme="majorBidi" w:hAnsiTheme="majorBidi" w:cstheme="majorBidi"/>
          <w:sz w:val="24"/>
          <w:szCs w:val="24"/>
        </w:rPr>
      </w:pPr>
      <w:r w:rsidRPr="000662A2">
        <w:rPr>
          <w:rStyle w:val="Heading2NotBold"/>
          <w:rFonts w:asciiTheme="majorBidi" w:eastAsia="Courier New" w:hAnsiTheme="majorBidi" w:cstheme="majorBidi"/>
          <w:sz w:val="24"/>
          <w:szCs w:val="24"/>
        </w:rPr>
        <w:t>Photoperiod -</w:t>
      </w:r>
      <w:r w:rsidRPr="000662A2">
        <w:rPr>
          <w:rFonts w:asciiTheme="majorBidi" w:hAnsiTheme="majorBidi" w:cstheme="majorBidi"/>
          <w:sz w:val="24"/>
          <w:szCs w:val="24"/>
        </w:rPr>
        <w:t xml:space="preserve"> a progressive increased day length is most effective at inducing puberty.</w:t>
      </w:r>
    </w:p>
    <w:p w:rsidR="000662A2" w:rsidRPr="000662A2" w:rsidRDefault="000662A2" w:rsidP="00886E7B">
      <w:pPr>
        <w:pStyle w:val="a3"/>
        <w:numPr>
          <w:ilvl w:val="0"/>
          <w:numId w:val="14"/>
        </w:numPr>
        <w:bidi w:val="0"/>
        <w:rPr>
          <w:rFonts w:asciiTheme="majorBidi" w:hAnsiTheme="majorBidi" w:cstheme="majorBidi"/>
          <w:sz w:val="24"/>
          <w:szCs w:val="24"/>
        </w:rPr>
      </w:pPr>
      <w:r w:rsidRPr="000662A2">
        <w:rPr>
          <w:rStyle w:val="Heading2NotBold"/>
          <w:rFonts w:asciiTheme="majorBidi" w:eastAsia="Courier New" w:hAnsiTheme="majorBidi" w:cstheme="majorBidi"/>
          <w:sz w:val="24"/>
          <w:szCs w:val="24"/>
        </w:rPr>
        <w:t>Timing of</w:t>
      </w:r>
      <w:r w:rsidRPr="000662A2">
        <w:rPr>
          <w:rFonts w:asciiTheme="majorBidi" w:hAnsiTheme="majorBidi" w:cstheme="majorBidi"/>
          <w:sz w:val="24"/>
          <w:szCs w:val="24"/>
        </w:rPr>
        <w:t xml:space="preserve"> birth within the </w:t>
      </w:r>
      <w:r w:rsidR="00332187" w:rsidRPr="000662A2">
        <w:rPr>
          <w:rFonts w:asciiTheme="majorBidi" w:hAnsiTheme="majorBidi" w:cstheme="majorBidi"/>
          <w:sz w:val="24"/>
          <w:szCs w:val="24"/>
        </w:rPr>
        <w:t>year.</w:t>
      </w:r>
    </w:p>
    <w:p w:rsidR="000662A2" w:rsidRPr="000662A2" w:rsidRDefault="000662A2" w:rsidP="00886E7B">
      <w:pPr>
        <w:pStyle w:val="a3"/>
        <w:numPr>
          <w:ilvl w:val="0"/>
          <w:numId w:val="14"/>
        </w:numPr>
        <w:bidi w:val="0"/>
        <w:rPr>
          <w:rFonts w:asciiTheme="majorBidi" w:hAnsiTheme="majorBidi" w:cstheme="majorBidi"/>
          <w:sz w:val="24"/>
          <w:szCs w:val="24"/>
        </w:rPr>
      </w:pPr>
      <w:r>
        <w:rPr>
          <w:rStyle w:val="Heading2NotBold"/>
          <w:rFonts w:asciiTheme="majorBidi" w:eastAsia="Courier New" w:hAnsiTheme="majorBidi" w:cstheme="majorBidi"/>
          <w:sz w:val="24"/>
          <w:szCs w:val="24"/>
        </w:rPr>
        <w:t>Good body-condition score/</w:t>
      </w:r>
      <w:r w:rsidRPr="000662A2">
        <w:rPr>
          <w:rStyle w:val="Heading2NotBold"/>
          <w:rFonts w:asciiTheme="majorBidi" w:eastAsia="Courier New" w:hAnsiTheme="majorBidi" w:cstheme="majorBidi"/>
          <w:sz w:val="24"/>
          <w:szCs w:val="24"/>
        </w:rPr>
        <w:t>nu</w:t>
      </w:r>
      <w:r>
        <w:rPr>
          <w:rStyle w:val="Heading2NotBold"/>
          <w:rFonts w:asciiTheme="majorBidi" w:eastAsia="Courier New" w:hAnsiTheme="majorBidi" w:cstheme="majorBidi"/>
          <w:sz w:val="24"/>
          <w:szCs w:val="24"/>
        </w:rPr>
        <w:t>trition</w:t>
      </w:r>
      <w:r w:rsidRPr="000662A2">
        <w:rPr>
          <w:rFonts w:asciiTheme="majorBidi" w:hAnsiTheme="majorBidi" w:cstheme="majorBidi"/>
          <w:sz w:val="24"/>
          <w:szCs w:val="24"/>
        </w:rPr>
        <w:t xml:space="preserve"> anecdotally </w:t>
      </w:r>
      <w:r w:rsidR="00332187" w:rsidRPr="000662A2">
        <w:rPr>
          <w:rFonts w:asciiTheme="majorBidi" w:hAnsiTheme="majorBidi" w:cstheme="majorBidi"/>
          <w:sz w:val="24"/>
          <w:szCs w:val="24"/>
        </w:rPr>
        <w:t>results</w:t>
      </w:r>
      <w:r w:rsidRPr="000662A2">
        <w:rPr>
          <w:rFonts w:asciiTheme="majorBidi" w:hAnsiTheme="majorBidi" w:cstheme="majorBidi"/>
          <w:sz w:val="24"/>
          <w:szCs w:val="24"/>
        </w:rPr>
        <w:t xml:space="preserve"> in earlier puberty;</w:t>
      </w:r>
    </w:p>
    <w:p w:rsidR="00FC69B9" w:rsidRPr="00FC69B9" w:rsidRDefault="00FC69B9" w:rsidP="00886E7B">
      <w:pPr>
        <w:pStyle w:val="a3"/>
        <w:numPr>
          <w:ilvl w:val="0"/>
          <w:numId w:val="14"/>
        </w:numPr>
        <w:bidi w:val="0"/>
        <w:rPr>
          <w:rFonts w:asciiTheme="majorBidi" w:hAnsiTheme="majorBidi" w:cstheme="majorBidi"/>
          <w:sz w:val="24"/>
          <w:szCs w:val="24"/>
        </w:rPr>
      </w:pPr>
      <w:r w:rsidRPr="00FC69B9">
        <w:rPr>
          <w:rStyle w:val="Heading2NotBold"/>
          <w:rFonts w:asciiTheme="majorBidi" w:eastAsia="Consolas" w:hAnsiTheme="majorBidi" w:cstheme="majorBidi"/>
          <w:sz w:val="24"/>
          <w:szCs w:val="24"/>
        </w:rPr>
        <w:t>Pheromones</w:t>
      </w:r>
      <w:r w:rsidRPr="00FC69B9">
        <w:rPr>
          <w:rFonts w:asciiTheme="majorBidi" w:hAnsiTheme="majorBidi" w:cstheme="majorBidi"/>
          <w:sz w:val="24"/>
          <w:szCs w:val="24"/>
        </w:rPr>
        <w:t xml:space="preserve"> from other mares in oestrus may enhance the onset of puberty;</w:t>
      </w:r>
    </w:p>
    <w:p w:rsidR="00FC69B9" w:rsidRPr="00FC69B9" w:rsidRDefault="00FC69B9" w:rsidP="00886E7B">
      <w:pPr>
        <w:pStyle w:val="a3"/>
        <w:numPr>
          <w:ilvl w:val="0"/>
          <w:numId w:val="14"/>
        </w:numPr>
        <w:bidi w:val="0"/>
        <w:rPr>
          <w:rFonts w:asciiTheme="majorBidi" w:hAnsiTheme="majorBidi" w:cstheme="majorBidi"/>
          <w:sz w:val="24"/>
          <w:szCs w:val="24"/>
        </w:rPr>
      </w:pPr>
      <w:r w:rsidRPr="00FC69B9">
        <w:rPr>
          <w:rStyle w:val="Heading2NotBold"/>
          <w:rFonts w:asciiTheme="majorBidi" w:eastAsia="Consolas" w:hAnsiTheme="majorBidi" w:cstheme="majorBidi"/>
          <w:sz w:val="24"/>
          <w:szCs w:val="24"/>
        </w:rPr>
        <w:t>Training</w:t>
      </w:r>
      <w:r w:rsidRPr="00FC69B9">
        <w:rPr>
          <w:rFonts w:asciiTheme="majorBidi" w:hAnsiTheme="majorBidi" w:cstheme="majorBidi"/>
          <w:sz w:val="24"/>
          <w:szCs w:val="24"/>
        </w:rPr>
        <w:t xml:space="preserve"> and/or the administration of anabolic agents may delay the onset of puberty.</w:t>
      </w:r>
    </w:p>
    <w:p w:rsidR="00D54F4C" w:rsidRDefault="00D54F4C" w:rsidP="00D54F4C">
      <w:pPr>
        <w:pStyle w:val="a3"/>
        <w:bidi w:val="0"/>
        <w:rPr>
          <w:rFonts w:asciiTheme="majorBidi" w:hAnsiTheme="majorBidi" w:cstheme="majorBidi"/>
          <w:b/>
          <w:bCs/>
          <w:sz w:val="32"/>
          <w:szCs w:val="32"/>
        </w:rPr>
      </w:pPr>
    </w:p>
    <w:p w:rsidR="007460D7" w:rsidRPr="007460D7" w:rsidRDefault="007460D7" w:rsidP="007460D7">
      <w:pPr>
        <w:pStyle w:val="Heading10"/>
        <w:keepNext/>
        <w:keepLines/>
        <w:shd w:val="clear" w:color="auto" w:fill="auto"/>
        <w:ind w:left="40"/>
        <w:rPr>
          <w:rFonts w:asciiTheme="majorBidi" w:hAnsiTheme="majorBidi" w:cstheme="majorBidi"/>
          <w:sz w:val="32"/>
          <w:szCs w:val="32"/>
        </w:rPr>
      </w:pPr>
      <w:r w:rsidRPr="007460D7">
        <w:rPr>
          <w:rFonts w:asciiTheme="majorBidi" w:hAnsiTheme="majorBidi" w:cstheme="majorBidi"/>
          <w:sz w:val="32"/>
          <w:szCs w:val="32"/>
        </w:rPr>
        <w:t>Normal cyclicity</w:t>
      </w:r>
    </w:p>
    <w:p w:rsidR="007460D7" w:rsidRPr="007460D7" w:rsidRDefault="007460D7" w:rsidP="007460D7">
      <w:pPr>
        <w:pStyle w:val="a3"/>
        <w:bidi w:val="0"/>
        <w:rPr>
          <w:rFonts w:asciiTheme="majorBidi" w:hAnsiTheme="majorBidi" w:cstheme="majorBidi"/>
          <w:sz w:val="24"/>
          <w:szCs w:val="24"/>
        </w:rPr>
      </w:pPr>
      <w:r w:rsidRPr="007460D7">
        <w:rPr>
          <w:rFonts w:asciiTheme="majorBidi" w:hAnsiTheme="majorBidi" w:cstheme="majorBidi"/>
          <w:sz w:val="24"/>
          <w:szCs w:val="24"/>
        </w:rPr>
        <w:t>During winter, most mares become seasonally anoestrus, especially if wintered out of doors. This is associated with high concentrations of the hormone melatonin secreted by the pineal gland during the night. Melatonin suppresses the release of gonadotrophin releasing hormone (GnRH) by the hypothalamus. Lack of GnRH results in reduced production of luteinising hormone (LH) and follicle stimulating hormone (FSH) by the pituitary gland.</w:t>
      </w:r>
    </w:p>
    <w:p w:rsidR="007B6B97" w:rsidRPr="007B6B97" w:rsidRDefault="007B6B97" w:rsidP="007B6B97">
      <w:pPr>
        <w:pStyle w:val="a3"/>
        <w:bidi w:val="0"/>
        <w:rPr>
          <w:rFonts w:asciiTheme="majorBidi" w:hAnsiTheme="majorBidi" w:cstheme="majorBidi"/>
          <w:sz w:val="24"/>
          <w:szCs w:val="24"/>
        </w:rPr>
      </w:pPr>
      <w:r w:rsidRPr="007B6B97">
        <w:rPr>
          <w:rFonts w:asciiTheme="majorBidi" w:hAnsiTheme="majorBidi" w:cstheme="majorBidi"/>
          <w:sz w:val="24"/>
          <w:szCs w:val="24"/>
        </w:rPr>
        <w:t>Increasing day length in spring results in:</w:t>
      </w:r>
    </w:p>
    <w:p w:rsidR="007B6B97" w:rsidRPr="007B6B97" w:rsidRDefault="007B6B97" w:rsidP="00886E7B">
      <w:pPr>
        <w:pStyle w:val="a3"/>
        <w:numPr>
          <w:ilvl w:val="0"/>
          <w:numId w:val="15"/>
        </w:numPr>
        <w:bidi w:val="0"/>
        <w:rPr>
          <w:rFonts w:asciiTheme="majorBidi" w:hAnsiTheme="majorBidi" w:cstheme="majorBidi"/>
          <w:sz w:val="24"/>
          <w:szCs w:val="24"/>
        </w:rPr>
      </w:pPr>
      <w:r w:rsidRPr="007B6B97">
        <w:rPr>
          <w:rFonts w:asciiTheme="majorBidi" w:hAnsiTheme="majorBidi" w:cstheme="majorBidi"/>
          <w:sz w:val="24"/>
          <w:szCs w:val="24"/>
        </w:rPr>
        <w:t>Shorter periods of melatonin production;</w:t>
      </w:r>
    </w:p>
    <w:p w:rsidR="007B6B97" w:rsidRPr="007B6B97" w:rsidRDefault="007B6B97" w:rsidP="00886E7B">
      <w:pPr>
        <w:pStyle w:val="a3"/>
        <w:numPr>
          <w:ilvl w:val="0"/>
          <w:numId w:val="15"/>
        </w:numPr>
        <w:bidi w:val="0"/>
        <w:rPr>
          <w:rFonts w:asciiTheme="majorBidi" w:hAnsiTheme="majorBidi" w:cstheme="majorBidi"/>
          <w:sz w:val="24"/>
          <w:szCs w:val="24"/>
        </w:rPr>
      </w:pPr>
      <w:r w:rsidRPr="007B6B97">
        <w:rPr>
          <w:rFonts w:asciiTheme="majorBidi" w:hAnsiTheme="majorBidi" w:cstheme="majorBidi"/>
          <w:sz w:val="24"/>
          <w:szCs w:val="24"/>
        </w:rPr>
        <w:t>Removal of suppression and increased frequency and amplitude of GnRH secretion.</w:t>
      </w:r>
    </w:p>
    <w:p w:rsidR="007B6B97" w:rsidRPr="007B6B97" w:rsidRDefault="007B6B97" w:rsidP="00886E7B">
      <w:pPr>
        <w:pStyle w:val="a3"/>
        <w:numPr>
          <w:ilvl w:val="0"/>
          <w:numId w:val="15"/>
        </w:numPr>
        <w:bidi w:val="0"/>
        <w:rPr>
          <w:rFonts w:asciiTheme="majorBidi" w:hAnsiTheme="majorBidi" w:cstheme="majorBidi"/>
          <w:sz w:val="24"/>
          <w:szCs w:val="24"/>
        </w:rPr>
      </w:pPr>
      <w:r w:rsidRPr="007B6B97">
        <w:rPr>
          <w:rFonts w:asciiTheme="majorBidi" w:hAnsiTheme="majorBidi" w:cstheme="majorBidi"/>
          <w:sz w:val="24"/>
          <w:szCs w:val="24"/>
        </w:rPr>
        <w:t>Increased concentrations or pulsatility of FSH and LH.</w:t>
      </w:r>
    </w:p>
    <w:p w:rsidR="007B6B97" w:rsidRPr="007B6B97" w:rsidRDefault="007B6B97" w:rsidP="00886E7B">
      <w:pPr>
        <w:pStyle w:val="a3"/>
        <w:numPr>
          <w:ilvl w:val="0"/>
          <w:numId w:val="15"/>
        </w:numPr>
        <w:bidi w:val="0"/>
        <w:rPr>
          <w:rFonts w:asciiTheme="majorBidi" w:hAnsiTheme="majorBidi" w:cstheme="majorBidi"/>
          <w:sz w:val="24"/>
          <w:szCs w:val="24"/>
        </w:rPr>
      </w:pPr>
      <w:r w:rsidRPr="007B6B97">
        <w:rPr>
          <w:rFonts w:asciiTheme="majorBidi" w:hAnsiTheme="majorBidi" w:cstheme="majorBidi"/>
          <w:sz w:val="24"/>
          <w:szCs w:val="24"/>
        </w:rPr>
        <w:t>Follicle growth and the onset of behavioural signs of oestrus.</w:t>
      </w:r>
    </w:p>
    <w:p w:rsidR="007B6B97" w:rsidRPr="007B6B97" w:rsidRDefault="007B6B97" w:rsidP="00886E7B">
      <w:pPr>
        <w:pStyle w:val="a3"/>
        <w:numPr>
          <w:ilvl w:val="0"/>
          <w:numId w:val="15"/>
        </w:numPr>
        <w:bidi w:val="0"/>
        <w:rPr>
          <w:rFonts w:asciiTheme="majorBidi" w:hAnsiTheme="majorBidi" w:cstheme="majorBidi"/>
          <w:sz w:val="24"/>
          <w:szCs w:val="24"/>
        </w:rPr>
      </w:pPr>
      <w:r w:rsidRPr="007B6B97">
        <w:rPr>
          <w:rFonts w:asciiTheme="majorBidi" w:hAnsiTheme="majorBidi" w:cstheme="majorBidi"/>
          <w:sz w:val="24"/>
          <w:szCs w:val="24"/>
        </w:rPr>
        <w:t>This period is often described as the transitional phase as it precedes the part of the year with normal oestrus cycles and ovulation.</w:t>
      </w:r>
    </w:p>
    <w:p w:rsidR="007B6B97" w:rsidRPr="007B6B97" w:rsidRDefault="007B6B97" w:rsidP="007B6B97">
      <w:pPr>
        <w:pStyle w:val="a3"/>
        <w:bidi w:val="0"/>
        <w:rPr>
          <w:rFonts w:asciiTheme="majorBidi" w:hAnsiTheme="majorBidi" w:cstheme="majorBidi"/>
          <w:sz w:val="24"/>
          <w:szCs w:val="24"/>
        </w:rPr>
      </w:pPr>
      <w:r w:rsidRPr="007B6B97">
        <w:rPr>
          <w:rFonts w:asciiTheme="majorBidi" w:hAnsiTheme="majorBidi" w:cstheme="majorBidi"/>
          <w:sz w:val="24"/>
          <w:szCs w:val="24"/>
        </w:rPr>
        <w:t>Ultimately, the spring transitional phase ends with ovulation. There follows</w:t>
      </w:r>
    </w:p>
    <w:p w:rsidR="007B6B97" w:rsidRDefault="007B6B97" w:rsidP="007B6B97">
      <w:pPr>
        <w:pStyle w:val="a3"/>
        <w:bidi w:val="0"/>
        <w:rPr>
          <w:rFonts w:asciiTheme="majorBidi" w:hAnsiTheme="majorBidi" w:cstheme="majorBidi"/>
          <w:sz w:val="24"/>
          <w:szCs w:val="24"/>
        </w:rPr>
      </w:pPr>
      <w:r w:rsidRPr="007B6B97">
        <w:rPr>
          <w:rFonts w:asciiTheme="majorBidi" w:hAnsiTheme="majorBidi" w:cstheme="majorBidi"/>
          <w:sz w:val="24"/>
          <w:szCs w:val="24"/>
        </w:rPr>
        <w:t>a luteal phase and, in the non-pregnant mare, a return to oestrus approximately every three weeks throughout the breeding season. At the end of the breeding season there may be variable oestrus activity until the mare enters winter anoestrus. Based on these observations it may be seen that the year can be divided into</w:t>
      </w:r>
      <w:r w:rsidR="00CC0BE1">
        <w:rPr>
          <w:rFonts w:asciiTheme="majorBidi" w:hAnsiTheme="majorBidi" w:cstheme="majorBidi"/>
          <w:sz w:val="24"/>
          <w:szCs w:val="24"/>
        </w:rPr>
        <w:t xml:space="preserve">: </w:t>
      </w:r>
    </w:p>
    <w:p w:rsidR="00C23810" w:rsidRPr="00C23810" w:rsidRDefault="00C23810" w:rsidP="00C23810">
      <w:pPr>
        <w:pStyle w:val="a3"/>
        <w:bidi w:val="0"/>
        <w:rPr>
          <w:rFonts w:asciiTheme="majorBidi" w:hAnsiTheme="majorBidi" w:cstheme="majorBidi"/>
          <w:b/>
          <w:bCs/>
          <w:sz w:val="24"/>
          <w:szCs w:val="24"/>
        </w:rPr>
      </w:pPr>
      <w:r w:rsidRPr="00C23810">
        <w:rPr>
          <w:rFonts w:asciiTheme="majorBidi" w:hAnsiTheme="majorBidi" w:cstheme="majorBidi"/>
          <w:b/>
          <w:bCs/>
          <w:sz w:val="24"/>
          <w:szCs w:val="24"/>
        </w:rPr>
        <w:t>Four phases:</w:t>
      </w:r>
    </w:p>
    <w:p w:rsidR="00C23810" w:rsidRPr="00C23810" w:rsidRDefault="00872270" w:rsidP="00C23810">
      <w:pPr>
        <w:pStyle w:val="a3"/>
        <w:bidi w:val="0"/>
        <w:rPr>
          <w:rFonts w:asciiTheme="majorBidi" w:hAnsiTheme="majorBidi" w:cstheme="majorBidi"/>
          <w:sz w:val="24"/>
          <w:szCs w:val="24"/>
        </w:rPr>
      </w:pPr>
      <w:r>
        <w:rPr>
          <w:rFonts w:asciiTheme="majorBidi" w:hAnsiTheme="majorBidi" w:cstheme="majorBidi"/>
          <w:sz w:val="24"/>
          <w:szCs w:val="24"/>
        </w:rPr>
        <w:t xml:space="preserve">(1) </w:t>
      </w:r>
      <w:r w:rsidR="00C23810" w:rsidRPr="00C23810">
        <w:rPr>
          <w:rFonts w:asciiTheme="majorBidi" w:hAnsiTheme="majorBidi" w:cstheme="majorBidi"/>
          <w:sz w:val="24"/>
          <w:szCs w:val="24"/>
        </w:rPr>
        <w:t>Winter anoestrus;</w:t>
      </w:r>
    </w:p>
    <w:p w:rsidR="00C23810" w:rsidRPr="00C23810" w:rsidRDefault="00872270" w:rsidP="00C23810">
      <w:pPr>
        <w:pStyle w:val="a3"/>
        <w:bidi w:val="0"/>
        <w:rPr>
          <w:rFonts w:asciiTheme="majorBidi" w:hAnsiTheme="majorBidi" w:cstheme="majorBidi"/>
          <w:sz w:val="24"/>
          <w:szCs w:val="24"/>
        </w:rPr>
      </w:pPr>
      <w:r>
        <w:rPr>
          <w:rFonts w:asciiTheme="majorBidi" w:hAnsiTheme="majorBidi" w:cstheme="majorBidi"/>
          <w:sz w:val="24"/>
          <w:szCs w:val="24"/>
        </w:rPr>
        <w:t xml:space="preserve">(2) </w:t>
      </w:r>
      <w:r w:rsidR="00C23810" w:rsidRPr="00C23810">
        <w:rPr>
          <w:rFonts w:asciiTheme="majorBidi" w:hAnsiTheme="majorBidi" w:cstheme="majorBidi"/>
          <w:sz w:val="24"/>
          <w:szCs w:val="24"/>
        </w:rPr>
        <w:t>Spring (vernal) transitional phase;</w:t>
      </w:r>
    </w:p>
    <w:p w:rsidR="00C23810" w:rsidRPr="00C23810" w:rsidRDefault="00872270" w:rsidP="00C23810">
      <w:pPr>
        <w:pStyle w:val="a3"/>
        <w:bidi w:val="0"/>
        <w:rPr>
          <w:rFonts w:asciiTheme="majorBidi" w:hAnsiTheme="majorBidi" w:cstheme="majorBidi"/>
          <w:sz w:val="24"/>
          <w:szCs w:val="24"/>
        </w:rPr>
      </w:pPr>
      <w:r>
        <w:rPr>
          <w:rFonts w:asciiTheme="majorBidi" w:hAnsiTheme="majorBidi" w:cstheme="majorBidi"/>
          <w:sz w:val="24"/>
          <w:szCs w:val="24"/>
        </w:rPr>
        <w:t xml:space="preserve">(3) </w:t>
      </w:r>
      <w:r w:rsidR="00C23810" w:rsidRPr="00C23810">
        <w:rPr>
          <w:rFonts w:asciiTheme="majorBidi" w:hAnsiTheme="majorBidi" w:cstheme="majorBidi"/>
          <w:sz w:val="24"/>
          <w:szCs w:val="24"/>
        </w:rPr>
        <w:t>Ovulatory phase;</w:t>
      </w:r>
    </w:p>
    <w:p w:rsidR="00872270" w:rsidRPr="00872270" w:rsidRDefault="00872270" w:rsidP="00872270">
      <w:pPr>
        <w:pStyle w:val="a3"/>
        <w:bidi w:val="0"/>
        <w:rPr>
          <w:rFonts w:asciiTheme="majorBidi" w:hAnsiTheme="majorBidi" w:cstheme="majorBidi"/>
          <w:sz w:val="24"/>
          <w:szCs w:val="24"/>
        </w:rPr>
      </w:pPr>
      <w:r w:rsidRPr="00872270">
        <w:rPr>
          <w:rFonts w:asciiTheme="majorBidi" w:hAnsiTheme="majorBidi" w:cstheme="majorBidi"/>
          <w:sz w:val="24"/>
          <w:szCs w:val="24"/>
        </w:rPr>
        <w:t>(4) Autumn transitional phase.</w:t>
      </w:r>
    </w:p>
    <w:p w:rsidR="00602936" w:rsidRDefault="00602936" w:rsidP="007B6B97">
      <w:pPr>
        <w:pStyle w:val="a3"/>
        <w:bidi w:val="0"/>
        <w:rPr>
          <w:rFonts w:asciiTheme="majorBidi" w:hAnsiTheme="majorBidi" w:cstheme="majorBidi"/>
          <w:b/>
          <w:bCs/>
          <w:sz w:val="32"/>
          <w:szCs w:val="32"/>
        </w:rPr>
      </w:pPr>
    </w:p>
    <w:p w:rsidR="00CC0BE1" w:rsidRPr="00D55683" w:rsidRDefault="00D55683" w:rsidP="00602936">
      <w:pPr>
        <w:pStyle w:val="a3"/>
        <w:bidi w:val="0"/>
        <w:rPr>
          <w:rFonts w:asciiTheme="majorBidi" w:hAnsiTheme="majorBidi" w:cstheme="majorBidi"/>
          <w:b/>
          <w:bCs/>
          <w:sz w:val="32"/>
          <w:szCs w:val="32"/>
        </w:rPr>
      </w:pPr>
      <w:r w:rsidRPr="00D55683">
        <w:rPr>
          <w:rFonts w:asciiTheme="majorBidi" w:hAnsiTheme="majorBidi" w:cstheme="majorBidi"/>
          <w:b/>
          <w:bCs/>
          <w:sz w:val="32"/>
          <w:szCs w:val="32"/>
        </w:rPr>
        <w:t>Winter anoestrus</w:t>
      </w:r>
    </w:p>
    <w:p w:rsidR="00221E74" w:rsidRPr="00221E74" w:rsidRDefault="00221E74" w:rsidP="00221E74">
      <w:pPr>
        <w:pStyle w:val="a3"/>
        <w:bidi w:val="0"/>
        <w:rPr>
          <w:rFonts w:asciiTheme="majorBidi" w:hAnsiTheme="majorBidi" w:cstheme="majorBidi"/>
          <w:sz w:val="24"/>
          <w:szCs w:val="24"/>
        </w:rPr>
      </w:pPr>
      <w:r w:rsidRPr="00221E74">
        <w:rPr>
          <w:rFonts w:asciiTheme="majorBidi" w:hAnsiTheme="majorBidi" w:cstheme="majorBidi"/>
          <w:sz w:val="24"/>
          <w:szCs w:val="24"/>
        </w:rPr>
        <w:t>The majority of mares kept out of doors will enter winter anoestrus, with the exception of approximately 30% of native pony mares. Mares are considered to be sexually inactive during winter anoestrus, however an uncommon observation in some is apparent oestrous behaviour, whilst others may have mammary enlargement and production of a milk-like substance. The lack of gonadotrophin stimulation results in small inactive ovaries that are normally smooth and firm in texture. Often the ovulation fossa is not palpalable. The uterus becomes small and atonic, and at biospy there is glandular atrophy.</w:t>
      </w:r>
    </w:p>
    <w:p w:rsidR="00221E74" w:rsidRPr="00221E74" w:rsidRDefault="00221E74" w:rsidP="00221E74">
      <w:pPr>
        <w:pStyle w:val="a3"/>
        <w:bidi w:val="0"/>
        <w:rPr>
          <w:rFonts w:asciiTheme="majorBidi" w:hAnsiTheme="majorBidi" w:cstheme="majorBidi"/>
          <w:sz w:val="24"/>
          <w:szCs w:val="24"/>
        </w:rPr>
      </w:pPr>
      <w:r>
        <w:rPr>
          <w:rFonts w:asciiTheme="majorBidi" w:hAnsiTheme="majorBidi" w:cstheme="majorBidi"/>
          <w:sz w:val="24"/>
          <w:szCs w:val="24"/>
        </w:rPr>
        <w:t>Endocrinologically</w:t>
      </w:r>
      <w:r w:rsidRPr="00221E74">
        <w:rPr>
          <w:rFonts w:asciiTheme="majorBidi" w:hAnsiTheme="majorBidi" w:cstheme="majorBidi"/>
          <w:sz w:val="24"/>
          <w:szCs w:val="24"/>
        </w:rPr>
        <w:t>, anoestrus is typified by:</w:t>
      </w:r>
    </w:p>
    <w:p w:rsidR="00221E74" w:rsidRPr="00221E74" w:rsidRDefault="00221E74" w:rsidP="00886E7B">
      <w:pPr>
        <w:pStyle w:val="a3"/>
        <w:numPr>
          <w:ilvl w:val="0"/>
          <w:numId w:val="16"/>
        </w:numPr>
        <w:bidi w:val="0"/>
        <w:rPr>
          <w:rFonts w:asciiTheme="majorBidi" w:hAnsiTheme="majorBidi" w:cstheme="majorBidi"/>
          <w:sz w:val="24"/>
          <w:szCs w:val="24"/>
        </w:rPr>
      </w:pPr>
      <w:r w:rsidRPr="00221E74">
        <w:rPr>
          <w:rFonts w:asciiTheme="majorBidi" w:hAnsiTheme="majorBidi" w:cstheme="majorBidi"/>
          <w:sz w:val="24"/>
          <w:szCs w:val="24"/>
        </w:rPr>
        <w:t>Baseline concentrations of plasma LH;</w:t>
      </w:r>
    </w:p>
    <w:p w:rsidR="00221E74" w:rsidRPr="00221E74" w:rsidRDefault="00221E74" w:rsidP="00886E7B">
      <w:pPr>
        <w:pStyle w:val="a3"/>
        <w:numPr>
          <w:ilvl w:val="0"/>
          <w:numId w:val="16"/>
        </w:numPr>
        <w:bidi w:val="0"/>
        <w:rPr>
          <w:rFonts w:asciiTheme="majorBidi" w:hAnsiTheme="majorBidi" w:cstheme="majorBidi"/>
          <w:sz w:val="24"/>
          <w:szCs w:val="24"/>
        </w:rPr>
      </w:pPr>
      <w:r w:rsidRPr="00221E74">
        <w:rPr>
          <w:rFonts w:asciiTheme="majorBidi" w:hAnsiTheme="majorBidi" w:cstheme="majorBidi"/>
          <w:sz w:val="24"/>
          <w:szCs w:val="24"/>
        </w:rPr>
        <w:lastRenderedPageBreak/>
        <w:t>Random fluctuations of plasma FSH (absolute concentrations may be high due to lack of feedback from ovarian oestrogen and inhibin).</w:t>
      </w:r>
    </w:p>
    <w:p w:rsidR="00221E74" w:rsidRPr="00221E74" w:rsidRDefault="00221E74" w:rsidP="00886E7B">
      <w:pPr>
        <w:pStyle w:val="a3"/>
        <w:numPr>
          <w:ilvl w:val="0"/>
          <w:numId w:val="16"/>
        </w:numPr>
        <w:bidi w:val="0"/>
        <w:rPr>
          <w:rFonts w:asciiTheme="majorBidi" w:hAnsiTheme="majorBidi" w:cstheme="majorBidi"/>
          <w:sz w:val="24"/>
          <w:szCs w:val="24"/>
        </w:rPr>
      </w:pPr>
      <w:r w:rsidRPr="00221E74">
        <w:rPr>
          <w:rFonts w:asciiTheme="majorBidi" w:hAnsiTheme="majorBidi" w:cstheme="majorBidi"/>
          <w:sz w:val="24"/>
          <w:szCs w:val="24"/>
        </w:rPr>
        <w:t>Baseline concentrations of oestrogen;</w:t>
      </w:r>
    </w:p>
    <w:p w:rsidR="00221E74" w:rsidRPr="00221E74" w:rsidRDefault="00221E74" w:rsidP="00886E7B">
      <w:pPr>
        <w:pStyle w:val="a3"/>
        <w:numPr>
          <w:ilvl w:val="0"/>
          <w:numId w:val="16"/>
        </w:numPr>
        <w:bidi w:val="0"/>
        <w:rPr>
          <w:rFonts w:asciiTheme="majorBidi" w:hAnsiTheme="majorBidi" w:cstheme="majorBidi"/>
          <w:sz w:val="24"/>
          <w:szCs w:val="24"/>
        </w:rPr>
      </w:pPr>
      <w:r w:rsidRPr="00221E74">
        <w:rPr>
          <w:rFonts w:asciiTheme="majorBidi" w:hAnsiTheme="majorBidi" w:cstheme="majorBidi"/>
          <w:sz w:val="24"/>
          <w:szCs w:val="24"/>
        </w:rPr>
        <w:t>Baseline concentrations of progesterone.</w:t>
      </w:r>
    </w:p>
    <w:p w:rsidR="00221E74" w:rsidRPr="00221E74" w:rsidRDefault="00221E74" w:rsidP="00221E74">
      <w:pPr>
        <w:pStyle w:val="a3"/>
        <w:bidi w:val="0"/>
        <w:rPr>
          <w:rFonts w:asciiTheme="majorBidi" w:hAnsiTheme="majorBidi" w:cstheme="majorBidi"/>
          <w:sz w:val="24"/>
          <w:szCs w:val="24"/>
        </w:rPr>
      </w:pPr>
      <w:r w:rsidRPr="00221E74">
        <w:rPr>
          <w:rFonts w:asciiTheme="majorBidi" w:hAnsiTheme="majorBidi" w:cstheme="majorBidi"/>
          <w:sz w:val="24"/>
          <w:szCs w:val="24"/>
        </w:rPr>
        <w:t>Behaviourally, anoestrus is typified by:</w:t>
      </w:r>
    </w:p>
    <w:p w:rsidR="00221E74" w:rsidRPr="00221E74" w:rsidRDefault="00221E74" w:rsidP="00886E7B">
      <w:pPr>
        <w:pStyle w:val="a3"/>
        <w:numPr>
          <w:ilvl w:val="0"/>
          <w:numId w:val="17"/>
        </w:numPr>
        <w:bidi w:val="0"/>
        <w:rPr>
          <w:rFonts w:asciiTheme="majorBidi" w:hAnsiTheme="majorBidi" w:cstheme="majorBidi"/>
          <w:sz w:val="24"/>
          <w:szCs w:val="24"/>
        </w:rPr>
      </w:pPr>
      <w:r w:rsidRPr="00221E74">
        <w:rPr>
          <w:rFonts w:asciiTheme="majorBidi" w:hAnsiTheme="majorBidi" w:cstheme="majorBidi"/>
          <w:sz w:val="24"/>
          <w:szCs w:val="24"/>
        </w:rPr>
        <w:t>Lack of cyclical changes in behaviour;</w:t>
      </w:r>
    </w:p>
    <w:p w:rsidR="00221E74" w:rsidRPr="00221E74" w:rsidRDefault="00221E74" w:rsidP="00886E7B">
      <w:pPr>
        <w:pStyle w:val="a3"/>
        <w:numPr>
          <w:ilvl w:val="0"/>
          <w:numId w:val="17"/>
        </w:numPr>
        <w:bidi w:val="0"/>
        <w:rPr>
          <w:rFonts w:asciiTheme="majorBidi" w:hAnsiTheme="majorBidi" w:cstheme="majorBidi"/>
          <w:sz w:val="24"/>
          <w:szCs w:val="24"/>
        </w:rPr>
      </w:pPr>
      <w:r w:rsidRPr="00221E74">
        <w:rPr>
          <w:rFonts w:asciiTheme="majorBidi" w:hAnsiTheme="majorBidi" w:cstheme="majorBidi"/>
          <w:sz w:val="24"/>
          <w:szCs w:val="24"/>
        </w:rPr>
        <w:t>Disinterest or slight resistance to the stallion;</w:t>
      </w:r>
    </w:p>
    <w:p w:rsidR="00221E74" w:rsidRPr="00221E74" w:rsidRDefault="00221E74" w:rsidP="00886E7B">
      <w:pPr>
        <w:pStyle w:val="a3"/>
        <w:numPr>
          <w:ilvl w:val="0"/>
          <w:numId w:val="17"/>
        </w:numPr>
        <w:bidi w:val="0"/>
        <w:rPr>
          <w:rFonts w:asciiTheme="majorBidi" w:hAnsiTheme="majorBidi" w:cstheme="majorBidi"/>
          <w:sz w:val="24"/>
          <w:szCs w:val="24"/>
        </w:rPr>
      </w:pPr>
      <w:r w:rsidRPr="00221E74">
        <w:rPr>
          <w:rFonts w:asciiTheme="majorBidi" w:hAnsiTheme="majorBidi" w:cstheme="majorBidi"/>
          <w:sz w:val="24"/>
          <w:szCs w:val="24"/>
        </w:rPr>
        <w:t>Disinterest in other mares.</w:t>
      </w:r>
    </w:p>
    <w:p w:rsidR="00D54F4C" w:rsidRPr="00D55683" w:rsidRDefault="00D54F4C" w:rsidP="00221E74">
      <w:pPr>
        <w:pStyle w:val="a3"/>
        <w:bidi w:val="0"/>
        <w:ind w:firstLine="720"/>
        <w:rPr>
          <w:rFonts w:asciiTheme="majorBidi" w:hAnsiTheme="majorBidi" w:cstheme="majorBidi"/>
          <w:b/>
          <w:bCs/>
          <w:sz w:val="32"/>
          <w:szCs w:val="32"/>
        </w:rPr>
      </w:pPr>
    </w:p>
    <w:p w:rsidR="006D27C4" w:rsidRPr="006D27C4" w:rsidRDefault="006D27C4" w:rsidP="006D27C4">
      <w:pPr>
        <w:pStyle w:val="Heading10"/>
        <w:keepNext/>
        <w:keepLines/>
        <w:shd w:val="clear" w:color="auto" w:fill="auto"/>
        <w:ind w:left="40"/>
        <w:rPr>
          <w:sz w:val="28"/>
          <w:szCs w:val="28"/>
        </w:rPr>
      </w:pPr>
      <w:r w:rsidRPr="006D27C4">
        <w:rPr>
          <w:sz w:val="28"/>
          <w:szCs w:val="28"/>
        </w:rPr>
        <w:t>Basic examination of the reproductive tract consists of:</w:t>
      </w:r>
    </w:p>
    <w:p w:rsidR="00F06545" w:rsidRPr="00F06545" w:rsidRDefault="00F06545" w:rsidP="00886E7B">
      <w:pPr>
        <w:pStyle w:val="a3"/>
        <w:numPr>
          <w:ilvl w:val="0"/>
          <w:numId w:val="18"/>
        </w:numPr>
        <w:bidi w:val="0"/>
        <w:rPr>
          <w:rFonts w:asciiTheme="majorBidi" w:hAnsiTheme="majorBidi" w:cstheme="majorBidi"/>
          <w:sz w:val="24"/>
          <w:szCs w:val="24"/>
        </w:rPr>
      </w:pPr>
      <w:r w:rsidRPr="00F06545">
        <w:rPr>
          <w:rFonts w:asciiTheme="majorBidi" w:hAnsiTheme="majorBidi" w:cstheme="majorBidi"/>
          <w:sz w:val="24"/>
          <w:szCs w:val="24"/>
        </w:rPr>
        <w:t>Visual examination of the tail, perineum and vulva;</w:t>
      </w:r>
    </w:p>
    <w:p w:rsidR="00F06545" w:rsidRDefault="00F06545" w:rsidP="00886E7B">
      <w:pPr>
        <w:pStyle w:val="a3"/>
        <w:numPr>
          <w:ilvl w:val="0"/>
          <w:numId w:val="18"/>
        </w:numPr>
        <w:bidi w:val="0"/>
        <w:rPr>
          <w:rFonts w:asciiTheme="majorBidi" w:hAnsiTheme="majorBidi" w:cstheme="majorBidi"/>
          <w:sz w:val="24"/>
          <w:szCs w:val="24"/>
        </w:rPr>
      </w:pPr>
      <w:r w:rsidRPr="00F06545">
        <w:rPr>
          <w:rFonts w:asciiTheme="majorBidi" w:hAnsiTheme="majorBidi" w:cstheme="majorBidi"/>
          <w:sz w:val="24"/>
          <w:szCs w:val="24"/>
        </w:rPr>
        <w:t xml:space="preserve">Manual palpation of the cervix, uterus and </w:t>
      </w:r>
      <w:r>
        <w:rPr>
          <w:rFonts w:asciiTheme="majorBidi" w:hAnsiTheme="majorBidi" w:cstheme="majorBidi"/>
          <w:sz w:val="24"/>
          <w:szCs w:val="24"/>
        </w:rPr>
        <w:t xml:space="preserve">ovaries per rectum; </w:t>
      </w:r>
    </w:p>
    <w:p w:rsidR="00F06545" w:rsidRPr="00F06545" w:rsidRDefault="00F06545" w:rsidP="00886E7B">
      <w:pPr>
        <w:pStyle w:val="a3"/>
        <w:numPr>
          <w:ilvl w:val="0"/>
          <w:numId w:val="18"/>
        </w:numPr>
        <w:bidi w:val="0"/>
        <w:rPr>
          <w:rFonts w:asciiTheme="majorBidi" w:hAnsiTheme="majorBidi" w:cstheme="majorBidi"/>
          <w:sz w:val="24"/>
          <w:szCs w:val="24"/>
        </w:rPr>
      </w:pPr>
      <w:r w:rsidRPr="00F06545">
        <w:rPr>
          <w:rFonts w:asciiTheme="majorBidi" w:hAnsiTheme="majorBidi" w:cstheme="majorBidi"/>
          <w:sz w:val="24"/>
          <w:szCs w:val="24"/>
        </w:rPr>
        <w:t>Visual inspection of t</w:t>
      </w:r>
      <w:r>
        <w:rPr>
          <w:rFonts w:asciiTheme="majorBidi" w:hAnsiTheme="majorBidi" w:cstheme="majorBidi"/>
          <w:sz w:val="24"/>
          <w:szCs w:val="24"/>
        </w:rPr>
        <w:t>he vagina and cervix per vagina</w:t>
      </w:r>
      <w:r w:rsidRPr="00F06545">
        <w:rPr>
          <w:rFonts w:asciiTheme="majorBidi" w:hAnsiTheme="majorBidi" w:cstheme="majorBidi"/>
          <w:sz w:val="24"/>
          <w:szCs w:val="24"/>
        </w:rPr>
        <w:t xml:space="preserve"> using a speculum;</w:t>
      </w:r>
    </w:p>
    <w:p w:rsidR="00F06545" w:rsidRPr="00F06545" w:rsidRDefault="00F06545" w:rsidP="00886E7B">
      <w:pPr>
        <w:pStyle w:val="a3"/>
        <w:numPr>
          <w:ilvl w:val="0"/>
          <w:numId w:val="18"/>
        </w:numPr>
        <w:bidi w:val="0"/>
        <w:rPr>
          <w:rFonts w:asciiTheme="majorBidi" w:hAnsiTheme="majorBidi" w:cstheme="majorBidi"/>
          <w:sz w:val="24"/>
          <w:szCs w:val="24"/>
        </w:rPr>
      </w:pPr>
      <w:r w:rsidRPr="00F06545">
        <w:rPr>
          <w:rFonts w:asciiTheme="majorBidi" w:hAnsiTheme="majorBidi" w:cstheme="majorBidi"/>
          <w:sz w:val="24"/>
          <w:szCs w:val="24"/>
        </w:rPr>
        <w:t>Manual palpation of t</w:t>
      </w:r>
      <w:r>
        <w:rPr>
          <w:rFonts w:asciiTheme="majorBidi" w:hAnsiTheme="majorBidi" w:cstheme="majorBidi"/>
          <w:sz w:val="24"/>
          <w:szCs w:val="24"/>
        </w:rPr>
        <w:t>he vagina and cervix per vagina</w:t>
      </w:r>
      <w:r w:rsidRPr="00F06545">
        <w:rPr>
          <w:rFonts w:asciiTheme="majorBidi" w:hAnsiTheme="majorBidi" w:cstheme="majorBidi"/>
          <w:sz w:val="24"/>
          <w:szCs w:val="24"/>
        </w:rPr>
        <w:t>;</w:t>
      </w:r>
    </w:p>
    <w:p w:rsidR="00F06545" w:rsidRPr="00F06545" w:rsidRDefault="00F06545" w:rsidP="00886E7B">
      <w:pPr>
        <w:pStyle w:val="a3"/>
        <w:numPr>
          <w:ilvl w:val="0"/>
          <w:numId w:val="18"/>
        </w:numPr>
        <w:bidi w:val="0"/>
        <w:rPr>
          <w:rFonts w:asciiTheme="majorBidi" w:hAnsiTheme="majorBidi" w:cstheme="majorBidi"/>
          <w:sz w:val="24"/>
          <w:szCs w:val="24"/>
        </w:rPr>
      </w:pPr>
      <w:r w:rsidRPr="00F06545">
        <w:rPr>
          <w:rFonts w:asciiTheme="majorBidi" w:hAnsiTheme="majorBidi" w:cstheme="majorBidi"/>
          <w:sz w:val="24"/>
          <w:szCs w:val="24"/>
        </w:rPr>
        <w:t>Real time ultrasound imaging per rectum</w:t>
      </w:r>
    </w:p>
    <w:p w:rsidR="00F06545" w:rsidRPr="00F06545" w:rsidRDefault="00F06545" w:rsidP="00886E7B">
      <w:pPr>
        <w:pStyle w:val="a3"/>
        <w:numPr>
          <w:ilvl w:val="0"/>
          <w:numId w:val="18"/>
        </w:numPr>
        <w:bidi w:val="0"/>
        <w:rPr>
          <w:rFonts w:asciiTheme="majorBidi" w:hAnsiTheme="majorBidi" w:cstheme="majorBidi"/>
          <w:sz w:val="24"/>
          <w:szCs w:val="24"/>
        </w:rPr>
      </w:pPr>
      <w:r w:rsidRPr="00F06545">
        <w:rPr>
          <w:rFonts w:asciiTheme="majorBidi" w:hAnsiTheme="majorBidi" w:cstheme="majorBidi"/>
          <w:sz w:val="24"/>
          <w:szCs w:val="24"/>
        </w:rPr>
        <w:t>Endoscopic examination of the vagina, cervix and uterus in some cases</w:t>
      </w:r>
    </w:p>
    <w:p w:rsidR="00D54F4C" w:rsidRDefault="00D54F4C" w:rsidP="00D54F4C">
      <w:pPr>
        <w:pStyle w:val="a3"/>
        <w:bidi w:val="0"/>
        <w:rPr>
          <w:rFonts w:asciiTheme="majorBidi" w:hAnsiTheme="majorBidi" w:cstheme="majorBidi"/>
          <w:b/>
          <w:bCs/>
          <w:sz w:val="32"/>
          <w:szCs w:val="32"/>
        </w:rPr>
      </w:pPr>
    </w:p>
    <w:p w:rsidR="007B3D9D" w:rsidRDefault="007B3D9D" w:rsidP="007B3D9D">
      <w:pPr>
        <w:pStyle w:val="Heading10"/>
        <w:keepNext/>
        <w:keepLines/>
        <w:shd w:val="clear" w:color="auto" w:fill="auto"/>
        <w:ind w:left="60"/>
      </w:pPr>
      <w:r>
        <w:t>Duration of pregnancy</w:t>
      </w:r>
    </w:p>
    <w:p w:rsidR="007B3D9D" w:rsidRPr="007B3D9D" w:rsidRDefault="007B3D9D" w:rsidP="007B3D9D">
      <w:pPr>
        <w:pStyle w:val="a3"/>
        <w:bidi w:val="0"/>
        <w:rPr>
          <w:rFonts w:asciiTheme="majorBidi" w:hAnsiTheme="majorBidi" w:cstheme="majorBidi"/>
          <w:sz w:val="24"/>
          <w:szCs w:val="24"/>
        </w:rPr>
      </w:pPr>
      <w:r w:rsidRPr="007B3D9D">
        <w:rPr>
          <w:rFonts w:asciiTheme="majorBidi" w:hAnsiTheme="majorBidi" w:cstheme="majorBidi"/>
          <w:sz w:val="24"/>
          <w:szCs w:val="24"/>
        </w:rPr>
        <w:t>Pregnancy length is approximately 330-345 days in the mare, but is very variable, with extremes of 310-370 days or even longer occurring not infrequently.</w:t>
      </w:r>
    </w:p>
    <w:p w:rsidR="00D54F4C" w:rsidRPr="007B3D9D" w:rsidRDefault="00D54F4C" w:rsidP="007B3D9D">
      <w:pPr>
        <w:pStyle w:val="a3"/>
        <w:bidi w:val="0"/>
        <w:rPr>
          <w:rFonts w:asciiTheme="majorBidi" w:hAnsiTheme="majorBidi" w:cstheme="majorBidi"/>
          <w:b/>
          <w:bCs/>
          <w:sz w:val="24"/>
          <w:szCs w:val="24"/>
        </w:rPr>
      </w:pPr>
    </w:p>
    <w:p w:rsidR="002862F9" w:rsidRPr="002862F9" w:rsidRDefault="002862F9" w:rsidP="002862F9">
      <w:pPr>
        <w:pStyle w:val="a3"/>
        <w:bidi w:val="0"/>
        <w:rPr>
          <w:rFonts w:asciiTheme="majorBidi" w:hAnsiTheme="majorBidi" w:cstheme="majorBidi"/>
          <w:sz w:val="28"/>
          <w:szCs w:val="28"/>
        </w:rPr>
      </w:pPr>
      <w:r w:rsidRPr="002862F9">
        <w:rPr>
          <w:rFonts w:asciiTheme="majorBidi" w:hAnsiTheme="majorBidi" w:cstheme="majorBidi"/>
          <w:sz w:val="28"/>
          <w:szCs w:val="28"/>
        </w:rPr>
        <w:t>Factors which affect pregnancy length are:</w:t>
      </w:r>
    </w:p>
    <w:p w:rsidR="00F25462" w:rsidRPr="00F25462" w:rsidRDefault="00F25462" w:rsidP="00886E7B">
      <w:pPr>
        <w:pStyle w:val="a3"/>
        <w:numPr>
          <w:ilvl w:val="0"/>
          <w:numId w:val="19"/>
        </w:numPr>
        <w:bidi w:val="0"/>
        <w:rPr>
          <w:rFonts w:asciiTheme="majorBidi" w:hAnsiTheme="majorBidi" w:cstheme="majorBidi"/>
          <w:sz w:val="24"/>
          <w:szCs w:val="24"/>
        </w:rPr>
      </w:pPr>
      <w:r w:rsidRPr="00F25462">
        <w:rPr>
          <w:rStyle w:val="Heading2NotBold"/>
          <w:rFonts w:asciiTheme="majorBidi" w:eastAsia="Courier New" w:hAnsiTheme="majorBidi" w:cstheme="majorBidi"/>
          <w:sz w:val="24"/>
          <w:szCs w:val="24"/>
        </w:rPr>
        <w:t>Data of conception-,</w:t>
      </w:r>
      <w:r w:rsidRPr="00F25462">
        <w:rPr>
          <w:rFonts w:asciiTheme="majorBidi" w:hAnsiTheme="majorBidi" w:cstheme="majorBidi"/>
          <w:sz w:val="24"/>
          <w:szCs w:val="24"/>
        </w:rPr>
        <w:t xml:space="preserve"> mares that conceive (and therefore foal) early in the year have longer gestation lengths, probably because maximum growth of the foal occurs when natural food (grass) is not available and nutrition may be poor;</w:t>
      </w:r>
    </w:p>
    <w:p w:rsidR="00F25462" w:rsidRPr="00F25462" w:rsidRDefault="00F25462" w:rsidP="00886E7B">
      <w:pPr>
        <w:pStyle w:val="a3"/>
        <w:numPr>
          <w:ilvl w:val="0"/>
          <w:numId w:val="19"/>
        </w:numPr>
        <w:bidi w:val="0"/>
        <w:rPr>
          <w:rFonts w:asciiTheme="majorBidi" w:hAnsiTheme="majorBidi" w:cstheme="majorBidi"/>
          <w:sz w:val="24"/>
          <w:szCs w:val="24"/>
        </w:rPr>
      </w:pPr>
      <w:r w:rsidRPr="00F25462">
        <w:rPr>
          <w:rStyle w:val="Heading2NotBold"/>
          <w:rFonts w:asciiTheme="majorBidi" w:eastAsia="Courier New" w:hAnsiTheme="majorBidi" w:cstheme="majorBidi"/>
          <w:sz w:val="24"/>
          <w:szCs w:val="24"/>
        </w:rPr>
        <w:t>Sex of foal</w:t>
      </w:r>
      <w:r>
        <w:rPr>
          <w:rStyle w:val="Heading2NotBold"/>
          <w:rFonts w:asciiTheme="majorBidi" w:eastAsia="Courier New" w:hAnsiTheme="majorBidi" w:cstheme="majorBidi"/>
          <w:sz w:val="24"/>
          <w:szCs w:val="24"/>
        </w:rPr>
        <w:t>:</w:t>
      </w:r>
      <w:r w:rsidRPr="00F25462">
        <w:rPr>
          <w:rFonts w:asciiTheme="majorBidi" w:hAnsiTheme="majorBidi" w:cstheme="majorBidi"/>
          <w:sz w:val="24"/>
          <w:szCs w:val="24"/>
        </w:rPr>
        <w:t xml:space="preserve"> male foals have gestation lengths about one day longer than females on average.</w:t>
      </w:r>
    </w:p>
    <w:p w:rsidR="00F25462" w:rsidRPr="00F25462" w:rsidRDefault="00F25462" w:rsidP="00886E7B">
      <w:pPr>
        <w:pStyle w:val="a3"/>
        <w:numPr>
          <w:ilvl w:val="0"/>
          <w:numId w:val="19"/>
        </w:numPr>
        <w:bidi w:val="0"/>
        <w:rPr>
          <w:rFonts w:asciiTheme="majorBidi" w:hAnsiTheme="majorBidi" w:cstheme="majorBidi"/>
          <w:sz w:val="24"/>
          <w:szCs w:val="24"/>
        </w:rPr>
      </w:pPr>
      <w:r w:rsidRPr="00F25462">
        <w:rPr>
          <w:rStyle w:val="Heading2NotBold"/>
          <w:rFonts w:asciiTheme="majorBidi" w:eastAsia="Courier New" w:hAnsiTheme="majorBidi" w:cstheme="majorBidi"/>
          <w:sz w:val="24"/>
          <w:szCs w:val="24"/>
        </w:rPr>
        <w:t>Individual variation</w:t>
      </w:r>
      <w:r w:rsidRPr="00F25462">
        <w:rPr>
          <w:rFonts w:asciiTheme="majorBidi" w:hAnsiTheme="majorBidi" w:cstheme="majorBidi"/>
          <w:sz w:val="24"/>
          <w:szCs w:val="24"/>
        </w:rPr>
        <w:t>: some mares have similar gestation lengths (e.g. consistently over 12 months) in successive pregnancies, but others do not.</w:t>
      </w:r>
    </w:p>
    <w:p w:rsidR="00F25462" w:rsidRPr="00F25462" w:rsidRDefault="00F25462" w:rsidP="00886E7B">
      <w:pPr>
        <w:pStyle w:val="a3"/>
        <w:numPr>
          <w:ilvl w:val="0"/>
          <w:numId w:val="19"/>
        </w:numPr>
        <w:bidi w:val="0"/>
        <w:rPr>
          <w:rFonts w:asciiTheme="majorBidi" w:hAnsiTheme="majorBidi" w:cstheme="majorBidi"/>
          <w:sz w:val="24"/>
          <w:szCs w:val="24"/>
        </w:rPr>
      </w:pPr>
      <w:r w:rsidRPr="00F25462">
        <w:rPr>
          <w:rStyle w:val="Heading2NotBold"/>
          <w:rFonts w:asciiTheme="majorBidi" w:eastAsia="Courier New" w:hAnsiTheme="majorBidi" w:cstheme="majorBidi"/>
          <w:sz w:val="24"/>
          <w:szCs w:val="24"/>
        </w:rPr>
        <w:t xml:space="preserve"> Placental lesions</w:t>
      </w:r>
      <w:r w:rsidRPr="00F25462">
        <w:rPr>
          <w:rFonts w:asciiTheme="majorBidi" w:hAnsiTheme="majorBidi" w:cstheme="majorBidi"/>
          <w:sz w:val="24"/>
          <w:szCs w:val="24"/>
        </w:rPr>
        <w:t xml:space="preserve"> may cause retardation of the growth of the fetus and an extension in pregnancy length. The foal may still be dysmature at birth.</w:t>
      </w:r>
    </w:p>
    <w:p w:rsidR="00F25462" w:rsidRPr="00F25462" w:rsidRDefault="00F25462" w:rsidP="00886E7B">
      <w:pPr>
        <w:pStyle w:val="a3"/>
        <w:numPr>
          <w:ilvl w:val="0"/>
          <w:numId w:val="19"/>
        </w:numPr>
        <w:bidi w:val="0"/>
        <w:rPr>
          <w:rFonts w:asciiTheme="majorBidi" w:hAnsiTheme="majorBidi" w:cstheme="majorBidi"/>
          <w:sz w:val="24"/>
          <w:szCs w:val="24"/>
        </w:rPr>
      </w:pPr>
      <w:r w:rsidRPr="00F25462">
        <w:rPr>
          <w:rStyle w:val="Heading2NotBold"/>
          <w:rFonts w:asciiTheme="majorBidi" w:eastAsia="Courier New" w:hAnsiTheme="majorBidi" w:cstheme="majorBidi"/>
          <w:sz w:val="24"/>
          <w:szCs w:val="24"/>
        </w:rPr>
        <w:t xml:space="preserve">Death of one twin </w:t>
      </w:r>
      <w:r w:rsidRPr="00F25462">
        <w:rPr>
          <w:rStyle w:val="Heading2NotBold"/>
          <w:rFonts w:asciiTheme="majorBidi" w:eastAsiaTheme="minorEastAsia" w:hAnsiTheme="majorBidi" w:cstheme="majorBidi"/>
          <w:sz w:val="24"/>
          <w:szCs w:val="24"/>
        </w:rPr>
        <w:t>and</w:t>
      </w:r>
      <w:r w:rsidRPr="00F25462">
        <w:rPr>
          <w:rFonts w:asciiTheme="majorBidi" w:hAnsiTheme="majorBidi" w:cstheme="majorBidi"/>
          <w:sz w:val="24"/>
          <w:szCs w:val="24"/>
        </w:rPr>
        <w:t xml:space="preserve"> continuation of pregnancy may result in growth retardation of the fetus.</w:t>
      </w:r>
    </w:p>
    <w:p w:rsidR="00D54F4C" w:rsidRPr="00F25462" w:rsidRDefault="00D54F4C" w:rsidP="00F25462">
      <w:pPr>
        <w:pStyle w:val="a3"/>
        <w:bidi w:val="0"/>
        <w:rPr>
          <w:rFonts w:asciiTheme="majorBidi" w:hAnsiTheme="majorBidi" w:cstheme="majorBidi"/>
          <w:b/>
          <w:bCs/>
          <w:sz w:val="24"/>
          <w:szCs w:val="24"/>
        </w:rPr>
      </w:pPr>
    </w:p>
    <w:p w:rsidR="00D54F4C" w:rsidRDefault="00D54F4C" w:rsidP="00D54F4C">
      <w:pPr>
        <w:pStyle w:val="a3"/>
        <w:bidi w:val="0"/>
        <w:rPr>
          <w:rFonts w:asciiTheme="majorBidi" w:hAnsiTheme="majorBidi" w:cstheme="majorBidi"/>
          <w:b/>
          <w:bCs/>
          <w:sz w:val="32"/>
          <w:szCs w:val="32"/>
        </w:rPr>
      </w:pPr>
    </w:p>
    <w:p w:rsidR="00585C6B" w:rsidRPr="00585C6B" w:rsidRDefault="00585C6B" w:rsidP="00585C6B">
      <w:pPr>
        <w:pStyle w:val="a3"/>
        <w:bidi w:val="0"/>
        <w:rPr>
          <w:rFonts w:asciiTheme="majorBidi" w:hAnsiTheme="majorBidi" w:cstheme="majorBidi"/>
          <w:sz w:val="24"/>
          <w:szCs w:val="24"/>
        </w:rPr>
      </w:pPr>
      <w:r w:rsidRPr="00585C6B">
        <w:rPr>
          <w:rFonts w:asciiTheme="majorBidi" w:hAnsiTheme="majorBidi" w:cstheme="majorBidi"/>
          <w:sz w:val="24"/>
          <w:szCs w:val="24"/>
        </w:rPr>
        <w:t>Problems associated with pregnancies which exceed expected duration are</w:t>
      </w:r>
      <w:r>
        <w:rPr>
          <w:rFonts w:asciiTheme="majorBidi" w:hAnsiTheme="majorBidi" w:cstheme="majorBidi"/>
          <w:sz w:val="24"/>
          <w:szCs w:val="24"/>
        </w:rPr>
        <w:t>:</w:t>
      </w:r>
    </w:p>
    <w:p w:rsidR="00585C6B" w:rsidRPr="00585C6B" w:rsidRDefault="00585C6B" w:rsidP="00886E7B">
      <w:pPr>
        <w:pStyle w:val="a3"/>
        <w:numPr>
          <w:ilvl w:val="0"/>
          <w:numId w:val="20"/>
        </w:numPr>
        <w:bidi w:val="0"/>
        <w:rPr>
          <w:rFonts w:asciiTheme="majorBidi" w:hAnsiTheme="majorBidi" w:cstheme="majorBidi"/>
          <w:sz w:val="24"/>
          <w:szCs w:val="24"/>
        </w:rPr>
      </w:pPr>
      <w:r w:rsidRPr="00585C6B">
        <w:rPr>
          <w:rFonts w:asciiTheme="majorBidi" w:hAnsiTheme="majorBidi" w:cstheme="majorBidi"/>
          <w:sz w:val="24"/>
          <w:szCs w:val="24"/>
        </w:rPr>
        <w:t xml:space="preserve"> Mainly owner orientated, e.g. owner sat up or took time off work, etc. for expected foaling which did not occur;</w:t>
      </w:r>
    </w:p>
    <w:p w:rsidR="00585C6B" w:rsidRDefault="00585C6B" w:rsidP="00886E7B">
      <w:pPr>
        <w:pStyle w:val="a3"/>
        <w:numPr>
          <w:ilvl w:val="0"/>
          <w:numId w:val="20"/>
        </w:numPr>
        <w:bidi w:val="0"/>
        <w:rPr>
          <w:rFonts w:asciiTheme="majorBidi" w:hAnsiTheme="majorBidi" w:cstheme="majorBidi"/>
          <w:sz w:val="24"/>
          <w:szCs w:val="24"/>
        </w:rPr>
      </w:pPr>
      <w:r w:rsidRPr="00585C6B">
        <w:rPr>
          <w:rFonts w:asciiTheme="majorBidi" w:hAnsiTheme="majorBidi" w:cstheme="majorBidi"/>
          <w:sz w:val="24"/>
          <w:szCs w:val="24"/>
        </w:rPr>
        <w:t>Foal may be oversized and cause dystocia - this is rare. Most long pregnancies are essential to ensure that the foal is mature at birth, and dysmature foals may be produced after a normal length of pregnancy, or eve</w:t>
      </w:r>
      <w:r>
        <w:rPr>
          <w:rFonts w:asciiTheme="majorBidi" w:hAnsiTheme="majorBidi" w:cstheme="majorBidi"/>
          <w:sz w:val="24"/>
          <w:szCs w:val="24"/>
        </w:rPr>
        <w:t xml:space="preserve">n after an extended pregnancy; </w:t>
      </w:r>
    </w:p>
    <w:p w:rsidR="00585C6B" w:rsidRPr="00585C6B" w:rsidRDefault="00585C6B" w:rsidP="00886E7B">
      <w:pPr>
        <w:pStyle w:val="a3"/>
        <w:numPr>
          <w:ilvl w:val="0"/>
          <w:numId w:val="20"/>
        </w:numPr>
        <w:bidi w:val="0"/>
        <w:rPr>
          <w:rFonts w:asciiTheme="majorBidi" w:hAnsiTheme="majorBidi" w:cstheme="majorBidi"/>
          <w:sz w:val="24"/>
          <w:szCs w:val="24"/>
        </w:rPr>
      </w:pPr>
      <w:r w:rsidRPr="00585C6B">
        <w:rPr>
          <w:rFonts w:asciiTheme="majorBidi" w:hAnsiTheme="majorBidi" w:cstheme="majorBidi"/>
          <w:sz w:val="24"/>
          <w:szCs w:val="24"/>
        </w:rPr>
        <w:t xml:space="preserve"> Foal may be dead and mummifying or putrifying, etc. Unfounded fear as death of a single fetus invariably results in rapid abortion</w:t>
      </w:r>
    </w:p>
    <w:p w:rsidR="00D54F4C" w:rsidRDefault="00D54F4C" w:rsidP="00D54F4C">
      <w:pPr>
        <w:pStyle w:val="a3"/>
        <w:bidi w:val="0"/>
        <w:rPr>
          <w:rFonts w:asciiTheme="majorBidi" w:hAnsiTheme="majorBidi" w:cstheme="majorBidi"/>
          <w:b/>
          <w:bCs/>
          <w:sz w:val="32"/>
          <w:szCs w:val="32"/>
        </w:rPr>
      </w:pPr>
    </w:p>
    <w:p w:rsidR="00BD012E" w:rsidRDefault="00BD012E" w:rsidP="00D54F4C">
      <w:pPr>
        <w:pStyle w:val="a3"/>
        <w:bidi w:val="0"/>
        <w:rPr>
          <w:rFonts w:asciiTheme="majorBidi" w:hAnsiTheme="majorBidi" w:cstheme="majorBidi"/>
          <w:b/>
          <w:bCs/>
          <w:sz w:val="32"/>
          <w:szCs w:val="32"/>
        </w:rPr>
      </w:pPr>
    </w:p>
    <w:p w:rsidR="00BD012E" w:rsidRDefault="005E341E" w:rsidP="00BD012E">
      <w:pPr>
        <w:pStyle w:val="a3"/>
        <w:bidi w:val="0"/>
        <w:rPr>
          <w:rFonts w:asciiTheme="majorBidi" w:hAnsiTheme="majorBidi" w:cstheme="majorBidi"/>
          <w:b/>
          <w:bCs/>
          <w:sz w:val="32"/>
          <w:szCs w:val="32"/>
        </w:rPr>
      </w:pPr>
      <w:r>
        <w:rPr>
          <w:rFonts w:asciiTheme="majorBidi" w:hAnsiTheme="majorBidi" w:cstheme="majorBidi"/>
          <w:b/>
          <w:bCs/>
          <w:noProof/>
          <w:sz w:val="32"/>
          <w:szCs w:val="32"/>
          <w:lang w:val="en-GB" w:eastAsia="en-GB"/>
        </w:rPr>
        <w:lastRenderedPageBreak/>
        <w:drawing>
          <wp:inline distT="0" distB="0" distL="0" distR="0">
            <wp:extent cx="5274310" cy="6327903"/>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74310" cy="6327903"/>
                    </a:xfrm>
                    <a:prstGeom prst="rect">
                      <a:avLst/>
                    </a:prstGeom>
                    <a:noFill/>
                    <a:ln w="9525">
                      <a:noFill/>
                      <a:miter lim="800000"/>
                      <a:headEnd/>
                      <a:tailEnd/>
                    </a:ln>
                  </pic:spPr>
                </pic:pic>
              </a:graphicData>
            </a:graphic>
          </wp:inline>
        </w:drawing>
      </w:r>
    </w:p>
    <w:p w:rsidR="00BD012E" w:rsidRDefault="00BD012E" w:rsidP="00BD012E">
      <w:pPr>
        <w:pStyle w:val="a3"/>
        <w:bidi w:val="0"/>
        <w:rPr>
          <w:rFonts w:asciiTheme="majorBidi" w:hAnsiTheme="majorBidi" w:cstheme="majorBidi"/>
          <w:b/>
          <w:bCs/>
          <w:sz w:val="32"/>
          <w:szCs w:val="32"/>
        </w:rPr>
      </w:pPr>
    </w:p>
    <w:p w:rsidR="00110D90" w:rsidRDefault="00110D90" w:rsidP="00602936">
      <w:pPr>
        <w:pStyle w:val="Bodytext20"/>
        <w:shd w:val="clear" w:color="auto" w:fill="auto"/>
        <w:spacing w:line="380" w:lineRule="exact"/>
        <w:ind w:left="100"/>
        <w:rPr>
          <w:rFonts w:asciiTheme="majorBidi" w:hAnsiTheme="majorBidi" w:cstheme="majorBidi"/>
          <w:b/>
          <w:bCs/>
          <w:sz w:val="36"/>
          <w:szCs w:val="36"/>
        </w:rPr>
      </w:pPr>
    </w:p>
    <w:p w:rsidR="00110D90" w:rsidRDefault="00110D90" w:rsidP="00602936">
      <w:pPr>
        <w:pStyle w:val="Bodytext20"/>
        <w:shd w:val="clear" w:color="auto" w:fill="auto"/>
        <w:spacing w:line="380" w:lineRule="exact"/>
        <w:ind w:left="100"/>
        <w:rPr>
          <w:rFonts w:asciiTheme="majorBidi" w:hAnsiTheme="majorBidi" w:cstheme="majorBidi"/>
          <w:b/>
          <w:bCs/>
          <w:sz w:val="36"/>
          <w:szCs w:val="36"/>
        </w:rPr>
      </w:pPr>
    </w:p>
    <w:p w:rsidR="00110D90" w:rsidRDefault="00110D90" w:rsidP="00602936">
      <w:pPr>
        <w:pStyle w:val="Bodytext20"/>
        <w:shd w:val="clear" w:color="auto" w:fill="auto"/>
        <w:spacing w:line="380" w:lineRule="exact"/>
        <w:ind w:left="100"/>
        <w:rPr>
          <w:rFonts w:asciiTheme="majorBidi" w:hAnsiTheme="majorBidi" w:cstheme="majorBidi"/>
          <w:b/>
          <w:bCs/>
          <w:sz w:val="36"/>
          <w:szCs w:val="36"/>
        </w:rPr>
      </w:pPr>
    </w:p>
    <w:p w:rsidR="00110D90" w:rsidRDefault="00110D90" w:rsidP="00602936">
      <w:pPr>
        <w:pStyle w:val="Bodytext20"/>
        <w:shd w:val="clear" w:color="auto" w:fill="auto"/>
        <w:spacing w:line="380" w:lineRule="exact"/>
        <w:ind w:left="100"/>
        <w:rPr>
          <w:rFonts w:asciiTheme="majorBidi" w:hAnsiTheme="majorBidi" w:cstheme="majorBidi"/>
          <w:b/>
          <w:bCs/>
          <w:sz w:val="36"/>
          <w:szCs w:val="36"/>
        </w:rPr>
      </w:pPr>
    </w:p>
    <w:p w:rsidR="00110D90" w:rsidRDefault="00110D90" w:rsidP="00602936">
      <w:pPr>
        <w:pStyle w:val="Bodytext20"/>
        <w:shd w:val="clear" w:color="auto" w:fill="auto"/>
        <w:spacing w:line="380" w:lineRule="exact"/>
        <w:ind w:left="100"/>
        <w:rPr>
          <w:rFonts w:asciiTheme="majorBidi" w:hAnsiTheme="majorBidi" w:cstheme="majorBidi"/>
          <w:b/>
          <w:bCs/>
          <w:sz w:val="36"/>
          <w:szCs w:val="36"/>
        </w:rPr>
      </w:pPr>
    </w:p>
    <w:p w:rsidR="00110D90" w:rsidRDefault="00110D90" w:rsidP="00602936">
      <w:pPr>
        <w:pStyle w:val="Bodytext20"/>
        <w:shd w:val="clear" w:color="auto" w:fill="auto"/>
        <w:spacing w:line="380" w:lineRule="exact"/>
        <w:ind w:left="100"/>
        <w:rPr>
          <w:rFonts w:asciiTheme="majorBidi" w:hAnsiTheme="majorBidi" w:cstheme="majorBidi"/>
          <w:b/>
          <w:bCs/>
          <w:sz w:val="36"/>
          <w:szCs w:val="36"/>
        </w:rPr>
      </w:pPr>
    </w:p>
    <w:p w:rsidR="00110D90" w:rsidRDefault="00110D90" w:rsidP="00602936">
      <w:pPr>
        <w:pStyle w:val="Bodytext20"/>
        <w:shd w:val="clear" w:color="auto" w:fill="auto"/>
        <w:spacing w:line="380" w:lineRule="exact"/>
        <w:ind w:left="100"/>
        <w:rPr>
          <w:rFonts w:asciiTheme="majorBidi" w:hAnsiTheme="majorBidi" w:cstheme="majorBidi"/>
          <w:b/>
          <w:bCs/>
          <w:sz w:val="36"/>
          <w:szCs w:val="36"/>
        </w:rPr>
      </w:pPr>
    </w:p>
    <w:p w:rsidR="00110D90" w:rsidRDefault="00110D90" w:rsidP="00602936">
      <w:pPr>
        <w:pStyle w:val="Bodytext20"/>
        <w:shd w:val="clear" w:color="auto" w:fill="auto"/>
        <w:spacing w:line="380" w:lineRule="exact"/>
        <w:ind w:left="100"/>
        <w:rPr>
          <w:rFonts w:asciiTheme="majorBidi" w:hAnsiTheme="majorBidi" w:cstheme="majorBidi"/>
          <w:b/>
          <w:bCs/>
          <w:sz w:val="36"/>
          <w:szCs w:val="36"/>
        </w:rPr>
      </w:pPr>
    </w:p>
    <w:p w:rsidR="00110D90" w:rsidRDefault="00110D90" w:rsidP="00602936">
      <w:pPr>
        <w:pStyle w:val="Bodytext20"/>
        <w:shd w:val="clear" w:color="auto" w:fill="auto"/>
        <w:spacing w:line="380" w:lineRule="exact"/>
        <w:ind w:left="100"/>
        <w:rPr>
          <w:rFonts w:asciiTheme="majorBidi" w:hAnsiTheme="majorBidi" w:cstheme="majorBidi"/>
          <w:b/>
          <w:bCs/>
          <w:sz w:val="36"/>
          <w:szCs w:val="36"/>
        </w:rPr>
      </w:pPr>
    </w:p>
    <w:p w:rsidR="00602936" w:rsidRPr="00602936" w:rsidRDefault="00602936" w:rsidP="00602936">
      <w:pPr>
        <w:pStyle w:val="Bodytext20"/>
        <w:shd w:val="clear" w:color="auto" w:fill="auto"/>
        <w:spacing w:line="380" w:lineRule="exact"/>
        <w:ind w:left="100"/>
        <w:rPr>
          <w:rFonts w:asciiTheme="majorBidi" w:hAnsiTheme="majorBidi" w:cstheme="majorBidi"/>
          <w:b/>
          <w:bCs/>
          <w:sz w:val="36"/>
          <w:szCs w:val="36"/>
        </w:rPr>
      </w:pPr>
      <w:r w:rsidRPr="00602936">
        <w:rPr>
          <w:rFonts w:asciiTheme="majorBidi" w:hAnsiTheme="majorBidi" w:cstheme="majorBidi"/>
          <w:b/>
          <w:bCs/>
          <w:sz w:val="36"/>
          <w:szCs w:val="36"/>
        </w:rPr>
        <w:lastRenderedPageBreak/>
        <w:t>General (Feline Reproduction)</w:t>
      </w:r>
    </w:p>
    <w:p w:rsidR="001E5D28" w:rsidRPr="001E5D28" w:rsidRDefault="001E5D28" w:rsidP="001E5D28">
      <w:pPr>
        <w:bidi w:val="0"/>
        <w:rPr>
          <w:rFonts w:asciiTheme="majorBidi" w:hAnsiTheme="majorBidi" w:cstheme="majorBidi"/>
          <w:sz w:val="24"/>
          <w:szCs w:val="24"/>
        </w:rPr>
      </w:pPr>
      <w:r w:rsidRPr="001E5D28">
        <w:rPr>
          <w:rFonts w:asciiTheme="majorBidi" w:hAnsiTheme="majorBidi" w:cstheme="majorBidi"/>
          <w:sz w:val="24"/>
          <w:szCs w:val="24"/>
        </w:rPr>
        <w:t>Like the mare,</w:t>
      </w:r>
      <w:r>
        <w:rPr>
          <w:rFonts w:asciiTheme="majorBidi" w:hAnsiTheme="majorBidi" w:cstheme="majorBidi"/>
          <w:sz w:val="24"/>
          <w:szCs w:val="24"/>
        </w:rPr>
        <w:t xml:space="preserve"> the queen is</w:t>
      </w:r>
      <w:r w:rsidRPr="001E5D28">
        <w:rPr>
          <w:rFonts w:asciiTheme="majorBidi" w:hAnsiTheme="majorBidi" w:cstheme="majorBidi"/>
          <w:sz w:val="24"/>
          <w:szCs w:val="24"/>
        </w:rPr>
        <w:t xml:space="preserve"> seasonally polyestrous and responsive to photoperiod. Like the bitch,</w:t>
      </w:r>
      <w:r>
        <w:rPr>
          <w:rFonts w:asciiTheme="majorBidi" w:hAnsiTheme="majorBidi" w:cstheme="majorBidi"/>
          <w:sz w:val="24"/>
          <w:szCs w:val="24"/>
        </w:rPr>
        <w:t xml:space="preserve"> the queen is unusual in maintaining </w:t>
      </w:r>
      <w:r w:rsidRPr="001E5D28">
        <w:rPr>
          <w:rFonts w:asciiTheme="majorBidi" w:hAnsiTheme="majorBidi" w:cstheme="majorBidi"/>
          <w:sz w:val="24"/>
          <w:szCs w:val="24"/>
        </w:rPr>
        <w:t>sexual receptivity for a period of some' days after ovulation, while the corpus luteum is forming. Most importantly from a clinical standpoint, like the rabbit and ferret the queen is an induced ovulator, requiring a copulatory stimulus or exogenous hormones for ovulation and corpus luteum formation.</w:t>
      </w:r>
    </w:p>
    <w:p w:rsidR="00B85CA9" w:rsidRDefault="00B85CA9" w:rsidP="00B85CA9">
      <w:pPr>
        <w:pStyle w:val="Heading10"/>
        <w:keepNext/>
        <w:keepLines/>
        <w:shd w:val="clear" w:color="auto" w:fill="auto"/>
        <w:spacing w:after="234" w:line="380" w:lineRule="exact"/>
        <w:rPr>
          <w:rFonts w:asciiTheme="majorBidi" w:hAnsiTheme="majorBidi" w:cstheme="majorBidi"/>
          <w:sz w:val="32"/>
          <w:szCs w:val="32"/>
        </w:rPr>
      </w:pPr>
      <w:r w:rsidRPr="00B85CA9">
        <w:rPr>
          <w:rFonts w:asciiTheme="majorBidi" w:hAnsiTheme="majorBidi" w:cstheme="majorBidi"/>
          <w:sz w:val="32"/>
          <w:szCs w:val="32"/>
        </w:rPr>
        <w:t>SEASONALITY</w:t>
      </w:r>
      <w:r w:rsidR="00653689">
        <w:rPr>
          <w:rFonts w:asciiTheme="majorBidi" w:hAnsiTheme="majorBidi" w:cstheme="majorBidi"/>
          <w:sz w:val="32"/>
          <w:szCs w:val="32"/>
        </w:rPr>
        <w:t xml:space="preserve"> </w:t>
      </w:r>
    </w:p>
    <w:p w:rsidR="00653689" w:rsidRPr="00653689" w:rsidRDefault="00653689" w:rsidP="00886E7B">
      <w:pPr>
        <w:pStyle w:val="a3"/>
        <w:numPr>
          <w:ilvl w:val="0"/>
          <w:numId w:val="21"/>
        </w:numPr>
        <w:bidi w:val="0"/>
        <w:rPr>
          <w:rFonts w:asciiTheme="majorBidi" w:hAnsiTheme="majorBidi" w:cstheme="majorBidi"/>
          <w:sz w:val="24"/>
          <w:szCs w:val="24"/>
        </w:rPr>
      </w:pPr>
      <w:r w:rsidRPr="00653689">
        <w:rPr>
          <w:rFonts w:asciiTheme="majorBidi" w:hAnsiTheme="majorBidi" w:cstheme="majorBidi"/>
          <w:sz w:val="24"/>
          <w:szCs w:val="24"/>
        </w:rPr>
        <w:t>Cyclicity of the cat has been determined to be dependent on photoperiod. Cats are "long day breeders" and require 12 hours or more o</w:t>
      </w:r>
      <w:r w:rsidR="0085667E">
        <w:rPr>
          <w:rFonts w:asciiTheme="majorBidi" w:hAnsiTheme="majorBidi" w:cstheme="majorBidi"/>
          <w:sz w:val="24"/>
          <w:szCs w:val="24"/>
        </w:rPr>
        <w:t>f light to maintain normal cy</w:t>
      </w:r>
      <w:r w:rsidRPr="00653689">
        <w:rPr>
          <w:rFonts w:asciiTheme="majorBidi" w:hAnsiTheme="majorBidi" w:cstheme="majorBidi"/>
          <w:sz w:val="24"/>
          <w:szCs w:val="24"/>
        </w:rPr>
        <w:t>clicity.</w:t>
      </w:r>
    </w:p>
    <w:p w:rsidR="00653689" w:rsidRPr="00653689" w:rsidRDefault="00653689" w:rsidP="00886E7B">
      <w:pPr>
        <w:pStyle w:val="a3"/>
        <w:numPr>
          <w:ilvl w:val="0"/>
          <w:numId w:val="21"/>
        </w:numPr>
        <w:bidi w:val="0"/>
        <w:rPr>
          <w:rFonts w:asciiTheme="majorBidi" w:hAnsiTheme="majorBidi" w:cstheme="majorBidi"/>
          <w:sz w:val="24"/>
          <w:szCs w:val="24"/>
        </w:rPr>
      </w:pPr>
      <w:r w:rsidRPr="00653689">
        <w:rPr>
          <w:rFonts w:asciiTheme="majorBidi" w:hAnsiTheme="majorBidi" w:cstheme="majorBidi"/>
          <w:sz w:val="24"/>
          <w:szCs w:val="24"/>
        </w:rPr>
        <w:t>Normal polyestrous behavior can be induced by controlling exposure to light.</w:t>
      </w:r>
    </w:p>
    <w:p w:rsidR="00653689" w:rsidRPr="00653689" w:rsidRDefault="00653689" w:rsidP="00886E7B">
      <w:pPr>
        <w:pStyle w:val="a3"/>
        <w:numPr>
          <w:ilvl w:val="0"/>
          <w:numId w:val="21"/>
        </w:numPr>
        <w:bidi w:val="0"/>
        <w:rPr>
          <w:rFonts w:asciiTheme="majorBidi" w:hAnsiTheme="majorBidi" w:cstheme="majorBidi"/>
          <w:sz w:val="24"/>
          <w:szCs w:val="24"/>
        </w:rPr>
      </w:pPr>
      <w:r w:rsidRPr="00653689">
        <w:rPr>
          <w:rFonts w:asciiTheme="majorBidi" w:hAnsiTheme="majorBidi" w:cstheme="majorBidi"/>
          <w:sz w:val="24"/>
          <w:szCs w:val="24"/>
        </w:rPr>
        <w:t>Cyclicity stopped abruptly and folliculogenesis was inhibited in queens exposed to less than 8 hours of light.</w:t>
      </w:r>
    </w:p>
    <w:p w:rsidR="00653689" w:rsidRPr="00653689" w:rsidRDefault="00653689" w:rsidP="00886E7B">
      <w:pPr>
        <w:pStyle w:val="a3"/>
        <w:numPr>
          <w:ilvl w:val="0"/>
          <w:numId w:val="21"/>
        </w:numPr>
        <w:bidi w:val="0"/>
        <w:rPr>
          <w:rFonts w:asciiTheme="majorBidi" w:hAnsiTheme="majorBidi" w:cstheme="majorBidi"/>
          <w:sz w:val="24"/>
          <w:szCs w:val="24"/>
        </w:rPr>
      </w:pPr>
      <w:r w:rsidRPr="00653689">
        <w:rPr>
          <w:rFonts w:asciiTheme="majorBidi" w:hAnsiTheme="majorBidi" w:cstheme="majorBidi"/>
          <w:sz w:val="24"/>
          <w:szCs w:val="24"/>
        </w:rPr>
        <w:t>Cyclicity in the cats resumed an average of 16 days after returning to a 14 hour photoperiod.</w:t>
      </w:r>
    </w:p>
    <w:p w:rsidR="00653689" w:rsidRPr="00653689" w:rsidRDefault="00653689" w:rsidP="00886E7B">
      <w:pPr>
        <w:pStyle w:val="a3"/>
        <w:numPr>
          <w:ilvl w:val="0"/>
          <w:numId w:val="21"/>
        </w:numPr>
        <w:bidi w:val="0"/>
        <w:rPr>
          <w:rFonts w:asciiTheme="majorBidi" w:hAnsiTheme="majorBidi" w:cstheme="majorBidi"/>
          <w:sz w:val="24"/>
          <w:szCs w:val="24"/>
        </w:rPr>
      </w:pPr>
      <w:r w:rsidRPr="00653689">
        <w:rPr>
          <w:rFonts w:asciiTheme="majorBidi" w:hAnsiTheme="majorBidi" w:cstheme="majorBidi"/>
          <w:sz w:val="24"/>
          <w:szCs w:val="24"/>
        </w:rPr>
        <w:t>Seasonality is more pronounced in cats subjected to natural lighting especially at higher latitudes.</w:t>
      </w:r>
    </w:p>
    <w:p w:rsidR="00653689" w:rsidRPr="00653689" w:rsidRDefault="00653689" w:rsidP="00886E7B">
      <w:pPr>
        <w:pStyle w:val="a3"/>
        <w:numPr>
          <w:ilvl w:val="0"/>
          <w:numId w:val="21"/>
        </w:numPr>
        <w:bidi w:val="0"/>
        <w:rPr>
          <w:rFonts w:asciiTheme="majorBidi" w:hAnsiTheme="majorBidi" w:cstheme="majorBidi"/>
          <w:sz w:val="24"/>
          <w:szCs w:val="24"/>
        </w:rPr>
      </w:pPr>
      <w:r w:rsidRPr="00653689">
        <w:rPr>
          <w:rFonts w:asciiTheme="majorBidi" w:hAnsiTheme="majorBidi" w:cstheme="majorBidi"/>
          <w:sz w:val="24"/>
          <w:szCs w:val="24"/>
        </w:rPr>
        <w:t>Long haired breeds tend to be more seasonal than short-haired breeds, with 90% of long-haired cats experiencing a period of anestrus compared to only 39% of short-haired cats. In an extensive survey of 168 queens, approximately 50% of cats cycled year-round while the remainder experienced a period of anestrus from September to the end of January.</w:t>
      </w:r>
    </w:p>
    <w:p w:rsidR="00602936" w:rsidRDefault="00602936" w:rsidP="00602936">
      <w:pPr>
        <w:pStyle w:val="a3"/>
        <w:bidi w:val="0"/>
        <w:rPr>
          <w:rFonts w:asciiTheme="majorBidi" w:hAnsiTheme="majorBidi" w:cstheme="majorBidi"/>
          <w:b/>
          <w:bCs/>
          <w:sz w:val="32"/>
          <w:szCs w:val="32"/>
        </w:rPr>
      </w:pPr>
    </w:p>
    <w:p w:rsidR="0030328E" w:rsidRPr="0030328E" w:rsidRDefault="0030328E" w:rsidP="0030328E">
      <w:pPr>
        <w:pStyle w:val="a3"/>
        <w:bidi w:val="0"/>
        <w:rPr>
          <w:rFonts w:asciiTheme="majorBidi" w:hAnsiTheme="majorBidi" w:cstheme="majorBidi"/>
          <w:b/>
          <w:bCs/>
          <w:sz w:val="32"/>
          <w:szCs w:val="32"/>
        </w:rPr>
      </w:pPr>
      <w:r w:rsidRPr="0030328E">
        <w:rPr>
          <w:rFonts w:asciiTheme="majorBidi" w:hAnsiTheme="majorBidi" w:cstheme="majorBidi"/>
          <w:b/>
          <w:bCs/>
          <w:sz w:val="32"/>
          <w:szCs w:val="32"/>
        </w:rPr>
        <w:t>Puberty</w:t>
      </w:r>
    </w:p>
    <w:p w:rsidR="0030328E" w:rsidRPr="0030328E" w:rsidRDefault="0030328E" w:rsidP="0030328E">
      <w:pPr>
        <w:pStyle w:val="a3"/>
        <w:bidi w:val="0"/>
        <w:rPr>
          <w:rFonts w:asciiTheme="majorBidi" w:hAnsiTheme="majorBidi" w:cstheme="majorBidi"/>
          <w:sz w:val="24"/>
          <w:szCs w:val="24"/>
        </w:rPr>
      </w:pPr>
      <w:r w:rsidRPr="0030328E">
        <w:rPr>
          <w:rFonts w:asciiTheme="majorBidi" w:hAnsiTheme="majorBidi" w:cstheme="majorBidi"/>
          <w:sz w:val="24"/>
          <w:szCs w:val="24"/>
        </w:rPr>
        <w:t>Puberty in the cat usually occurs at 9 to 10 months of age. Puberty may occur as early as 4 months or as late as 2 years, however, because cats are seasonal breeders and the season in which the kitten was born influences the age at which puberty occurs. Kittens born early in the year may be too young to reach puberty before the onset of seasonal anestrus. With the onset of cyclicity the following year, they would be older than kittens born after them the previous year that would be entering puberty with them.</w:t>
      </w:r>
    </w:p>
    <w:p w:rsidR="0030328E" w:rsidRPr="0030328E" w:rsidRDefault="0030328E" w:rsidP="0030328E">
      <w:pPr>
        <w:pStyle w:val="a3"/>
        <w:bidi w:val="0"/>
        <w:rPr>
          <w:rFonts w:asciiTheme="majorBidi" w:hAnsiTheme="majorBidi" w:cstheme="majorBidi"/>
          <w:b/>
          <w:bCs/>
          <w:sz w:val="24"/>
          <w:szCs w:val="24"/>
        </w:rPr>
      </w:pPr>
    </w:p>
    <w:p w:rsidR="006D1707" w:rsidRPr="006D1707" w:rsidRDefault="006D1707" w:rsidP="006D1707">
      <w:pPr>
        <w:pStyle w:val="a3"/>
        <w:bidi w:val="0"/>
        <w:rPr>
          <w:rFonts w:asciiTheme="majorBidi" w:hAnsiTheme="majorBidi" w:cstheme="majorBidi"/>
          <w:b/>
          <w:bCs/>
          <w:sz w:val="32"/>
          <w:szCs w:val="32"/>
        </w:rPr>
      </w:pPr>
      <w:r w:rsidRPr="006D1707">
        <w:rPr>
          <w:rFonts w:asciiTheme="majorBidi" w:hAnsiTheme="majorBidi" w:cstheme="majorBidi"/>
          <w:b/>
          <w:bCs/>
          <w:sz w:val="32"/>
          <w:szCs w:val="32"/>
        </w:rPr>
        <w:t>STAGES OF THE ESTROUS CYCLE</w:t>
      </w:r>
    </w:p>
    <w:p w:rsidR="006D1707" w:rsidRPr="006D1707" w:rsidRDefault="006D1707" w:rsidP="0044288E">
      <w:pPr>
        <w:pStyle w:val="a3"/>
        <w:bidi w:val="0"/>
        <w:rPr>
          <w:rFonts w:asciiTheme="majorBidi" w:hAnsiTheme="majorBidi" w:cstheme="majorBidi"/>
          <w:sz w:val="24"/>
          <w:szCs w:val="24"/>
        </w:rPr>
      </w:pPr>
      <w:r w:rsidRPr="006D1707">
        <w:rPr>
          <w:rFonts w:asciiTheme="majorBidi" w:hAnsiTheme="majorBidi" w:cstheme="majorBidi"/>
          <w:sz w:val="24"/>
          <w:szCs w:val="24"/>
        </w:rPr>
        <w:t>The phases of the feline estrous cycle are identified as</w:t>
      </w:r>
    </w:p>
    <w:p w:rsidR="0044288E" w:rsidRPr="0044288E" w:rsidRDefault="004A2851" w:rsidP="00886E7B">
      <w:pPr>
        <w:pStyle w:val="a3"/>
        <w:numPr>
          <w:ilvl w:val="0"/>
          <w:numId w:val="22"/>
        </w:numPr>
        <w:bidi w:val="0"/>
        <w:rPr>
          <w:rFonts w:asciiTheme="majorBidi" w:hAnsiTheme="majorBidi" w:cstheme="majorBidi"/>
          <w:b/>
          <w:bCs/>
          <w:sz w:val="24"/>
          <w:szCs w:val="24"/>
        </w:rPr>
      </w:pPr>
      <w:r>
        <w:rPr>
          <w:rFonts w:asciiTheme="majorBidi" w:hAnsiTheme="majorBidi" w:cstheme="majorBidi"/>
          <w:b/>
          <w:bCs/>
          <w:sz w:val="24"/>
          <w:szCs w:val="24"/>
        </w:rPr>
        <w:t>Proestrus</w:t>
      </w:r>
    </w:p>
    <w:p w:rsidR="0044288E" w:rsidRPr="0044288E" w:rsidRDefault="004A2851" w:rsidP="00886E7B">
      <w:pPr>
        <w:pStyle w:val="a3"/>
        <w:numPr>
          <w:ilvl w:val="0"/>
          <w:numId w:val="22"/>
        </w:numPr>
        <w:bidi w:val="0"/>
        <w:rPr>
          <w:rFonts w:asciiTheme="majorBidi" w:hAnsiTheme="majorBidi" w:cstheme="majorBidi"/>
          <w:b/>
          <w:bCs/>
          <w:sz w:val="24"/>
          <w:szCs w:val="24"/>
        </w:rPr>
      </w:pPr>
      <w:r>
        <w:rPr>
          <w:rFonts w:asciiTheme="majorBidi" w:hAnsiTheme="majorBidi" w:cstheme="majorBidi"/>
          <w:b/>
          <w:bCs/>
          <w:sz w:val="24"/>
          <w:szCs w:val="24"/>
        </w:rPr>
        <w:t>Estrus</w:t>
      </w:r>
    </w:p>
    <w:p w:rsidR="0044288E" w:rsidRPr="0044288E" w:rsidRDefault="004A2851" w:rsidP="00886E7B">
      <w:pPr>
        <w:pStyle w:val="a3"/>
        <w:numPr>
          <w:ilvl w:val="0"/>
          <w:numId w:val="22"/>
        </w:numPr>
        <w:bidi w:val="0"/>
        <w:rPr>
          <w:rFonts w:asciiTheme="majorBidi" w:hAnsiTheme="majorBidi" w:cstheme="majorBidi"/>
          <w:b/>
          <w:bCs/>
          <w:sz w:val="24"/>
          <w:szCs w:val="24"/>
        </w:rPr>
      </w:pPr>
      <w:r>
        <w:rPr>
          <w:rFonts w:asciiTheme="majorBidi" w:hAnsiTheme="majorBidi" w:cstheme="majorBidi"/>
          <w:b/>
          <w:bCs/>
          <w:sz w:val="24"/>
          <w:szCs w:val="24"/>
        </w:rPr>
        <w:t>Interestrus</w:t>
      </w:r>
    </w:p>
    <w:p w:rsidR="004A2851" w:rsidRDefault="004A2851" w:rsidP="00886E7B">
      <w:pPr>
        <w:pStyle w:val="a3"/>
        <w:numPr>
          <w:ilvl w:val="0"/>
          <w:numId w:val="22"/>
        </w:numPr>
        <w:bidi w:val="0"/>
        <w:rPr>
          <w:rFonts w:asciiTheme="majorBidi" w:hAnsiTheme="majorBidi" w:cstheme="majorBidi"/>
          <w:b/>
          <w:bCs/>
          <w:sz w:val="24"/>
          <w:szCs w:val="24"/>
        </w:rPr>
      </w:pPr>
      <w:r>
        <w:rPr>
          <w:rFonts w:asciiTheme="majorBidi" w:hAnsiTheme="majorBidi" w:cstheme="majorBidi"/>
          <w:b/>
          <w:bCs/>
          <w:sz w:val="24"/>
          <w:szCs w:val="24"/>
        </w:rPr>
        <w:t>Diestrus or pseudopregnancy</w:t>
      </w:r>
    </w:p>
    <w:p w:rsidR="0044288E" w:rsidRPr="0044288E" w:rsidRDefault="0044288E" w:rsidP="00886E7B">
      <w:pPr>
        <w:pStyle w:val="a3"/>
        <w:numPr>
          <w:ilvl w:val="0"/>
          <w:numId w:val="22"/>
        </w:numPr>
        <w:bidi w:val="0"/>
        <w:rPr>
          <w:rFonts w:asciiTheme="majorBidi" w:hAnsiTheme="majorBidi" w:cstheme="majorBidi"/>
          <w:b/>
          <w:bCs/>
          <w:sz w:val="24"/>
          <w:szCs w:val="24"/>
        </w:rPr>
      </w:pPr>
      <w:r w:rsidRPr="0044288E">
        <w:rPr>
          <w:rFonts w:asciiTheme="majorBidi" w:hAnsiTheme="majorBidi" w:cstheme="majorBidi"/>
          <w:b/>
          <w:bCs/>
          <w:sz w:val="24"/>
          <w:szCs w:val="24"/>
        </w:rPr>
        <w:t xml:space="preserve"> Anestrus.</w:t>
      </w:r>
    </w:p>
    <w:p w:rsidR="00EF7A97" w:rsidRDefault="00EF7A97" w:rsidP="00C15A42">
      <w:pPr>
        <w:pStyle w:val="a3"/>
        <w:bidi w:val="0"/>
        <w:rPr>
          <w:rFonts w:asciiTheme="majorBidi" w:hAnsiTheme="majorBidi" w:cstheme="majorBidi"/>
          <w:b/>
          <w:bCs/>
          <w:sz w:val="32"/>
          <w:szCs w:val="32"/>
        </w:rPr>
      </w:pPr>
    </w:p>
    <w:p w:rsidR="00AA00D7" w:rsidRDefault="00AA00D7" w:rsidP="00EF7A97">
      <w:pPr>
        <w:pStyle w:val="a3"/>
        <w:bidi w:val="0"/>
        <w:rPr>
          <w:rFonts w:asciiTheme="majorBidi" w:hAnsiTheme="majorBidi" w:cstheme="majorBidi"/>
          <w:b/>
          <w:bCs/>
          <w:sz w:val="28"/>
          <w:szCs w:val="28"/>
        </w:rPr>
      </w:pPr>
    </w:p>
    <w:p w:rsidR="00AA00D7" w:rsidRDefault="00AA00D7" w:rsidP="00AA00D7">
      <w:pPr>
        <w:pStyle w:val="a3"/>
        <w:bidi w:val="0"/>
        <w:rPr>
          <w:rFonts w:asciiTheme="majorBidi" w:hAnsiTheme="majorBidi" w:cstheme="majorBidi"/>
          <w:b/>
          <w:bCs/>
          <w:sz w:val="28"/>
          <w:szCs w:val="28"/>
        </w:rPr>
      </w:pPr>
    </w:p>
    <w:p w:rsidR="00AA00D7" w:rsidRDefault="00AA00D7" w:rsidP="00AA00D7">
      <w:pPr>
        <w:pStyle w:val="a3"/>
        <w:bidi w:val="0"/>
        <w:rPr>
          <w:rFonts w:asciiTheme="majorBidi" w:hAnsiTheme="majorBidi" w:cstheme="majorBidi"/>
          <w:b/>
          <w:bCs/>
          <w:sz w:val="28"/>
          <w:szCs w:val="28"/>
        </w:rPr>
      </w:pPr>
    </w:p>
    <w:p w:rsidR="00AA00D7" w:rsidRDefault="00AA00D7" w:rsidP="00AA00D7">
      <w:pPr>
        <w:pStyle w:val="a3"/>
        <w:bidi w:val="0"/>
        <w:rPr>
          <w:rFonts w:asciiTheme="majorBidi" w:hAnsiTheme="majorBidi" w:cstheme="majorBidi"/>
          <w:b/>
          <w:bCs/>
          <w:sz w:val="28"/>
          <w:szCs w:val="28"/>
        </w:rPr>
      </w:pPr>
    </w:p>
    <w:p w:rsidR="00AA00D7" w:rsidRDefault="00AA00D7" w:rsidP="00AA00D7">
      <w:pPr>
        <w:pStyle w:val="a3"/>
        <w:bidi w:val="0"/>
        <w:rPr>
          <w:rFonts w:asciiTheme="majorBidi" w:hAnsiTheme="majorBidi" w:cstheme="majorBidi"/>
          <w:b/>
          <w:bCs/>
          <w:sz w:val="28"/>
          <w:szCs w:val="28"/>
        </w:rPr>
      </w:pPr>
    </w:p>
    <w:p w:rsidR="00AA00D7" w:rsidRDefault="00AA00D7" w:rsidP="00AA00D7">
      <w:pPr>
        <w:pStyle w:val="a3"/>
        <w:bidi w:val="0"/>
        <w:rPr>
          <w:rFonts w:asciiTheme="majorBidi" w:hAnsiTheme="majorBidi" w:cstheme="majorBidi"/>
          <w:b/>
          <w:bCs/>
          <w:sz w:val="28"/>
          <w:szCs w:val="28"/>
        </w:rPr>
      </w:pPr>
    </w:p>
    <w:p w:rsidR="00AA00D7" w:rsidRDefault="00AA00D7" w:rsidP="00AA00D7">
      <w:pPr>
        <w:pStyle w:val="a3"/>
        <w:bidi w:val="0"/>
        <w:rPr>
          <w:rFonts w:asciiTheme="majorBidi" w:hAnsiTheme="majorBidi" w:cstheme="majorBidi"/>
          <w:b/>
          <w:bCs/>
          <w:sz w:val="28"/>
          <w:szCs w:val="28"/>
        </w:rPr>
      </w:pPr>
    </w:p>
    <w:p w:rsidR="00F5574A" w:rsidRDefault="00F5574A" w:rsidP="00AA00D7">
      <w:pPr>
        <w:pStyle w:val="a3"/>
        <w:bidi w:val="0"/>
        <w:rPr>
          <w:rFonts w:asciiTheme="majorBidi" w:hAnsiTheme="majorBidi" w:cstheme="majorBidi"/>
          <w:b/>
          <w:bCs/>
          <w:sz w:val="28"/>
          <w:szCs w:val="28"/>
        </w:rPr>
      </w:pPr>
    </w:p>
    <w:p w:rsidR="00C15A42" w:rsidRPr="00C15A42" w:rsidRDefault="00C15A42" w:rsidP="00F5574A">
      <w:pPr>
        <w:pStyle w:val="a3"/>
        <w:bidi w:val="0"/>
        <w:rPr>
          <w:rFonts w:asciiTheme="majorBidi" w:hAnsiTheme="majorBidi" w:cstheme="majorBidi"/>
          <w:b/>
          <w:bCs/>
          <w:sz w:val="28"/>
          <w:szCs w:val="28"/>
        </w:rPr>
      </w:pPr>
      <w:r w:rsidRPr="00C15A42">
        <w:rPr>
          <w:rFonts w:asciiTheme="majorBidi" w:hAnsiTheme="majorBidi" w:cstheme="majorBidi"/>
          <w:b/>
          <w:bCs/>
          <w:sz w:val="28"/>
          <w:szCs w:val="28"/>
        </w:rPr>
        <w:lastRenderedPageBreak/>
        <w:t>Estrous Cycle(s) of the Queen</w:t>
      </w:r>
    </w:p>
    <w:p w:rsidR="00602936" w:rsidRPr="00C15A42" w:rsidRDefault="00EF7A97" w:rsidP="00C15A42">
      <w:pPr>
        <w:pStyle w:val="a3"/>
        <w:bidi w:val="0"/>
        <w:rPr>
          <w:rFonts w:asciiTheme="majorBidi" w:hAnsiTheme="majorBidi" w:cstheme="majorBidi"/>
          <w:b/>
          <w:bCs/>
          <w:sz w:val="28"/>
          <w:szCs w:val="28"/>
        </w:rPr>
      </w:pPr>
      <w:r>
        <w:rPr>
          <w:rFonts w:asciiTheme="majorBidi" w:hAnsiTheme="majorBidi" w:cstheme="majorBidi"/>
          <w:b/>
          <w:bCs/>
          <w:sz w:val="28"/>
          <w:szCs w:val="28"/>
        </w:rPr>
        <w:t xml:space="preserve">                                                                     </w:t>
      </w:r>
    </w:p>
    <w:p w:rsidR="00A4288A" w:rsidRPr="00EF7A97" w:rsidRDefault="00A967F2" w:rsidP="00EF7A97">
      <w:pPr>
        <w:pStyle w:val="a3"/>
        <w:tabs>
          <w:tab w:val="left" w:pos="1020"/>
          <w:tab w:val="left" w:pos="1620"/>
        </w:tabs>
        <w:bidi w:val="0"/>
        <w:rPr>
          <w:rFonts w:asciiTheme="majorBidi" w:hAnsiTheme="majorBidi" w:cstheme="majorBidi"/>
          <w:b/>
          <w:bCs/>
          <w:sz w:val="32"/>
          <w:szCs w:val="32"/>
        </w:rPr>
      </w:pPr>
      <w:r>
        <w:rPr>
          <w:rFonts w:asciiTheme="majorBidi" w:hAnsiTheme="majorBidi" w:cstheme="majorBidi"/>
          <w:b/>
          <w:bCs/>
          <w:sz w:val="32"/>
          <w:szCs w:val="32"/>
        </w:rPr>
        <w:tab/>
      </w:r>
      <w:r w:rsidR="008007C2">
        <w:rPr>
          <w:rFonts w:asciiTheme="majorBidi" w:hAnsiTheme="majorBidi" w:cstheme="majorBidi"/>
          <w:b/>
          <w:bCs/>
          <w:sz w:val="32"/>
          <w:szCs w:val="32"/>
        </w:rPr>
        <w:tab/>
        <w:t xml:space="preserve">  </w:t>
      </w:r>
      <w:r w:rsidR="00A4288A" w:rsidRPr="007B5D8E">
        <w:rPr>
          <w:rFonts w:asciiTheme="majorBidi" w:hAnsiTheme="majorBidi" w:cstheme="majorBidi"/>
          <w:b/>
          <w:bCs/>
          <w:sz w:val="32"/>
          <w:szCs w:val="32"/>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93.25pt" o:ole="">
            <v:imagedata r:id="rId16" o:title=""/>
          </v:shape>
          <o:OLEObject Type="Embed" ProgID="PowerPoint.Slide.12" ShapeID="_x0000_i1025" DrawAspect="Content" ObjectID="_1604775832" r:id="rId17"/>
        </w:object>
      </w:r>
      <w:bookmarkStart w:id="5" w:name="bookmark5"/>
    </w:p>
    <w:p w:rsidR="00F9017F" w:rsidRPr="00F9017F" w:rsidRDefault="00F9017F" w:rsidP="00A4288A">
      <w:pPr>
        <w:pStyle w:val="a3"/>
        <w:bidi w:val="0"/>
        <w:rPr>
          <w:rFonts w:asciiTheme="majorBidi" w:hAnsiTheme="majorBidi" w:cstheme="majorBidi"/>
          <w:b/>
          <w:bCs/>
          <w:sz w:val="28"/>
          <w:szCs w:val="28"/>
        </w:rPr>
      </w:pPr>
      <w:r w:rsidRPr="00F9017F">
        <w:rPr>
          <w:rFonts w:asciiTheme="majorBidi" w:hAnsiTheme="majorBidi" w:cstheme="majorBidi"/>
          <w:b/>
          <w:bCs/>
          <w:sz w:val="28"/>
          <w:szCs w:val="28"/>
        </w:rPr>
        <w:t>Proestrus</w:t>
      </w:r>
      <w:bookmarkEnd w:id="5"/>
    </w:p>
    <w:p w:rsidR="00F9017F" w:rsidRPr="00F9017F" w:rsidRDefault="00F9017F" w:rsidP="00886E7B">
      <w:pPr>
        <w:pStyle w:val="a3"/>
        <w:numPr>
          <w:ilvl w:val="0"/>
          <w:numId w:val="23"/>
        </w:numPr>
        <w:bidi w:val="0"/>
        <w:rPr>
          <w:rFonts w:asciiTheme="majorBidi" w:hAnsiTheme="majorBidi" w:cstheme="majorBidi"/>
          <w:sz w:val="24"/>
          <w:szCs w:val="24"/>
        </w:rPr>
      </w:pPr>
      <w:r w:rsidRPr="00F9017F">
        <w:rPr>
          <w:rFonts w:asciiTheme="majorBidi" w:hAnsiTheme="majorBidi" w:cstheme="majorBidi"/>
          <w:sz w:val="24"/>
          <w:szCs w:val="24"/>
        </w:rPr>
        <w:t>Proestrus, the period preceding estrus, lasts 1 to 2 days. This phase is often unobserved and is seen in only 16% of estrous cycles according to one report.</w:t>
      </w:r>
    </w:p>
    <w:p w:rsidR="00F9017F" w:rsidRPr="00F9017F" w:rsidRDefault="00F9017F" w:rsidP="00886E7B">
      <w:pPr>
        <w:pStyle w:val="a3"/>
        <w:numPr>
          <w:ilvl w:val="0"/>
          <w:numId w:val="23"/>
        </w:numPr>
        <w:bidi w:val="0"/>
        <w:rPr>
          <w:rFonts w:asciiTheme="majorBidi" w:hAnsiTheme="majorBidi" w:cstheme="majorBidi"/>
          <w:sz w:val="24"/>
          <w:szCs w:val="24"/>
        </w:rPr>
      </w:pPr>
      <w:r w:rsidRPr="00F9017F">
        <w:rPr>
          <w:rFonts w:asciiTheme="majorBidi" w:hAnsiTheme="majorBidi" w:cstheme="majorBidi"/>
          <w:sz w:val="24"/>
          <w:szCs w:val="24"/>
        </w:rPr>
        <w:t>During this time, the female is attractive to but not willing to accept the male.</w:t>
      </w:r>
    </w:p>
    <w:p w:rsidR="00F9017F" w:rsidRPr="00F9017F" w:rsidRDefault="00F9017F" w:rsidP="00886E7B">
      <w:pPr>
        <w:pStyle w:val="a3"/>
        <w:numPr>
          <w:ilvl w:val="0"/>
          <w:numId w:val="23"/>
        </w:numPr>
        <w:bidi w:val="0"/>
        <w:rPr>
          <w:rFonts w:asciiTheme="majorBidi" w:hAnsiTheme="majorBidi" w:cstheme="majorBidi"/>
          <w:sz w:val="24"/>
          <w:szCs w:val="24"/>
        </w:rPr>
      </w:pPr>
      <w:r w:rsidRPr="00F9017F">
        <w:rPr>
          <w:rFonts w:asciiTheme="majorBidi" w:hAnsiTheme="majorBidi" w:cstheme="majorBidi"/>
          <w:sz w:val="24"/>
          <w:szCs w:val="24"/>
        </w:rPr>
        <w:t>Behavioral changes may begin to be seen during proestrus. The queen may rub against objects, vocalize and assume a lordotic posture. Sometimes referred to as a "dragster posture", she will place her front quarters on the ground, elevate her hind quarters and lift her tail to one side. When the dorsal caudal area is stroked, she will tread with her hind legs.</w:t>
      </w:r>
    </w:p>
    <w:p w:rsidR="00602936" w:rsidRDefault="00272657" w:rsidP="00602936">
      <w:pPr>
        <w:pStyle w:val="a3"/>
        <w:bidi w:val="0"/>
        <w:rPr>
          <w:rFonts w:asciiTheme="majorBidi" w:hAnsiTheme="majorBidi" w:cstheme="majorBidi"/>
          <w:b/>
          <w:bCs/>
          <w:sz w:val="32"/>
          <w:szCs w:val="32"/>
        </w:rPr>
      </w:pPr>
      <w:r>
        <w:rPr>
          <w:rFonts w:asciiTheme="majorBidi" w:hAnsiTheme="majorBidi" w:cstheme="majorBidi"/>
          <w:b/>
          <w:bCs/>
          <w:sz w:val="32"/>
          <w:szCs w:val="32"/>
        </w:rPr>
        <w:t>Estrus</w:t>
      </w:r>
    </w:p>
    <w:p w:rsidR="00272657" w:rsidRPr="00272657" w:rsidRDefault="00272657" w:rsidP="00886E7B">
      <w:pPr>
        <w:pStyle w:val="a3"/>
        <w:numPr>
          <w:ilvl w:val="0"/>
          <w:numId w:val="24"/>
        </w:numPr>
        <w:bidi w:val="0"/>
        <w:rPr>
          <w:rFonts w:asciiTheme="majorBidi" w:hAnsiTheme="majorBidi" w:cstheme="majorBidi"/>
          <w:sz w:val="24"/>
          <w:szCs w:val="24"/>
        </w:rPr>
      </w:pPr>
      <w:r w:rsidRPr="00272657">
        <w:rPr>
          <w:rFonts w:asciiTheme="majorBidi" w:hAnsiTheme="majorBidi" w:cstheme="majorBidi"/>
          <w:sz w:val="24"/>
          <w:szCs w:val="24"/>
        </w:rPr>
        <w:t>Estrus is defined as the period of sexual receptivity.</w:t>
      </w:r>
    </w:p>
    <w:p w:rsidR="00272657" w:rsidRPr="00272657" w:rsidRDefault="00272657" w:rsidP="00886E7B">
      <w:pPr>
        <w:pStyle w:val="a3"/>
        <w:numPr>
          <w:ilvl w:val="0"/>
          <w:numId w:val="24"/>
        </w:numPr>
        <w:bidi w:val="0"/>
        <w:rPr>
          <w:rFonts w:asciiTheme="majorBidi" w:hAnsiTheme="majorBidi" w:cstheme="majorBidi"/>
          <w:sz w:val="24"/>
          <w:szCs w:val="24"/>
        </w:rPr>
      </w:pPr>
      <w:r w:rsidRPr="00272657">
        <w:rPr>
          <w:rFonts w:asciiTheme="majorBidi" w:hAnsiTheme="majorBidi" w:cstheme="majorBidi"/>
          <w:sz w:val="24"/>
          <w:szCs w:val="24"/>
        </w:rPr>
        <w:t>Estrus lasts 3 to 16 days (average of 7) and then subsides for 3 to 14 days</w:t>
      </w:r>
    </w:p>
    <w:p w:rsidR="00272657" w:rsidRPr="00272657" w:rsidRDefault="00981D00" w:rsidP="00981D00">
      <w:pPr>
        <w:pStyle w:val="a3"/>
        <w:bidi w:val="0"/>
        <w:ind w:left="360"/>
        <w:rPr>
          <w:rFonts w:asciiTheme="majorBidi" w:hAnsiTheme="majorBidi" w:cstheme="majorBidi"/>
          <w:sz w:val="24"/>
          <w:szCs w:val="24"/>
        </w:rPr>
      </w:pPr>
      <w:r>
        <w:rPr>
          <w:rFonts w:asciiTheme="majorBidi" w:hAnsiTheme="majorBidi" w:cstheme="majorBidi"/>
          <w:sz w:val="24"/>
          <w:szCs w:val="24"/>
        </w:rPr>
        <w:t xml:space="preserve">      </w:t>
      </w:r>
      <w:r w:rsidR="00272657" w:rsidRPr="00272657">
        <w:rPr>
          <w:rFonts w:asciiTheme="majorBidi" w:hAnsiTheme="majorBidi" w:cstheme="majorBidi"/>
          <w:sz w:val="24"/>
          <w:szCs w:val="24"/>
        </w:rPr>
        <w:t>(average of 9 days).</w:t>
      </w:r>
    </w:p>
    <w:p w:rsidR="00F67DC7" w:rsidRPr="00F67DC7" w:rsidRDefault="00F67DC7" w:rsidP="00886E7B">
      <w:pPr>
        <w:pStyle w:val="a3"/>
        <w:numPr>
          <w:ilvl w:val="0"/>
          <w:numId w:val="25"/>
        </w:numPr>
        <w:bidi w:val="0"/>
        <w:rPr>
          <w:rFonts w:asciiTheme="majorBidi" w:hAnsiTheme="majorBidi" w:cstheme="majorBidi"/>
          <w:sz w:val="24"/>
          <w:szCs w:val="24"/>
        </w:rPr>
      </w:pPr>
      <w:r w:rsidRPr="00F67DC7">
        <w:rPr>
          <w:rFonts w:asciiTheme="majorBidi" w:hAnsiTheme="majorBidi" w:cstheme="majorBidi"/>
          <w:sz w:val="24"/>
          <w:szCs w:val="24"/>
        </w:rPr>
        <w:t>Behavioral changes are more pronounced in estrus than in proestrus; however, no conspicuous changes in the appearance or size of the external genitalia are evident.</w:t>
      </w:r>
    </w:p>
    <w:p w:rsidR="00F67DC7" w:rsidRPr="00F67DC7" w:rsidRDefault="00F67DC7" w:rsidP="00886E7B">
      <w:pPr>
        <w:pStyle w:val="a3"/>
        <w:numPr>
          <w:ilvl w:val="0"/>
          <w:numId w:val="25"/>
        </w:numPr>
        <w:bidi w:val="0"/>
        <w:rPr>
          <w:rFonts w:asciiTheme="majorBidi" w:hAnsiTheme="majorBidi" w:cstheme="majorBidi"/>
          <w:sz w:val="24"/>
          <w:szCs w:val="24"/>
        </w:rPr>
      </w:pPr>
      <w:r w:rsidRPr="00F67DC7">
        <w:rPr>
          <w:rFonts w:asciiTheme="majorBidi" w:hAnsiTheme="majorBidi" w:cstheme="majorBidi"/>
          <w:sz w:val="24"/>
          <w:szCs w:val="24"/>
        </w:rPr>
        <w:t>The length of estrus is not affected by breeding or ovulation. Inducing ovulation in a queen in an effort to terminate objectionable estrus behavior will not succeed. It will, however, prolong the interestrual interval and delay the return of the undesirable behavioral display. The period following estrus is affected by ovulation whether induced by copulation or exogenous hormones.</w:t>
      </w:r>
    </w:p>
    <w:p w:rsidR="00C15A42" w:rsidRDefault="00C15A42" w:rsidP="00602936">
      <w:pPr>
        <w:pStyle w:val="a3"/>
        <w:bidi w:val="0"/>
        <w:rPr>
          <w:rFonts w:asciiTheme="majorBidi" w:hAnsiTheme="majorBidi" w:cstheme="majorBidi"/>
          <w:b/>
          <w:bCs/>
          <w:sz w:val="32"/>
          <w:szCs w:val="32"/>
        </w:rPr>
      </w:pPr>
    </w:p>
    <w:p w:rsidR="0065620B" w:rsidRPr="0065620B" w:rsidRDefault="0065620B" w:rsidP="0065620B">
      <w:pPr>
        <w:pStyle w:val="Heading10"/>
        <w:keepNext/>
        <w:keepLines/>
        <w:shd w:val="clear" w:color="auto" w:fill="auto"/>
        <w:spacing w:line="317" w:lineRule="exact"/>
        <w:jc w:val="both"/>
        <w:rPr>
          <w:sz w:val="32"/>
          <w:szCs w:val="32"/>
        </w:rPr>
      </w:pPr>
      <w:r w:rsidRPr="0065620B">
        <w:rPr>
          <w:sz w:val="32"/>
          <w:szCs w:val="32"/>
        </w:rPr>
        <w:t>Interestrus</w:t>
      </w:r>
    </w:p>
    <w:p w:rsidR="0089512A" w:rsidRPr="0089512A" w:rsidRDefault="0089512A" w:rsidP="00886E7B">
      <w:pPr>
        <w:pStyle w:val="a3"/>
        <w:numPr>
          <w:ilvl w:val="0"/>
          <w:numId w:val="26"/>
        </w:numPr>
        <w:bidi w:val="0"/>
        <w:rPr>
          <w:rFonts w:asciiTheme="majorBidi" w:hAnsiTheme="majorBidi" w:cstheme="majorBidi"/>
          <w:sz w:val="24"/>
          <w:szCs w:val="24"/>
        </w:rPr>
      </w:pPr>
      <w:r w:rsidRPr="0089512A">
        <w:rPr>
          <w:rFonts w:asciiTheme="majorBidi" w:hAnsiTheme="majorBidi" w:cstheme="majorBidi"/>
          <w:sz w:val="24"/>
          <w:szCs w:val="24"/>
        </w:rPr>
        <w:t>Interestrus is the period between successive estrus periods if ovulation does not occur.</w:t>
      </w:r>
    </w:p>
    <w:p w:rsidR="0089512A" w:rsidRDefault="0089512A" w:rsidP="00886E7B">
      <w:pPr>
        <w:pStyle w:val="a3"/>
        <w:numPr>
          <w:ilvl w:val="0"/>
          <w:numId w:val="26"/>
        </w:numPr>
        <w:bidi w:val="0"/>
        <w:rPr>
          <w:rFonts w:asciiTheme="majorBidi" w:hAnsiTheme="majorBidi" w:cstheme="majorBidi"/>
          <w:sz w:val="24"/>
          <w:szCs w:val="24"/>
        </w:rPr>
      </w:pPr>
      <w:r w:rsidRPr="0089512A">
        <w:rPr>
          <w:rFonts w:asciiTheme="majorBidi" w:hAnsiTheme="majorBidi" w:cstheme="majorBidi"/>
          <w:sz w:val="24"/>
          <w:szCs w:val="24"/>
        </w:rPr>
        <w:t>If the queen is not bred, she will cycle into estrus on an average of every 2 to 3 weeks.</w:t>
      </w:r>
      <w:r w:rsidR="002D09B0">
        <w:rPr>
          <w:rFonts w:asciiTheme="majorBidi" w:hAnsiTheme="majorBidi" w:cstheme="majorBidi"/>
          <w:sz w:val="24"/>
          <w:szCs w:val="24"/>
        </w:rPr>
        <w:t xml:space="preserve"> </w:t>
      </w:r>
    </w:p>
    <w:p w:rsidR="002D09B0" w:rsidRDefault="002D09B0" w:rsidP="002D09B0">
      <w:pPr>
        <w:pStyle w:val="a3"/>
        <w:bidi w:val="0"/>
        <w:ind w:left="720"/>
        <w:rPr>
          <w:rFonts w:asciiTheme="majorBidi" w:hAnsiTheme="majorBidi" w:cstheme="majorBidi"/>
          <w:sz w:val="24"/>
          <w:szCs w:val="24"/>
        </w:rPr>
      </w:pPr>
    </w:p>
    <w:p w:rsidR="002D09B0" w:rsidRPr="0089512A" w:rsidRDefault="002D09B0" w:rsidP="002D09B0">
      <w:pPr>
        <w:pStyle w:val="a3"/>
        <w:bidi w:val="0"/>
        <w:ind w:left="720"/>
        <w:rPr>
          <w:rFonts w:asciiTheme="majorBidi" w:hAnsiTheme="majorBidi" w:cstheme="majorBidi"/>
          <w:sz w:val="24"/>
          <w:szCs w:val="24"/>
        </w:rPr>
      </w:pPr>
    </w:p>
    <w:p w:rsidR="00C15A42" w:rsidRPr="0089512A" w:rsidRDefault="00280EEB" w:rsidP="0089512A">
      <w:pPr>
        <w:pStyle w:val="a3"/>
        <w:bidi w:val="0"/>
        <w:rPr>
          <w:rFonts w:asciiTheme="majorBidi" w:hAnsiTheme="majorBidi" w:cstheme="majorBidi"/>
          <w:b/>
          <w:bCs/>
          <w:sz w:val="24"/>
          <w:szCs w:val="24"/>
        </w:rPr>
      </w:pPr>
      <w:r>
        <w:rPr>
          <w:noProof/>
          <w:lang w:val="en-GB" w:eastAsia="en-GB"/>
        </w:rPr>
        <w:drawing>
          <wp:inline distT="0" distB="0" distL="0" distR="0">
            <wp:extent cx="4543425" cy="409575"/>
            <wp:effectExtent l="19050" t="0" r="9525" b="0"/>
            <wp:docPr id="32" name="Picture 32" descr="C:\DOCUME~1\DELL\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1\DELL\LOCALS~1\Temp\FineReader10\media\image2.jpeg"/>
                    <pic:cNvPicPr>
                      <a:picLocks noChangeAspect="1" noChangeArrowheads="1"/>
                    </pic:cNvPicPr>
                  </pic:nvPicPr>
                  <pic:blipFill>
                    <a:blip r:embed="rId18" cstate="print"/>
                    <a:srcRect/>
                    <a:stretch>
                      <a:fillRect/>
                    </a:stretch>
                  </pic:blipFill>
                  <pic:spPr bwMode="auto">
                    <a:xfrm>
                      <a:off x="0" y="0"/>
                      <a:ext cx="4543425" cy="409575"/>
                    </a:xfrm>
                    <a:prstGeom prst="rect">
                      <a:avLst/>
                    </a:prstGeom>
                    <a:noFill/>
                    <a:ln w="9525">
                      <a:noFill/>
                      <a:miter lim="800000"/>
                      <a:headEnd/>
                      <a:tailEnd/>
                    </a:ln>
                  </pic:spPr>
                </pic:pic>
              </a:graphicData>
            </a:graphic>
          </wp:inline>
        </w:drawing>
      </w:r>
    </w:p>
    <w:p w:rsidR="00280EEB" w:rsidRPr="002D09B0" w:rsidRDefault="00280EEB" w:rsidP="00280EEB">
      <w:pPr>
        <w:pStyle w:val="Picturecaption0"/>
        <w:shd w:val="clear" w:color="auto" w:fill="auto"/>
        <w:spacing w:after="67" w:line="250" w:lineRule="exact"/>
        <w:rPr>
          <w:b/>
          <w:bCs/>
          <w:sz w:val="28"/>
          <w:szCs w:val="28"/>
        </w:rPr>
      </w:pPr>
      <w:r w:rsidRPr="002D09B0">
        <w:rPr>
          <w:b/>
          <w:bCs/>
          <w:sz w:val="28"/>
          <w:szCs w:val="28"/>
        </w:rPr>
        <w:t>Pro/Estrus</w:t>
      </w:r>
      <w:r>
        <w:t xml:space="preserve">               </w:t>
      </w:r>
      <w:r w:rsidRPr="002D09B0">
        <w:rPr>
          <w:b/>
          <w:bCs/>
          <w:sz w:val="28"/>
          <w:szCs w:val="28"/>
        </w:rPr>
        <w:t xml:space="preserve">No Ovulation  </w:t>
      </w:r>
      <w:r>
        <w:t xml:space="preserve">  </w:t>
      </w:r>
      <w:r w:rsidR="002D09B0">
        <w:t xml:space="preserve">                 </w:t>
      </w:r>
      <w:r w:rsidRPr="002D09B0">
        <w:rPr>
          <w:b/>
          <w:bCs/>
          <w:sz w:val="28"/>
          <w:szCs w:val="28"/>
        </w:rPr>
        <w:t>Interestrus</w:t>
      </w:r>
    </w:p>
    <w:p w:rsidR="00280EEB" w:rsidRDefault="00280EEB" w:rsidP="00280EEB">
      <w:pPr>
        <w:pStyle w:val="Picturecaption30"/>
        <w:shd w:val="clear" w:color="auto" w:fill="auto"/>
        <w:tabs>
          <w:tab w:val="left" w:pos="4546"/>
        </w:tabs>
        <w:spacing w:before="0" w:line="220" w:lineRule="exact"/>
      </w:pPr>
      <w:r>
        <w:t xml:space="preserve">  8days</w:t>
      </w:r>
      <w:r>
        <w:tab/>
        <w:t xml:space="preserve">    </w:t>
      </w:r>
      <w:r w:rsidR="002D09B0">
        <w:t xml:space="preserve"> </w:t>
      </w:r>
      <w:r>
        <w:t>l-1o days</w:t>
      </w:r>
    </w:p>
    <w:p w:rsidR="00C15A42" w:rsidRDefault="00C15A42" w:rsidP="00C15A42">
      <w:pPr>
        <w:pStyle w:val="a3"/>
        <w:bidi w:val="0"/>
        <w:rPr>
          <w:rFonts w:asciiTheme="majorBidi" w:hAnsiTheme="majorBidi" w:cstheme="majorBidi"/>
          <w:b/>
          <w:bCs/>
          <w:sz w:val="32"/>
          <w:szCs w:val="32"/>
        </w:rPr>
      </w:pPr>
    </w:p>
    <w:p w:rsidR="00280EEB" w:rsidRPr="00FC03C7" w:rsidRDefault="00FC03C7" w:rsidP="00FC03C7">
      <w:pPr>
        <w:pStyle w:val="a3"/>
        <w:bidi w:val="0"/>
        <w:rPr>
          <w:rFonts w:asciiTheme="majorBidi" w:hAnsiTheme="majorBidi" w:cstheme="majorBidi"/>
          <w:sz w:val="24"/>
          <w:szCs w:val="24"/>
        </w:rPr>
      </w:pPr>
      <w:r>
        <w:rPr>
          <w:rFonts w:asciiTheme="majorBidi" w:hAnsiTheme="majorBidi" w:cstheme="majorBidi"/>
          <w:b/>
          <w:bCs/>
          <w:sz w:val="24"/>
          <w:szCs w:val="24"/>
        </w:rPr>
        <w:t xml:space="preserve">                     </w:t>
      </w:r>
      <w:r w:rsidR="00280EEB" w:rsidRPr="00FC03C7">
        <w:rPr>
          <w:rFonts w:asciiTheme="majorBidi" w:hAnsiTheme="majorBidi" w:cstheme="majorBidi"/>
          <w:sz w:val="24"/>
          <w:szCs w:val="24"/>
        </w:rPr>
        <w:t>Repeats over and over if there is no ovulation</w:t>
      </w:r>
    </w:p>
    <w:p w:rsidR="00C15A42" w:rsidRDefault="00280EEB" w:rsidP="00C15A42">
      <w:pPr>
        <w:pStyle w:val="a3"/>
        <w:bidi w:val="0"/>
        <w:rPr>
          <w:rFonts w:asciiTheme="majorBidi" w:hAnsiTheme="majorBidi" w:cstheme="majorBidi"/>
          <w:b/>
          <w:bCs/>
          <w:sz w:val="32"/>
          <w:szCs w:val="32"/>
        </w:rPr>
      </w:pPr>
      <w:r>
        <w:rPr>
          <w:rFonts w:asciiTheme="majorBidi" w:hAnsiTheme="majorBidi" w:cstheme="majorBidi"/>
          <w:b/>
          <w:bCs/>
          <w:sz w:val="32"/>
          <w:szCs w:val="32"/>
        </w:rPr>
        <w:t xml:space="preserve"> </w:t>
      </w:r>
    </w:p>
    <w:p w:rsidR="00C15A42" w:rsidRDefault="00C15A42" w:rsidP="007B5D8E">
      <w:pPr>
        <w:pStyle w:val="a3"/>
        <w:bidi w:val="0"/>
        <w:rPr>
          <w:rFonts w:asciiTheme="majorBidi" w:hAnsiTheme="majorBidi" w:cstheme="majorBidi"/>
          <w:b/>
          <w:bCs/>
          <w:sz w:val="32"/>
          <w:szCs w:val="32"/>
        </w:rPr>
      </w:pPr>
    </w:p>
    <w:p w:rsidR="00F26CC6" w:rsidRPr="00F26CC6" w:rsidRDefault="00F26CC6" w:rsidP="005518B5">
      <w:pPr>
        <w:pStyle w:val="Heading10"/>
        <w:keepNext/>
        <w:keepLines/>
        <w:shd w:val="clear" w:color="auto" w:fill="auto"/>
        <w:spacing w:after="248" w:line="340" w:lineRule="exact"/>
        <w:rPr>
          <w:rFonts w:asciiTheme="majorBidi" w:hAnsiTheme="majorBidi" w:cstheme="majorBidi"/>
          <w:sz w:val="32"/>
          <w:szCs w:val="32"/>
        </w:rPr>
      </w:pPr>
      <w:r w:rsidRPr="00F26CC6">
        <w:rPr>
          <w:rFonts w:asciiTheme="majorBidi" w:hAnsiTheme="majorBidi" w:cstheme="majorBidi"/>
          <w:sz w:val="32"/>
          <w:szCs w:val="32"/>
        </w:rPr>
        <w:t>Diestrus</w:t>
      </w:r>
    </w:p>
    <w:p w:rsidR="00F26CC6" w:rsidRDefault="00F26CC6" w:rsidP="00886E7B">
      <w:pPr>
        <w:pStyle w:val="a3"/>
        <w:numPr>
          <w:ilvl w:val="0"/>
          <w:numId w:val="27"/>
        </w:numPr>
        <w:bidi w:val="0"/>
        <w:rPr>
          <w:rFonts w:asciiTheme="majorBidi" w:hAnsiTheme="majorBidi" w:cstheme="majorBidi"/>
          <w:sz w:val="24"/>
          <w:szCs w:val="24"/>
        </w:rPr>
      </w:pPr>
      <w:r w:rsidRPr="00F26CC6">
        <w:rPr>
          <w:rFonts w:asciiTheme="majorBidi" w:hAnsiTheme="majorBidi" w:cstheme="majorBidi"/>
          <w:sz w:val="24"/>
          <w:szCs w:val="24"/>
        </w:rPr>
        <w:t xml:space="preserve">If the, queen ovulates, corpora lutea are formed and secrete progesterone. Elevated progesterone levels are the hallmark of diestrus. </w:t>
      </w:r>
    </w:p>
    <w:p w:rsidR="00F26CC6" w:rsidRPr="00F26CC6" w:rsidRDefault="00F26CC6" w:rsidP="00886E7B">
      <w:pPr>
        <w:pStyle w:val="a3"/>
        <w:numPr>
          <w:ilvl w:val="0"/>
          <w:numId w:val="27"/>
        </w:numPr>
        <w:bidi w:val="0"/>
        <w:rPr>
          <w:rFonts w:asciiTheme="majorBidi" w:hAnsiTheme="majorBidi" w:cstheme="majorBidi"/>
          <w:sz w:val="24"/>
          <w:szCs w:val="24"/>
        </w:rPr>
      </w:pPr>
      <w:r w:rsidRPr="00F26CC6">
        <w:rPr>
          <w:rFonts w:asciiTheme="majorBidi" w:hAnsiTheme="majorBidi" w:cstheme="majorBidi"/>
          <w:sz w:val="24"/>
          <w:szCs w:val="24"/>
        </w:rPr>
        <w:t>If the queen is not pregnant, diestrus is also termed pseudopregnancy and lasts for 35 to 40 days.</w:t>
      </w:r>
    </w:p>
    <w:p w:rsidR="007B5D8E" w:rsidRPr="00F26CC6" w:rsidRDefault="007B5D8E" w:rsidP="00F26CC6">
      <w:pPr>
        <w:pStyle w:val="a3"/>
        <w:bidi w:val="0"/>
        <w:rPr>
          <w:rFonts w:asciiTheme="majorBidi" w:hAnsiTheme="majorBidi" w:cstheme="majorBidi"/>
          <w:b/>
          <w:bCs/>
          <w:sz w:val="24"/>
          <w:szCs w:val="24"/>
        </w:rPr>
      </w:pPr>
    </w:p>
    <w:p w:rsidR="007B5D8E" w:rsidRPr="00F26CC6" w:rsidRDefault="007B5D8E" w:rsidP="00F26CC6">
      <w:pPr>
        <w:pStyle w:val="a3"/>
        <w:bidi w:val="0"/>
        <w:rPr>
          <w:rFonts w:asciiTheme="majorBidi" w:hAnsiTheme="majorBidi" w:cstheme="majorBidi"/>
          <w:b/>
          <w:bCs/>
          <w:sz w:val="24"/>
          <w:szCs w:val="24"/>
        </w:rPr>
      </w:pPr>
    </w:p>
    <w:p w:rsidR="007B5D8E" w:rsidRDefault="007B5D8E" w:rsidP="007B5D8E">
      <w:pPr>
        <w:pStyle w:val="a3"/>
        <w:bidi w:val="0"/>
        <w:rPr>
          <w:rFonts w:asciiTheme="majorBidi" w:hAnsiTheme="majorBidi" w:cstheme="majorBidi"/>
          <w:b/>
          <w:bCs/>
          <w:sz w:val="32"/>
          <w:szCs w:val="32"/>
        </w:rPr>
      </w:pPr>
    </w:p>
    <w:p w:rsidR="00C71CFB" w:rsidRDefault="00C71CFB" w:rsidP="00C71CFB">
      <w:pPr>
        <w:framePr w:wrap="notBeside" w:vAnchor="text" w:hAnchor="text" w:xAlign="center" w:y="1"/>
        <w:jc w:val="center"/>
        <w:rPr>
          <w:sz w:val="0"/>
          <w:szCs w:val="0"/>
        </w:rPr>
      </w:pPr>
      <w:r>
        <w:rPr>
          <w:noProof/>
          <w:lang w:val="en-GB" w:eastAsia="en-GB"/>
        </w:rPr>
        <w:drawing>
          <wp:inline distT="0" distB="0" distL="0" distR="0">
            <wp:extent cx="2819400" cy="276225"/>
            <wp:effectExtent l="19050" t="0" r="0" b="0"/>
            <wp:docPr id="50" name="Picture 50" descr="C:\DOCUME~1\DELL\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1\DELL\LOCALS~1\Temp\FineReader10\media\image1.jpeg"/>
                    <pic:cNvPicPr>
                      <a:picLocks noChangeAspect="1" noChangeArrowheads="1"/>
                    </pic:cNvPicPr>
                  </pic:nvPicPr>
                  <pic:blipFill>
                    <a:blip r:embed="rId19" cstate="print"/>
                    <a:srcRect/>
                    <a:stretch>
                      <a:fillRect/>
                    </a:stretch>
                  </pic:blipFill>
                  <pic:spPr bwMode="auto">
                    <a:xfrm>
                      <a:off x="0" y="0"/>
                      <a:ext cx="2819400" cy="276225"/>
                    </a:xfrm>
                    <a:prstGeom prst="rect">
                      <a:avLst/>
                    </a:prstGeom>
                    <a:noFill/>
                    <a:ln w="9525">
                      <a:noFill/>
                      <a:miter lim="800000"/>
                      <a:headEnd/>
                      <a:tailEnd/>
                    </a:ln>
                  </pic:spPr>
                </pic:pic>
              </a:graphicData>
            </a:graphic>
          </wp:inline>
        </w:drawing>
      </w:r>
    </w:p>
    <w:p w:rsidR="007B5D8E" w:rsidRPr="00DE57D4" w:rsidRDefault="00C71CFB" w:rsidP="00DE57D4">
      <w:pPr>
        <w:pStyle w:val="a3"/>
        <w:tabs>
          <w:tab w:val="left" w:pos="3645"/>
          <w:tab w:val="left" w:pos="6420"/>
        </w:tabs>
        <w:bidi w:val="0"/>
        <w:rPr>
          <w:rFonts w:asciiTheme="majorBidi" w:hAnsiTheme="majorBidi" w:cstheme="majorBidi"/>
          <w:b/>
          <w:bCs/>
          <w:sz w:val="28"/>
          <w:szCs w:val="28"/>
        </w:rPr>
      </w:pPr>
      <w:r>
        <w:t xml:space="preserve">                        </w:t>
      </w:r>
      <w:r w:rsidRPr="00C71CFB">
        <w:rPr>
          <w:rFonts w:asciiTheme="majorBidi" w:hAnsiTheme="majorBidi" w:cstheme="majorBidi"/>
          <w:b/>
          <w:bCs/>
          <w:sz w:val="28"/>
          <w:szCs w:val="28"/>
        </w:rPr>
        <w:t xml:space="preserve">Pro/Estrus </w:t>
      </w:r>
      <w:r w:rsidRPr="00C71CFB">
        <w:rPr>
          <w:rFonts w:asciiTheme="majorBidi" w:hAnsiTheme="majorBidi" w:cstheme="majorBidi"/>
          <w:b/>
          <w:bCs/>
          <w:sz w:val="28"/>
          <w:szCs w:val="28"/>
        </w:rPr>
        <w:tab/>
      </w:r>
      <w:r w:rsidR="00DE57D4">
        <w:rPr>
          <w:rFonts w:asciiTheme="majorBidi" w:hAnsiTheme="majorBidi" w:cstheme="majorBidi"/>
          <w:b/>
          <w:bCs/>
          <w:sz w:val="28"/>
          <w:szCs w:val="28"/>
        </w:rPr>
        <w:tab/>
      </w:r>
      <w:r w:rsidR="00DE57D4" w:rsidRPr="00DE57D4">
        <w:rPr>
          <w:rFonts w:asciiTheme="majorBidi" w:hAnsiTheme="majorBidi" w:cstheme="majorBidi"/>
          <w:b/>
          <w:bCs/>
          <w:sz w:val="28"/>
          <w:szCs w:val="28"/>
        </w:rPr>
        <w:t>Interestrus</w:t>
      </w:r>
    </w:p>
    <w:p w:rsidR="00C71CFB" w:rsidRPr="00C71CFB" w:rsidRDefault="00C71CFB" w:rsidP="00DE57D4">
      <w:pPr>
        <w:pStyle w:val="a3"/>
        <w:bidi w:val="0"/>
        <w:rPr>
          <w:rFonts w:asciiTheme="majorBidi" w:hAnsiTheme="majorBidi" w:cstheme="majorBidi"/>
          <w:sz w:val="28"/>
          <w:szCs w:val="28"/>
        </w:rPr>
      </w:pPr>
      <w:r>
        <w:rPr>
          <w:rFonts w:asciiTheme="majorBidi" w:hAnsiTheme="majorBidi" w:cstheme="majorBidi"/>
          <w:b/>
          <w:bCs/>
          <w:sz w:val="28"/>
          <w:szCs w:val="28"/>
        </w:rPr>
        <w:t xml:space="preserve">                  </w:t>
      </w:r>
      <w:r w:rsidRPr="00C71CFB">
        <w:rPr>
          <w:rFonts w:asciiTheme="majorBidi" w:hAnsiTheme="majorBidi" w:cstheme="majorBidi"/>
          <w:b/>
          <w:bCs/>
          <w:sz w:val="28"/>
          <w:szCs w:val="28"/>
        </w:rPr>
        <w:t xml:space="preserve"> </w:t>
      </w:r>
      <w:r w:rsidRPr="00C71CFB">
        <w:rPr>
          <w:rFonts w:asciiTheme="majorBidi" w:hAnsiTheme="majorBidi" w:cstheme="majorBidi"/>
          <w:sz w:val="28"/>
          <w:szCs w:val="28"/>
        </w:rPr>
        <w:t>8 days</w:t>
      </w:r>
      <w:r w:rsidR="00DE57D4">
        <w:rPr>
          <w:rFonts w:asciiTheme="majorBidi" w:hAnsiTheme="majorBidi" w:cstheme="majorBidi"/>
          <w:sz w:val="28"/>
          <w:szCs w:val="28"/>
        </w:rPr>
        <w:t xml:space="preserve">                                                                 </w:t>
      </w:r>
      <w:r w:rsidR="00DE57D4" w:rsidRPr="00DE57D4">
        <w:rPr>
          <w:rFonts w:asciiTheme="majorBidi" w:hAnsiTheme="majorBidi" w:cstheme="majorBidi"/>
          <w:sz w:val="24"/>
          <w:szCs w:val="24"/>
        </w:rPr>
        <w:t>l-1o days</w:t>
      </w:r>
    </w:p>
    <w:p w:rsidR="007B5D8E" w:rsidRDefault="00E41803" w:rsidP="007B5D8E">
      <w:pPr>
        <w:pStyle w:val="a3"/>
        <w:bidi w:val="0"/>
        <w:rPr>
          <w:rFonts w:asciiTheme="majorBidi" w:hAnsiTheme="majorBidi" w:cstheme="majorBidi"/>
          <w:b/>
          <w:bCs/>
          <w:sz w:val="32"/>
          <w:szCs w:val="32"/>
        </w:rPr>
      </w:pPr>
      <w:r>
        <w:rPr>
          <w:rFonts w:asciiTheme="majorBidi" w:hAnsiTheme="majorBidi" w:cstheme="majorBidi"/>
          <w:b/>
          <w:bCs/>
          <w:noProof/>
          <w:sz w:val="32"/>
          <w:szCs w:val="32"/>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5" type="#_x0000_t38" style="position:absolute;margin-left:286.15pt;margin-top:25.3pt;width:81pt;height:33.75pt;rotation:270;z-index:251664384" o:connectortype="curved" adj="-494,-414720,-123400" strokecolor="black [3200]" strokeweight="2.5pt">
            <v:stroke endarrow="block"/>
            <v:shadow color="#868686"/>
          </v:shape>
        </w:pict>
      </w:r>
    </w:p>
    <w:p w:rsidR="007B5D8E" w:rsidRDefault="00E41803" w:rsidP="007B5D8E">
      <w:pPr>
        <w:pStyle w:val="a3"/>
        <w:bidi w:val="0"/>
        <w:rPr>
          <w:rFonts w:asciiTheme="majorBidi" w:hAnsiTheme="majorBidi" w:cstheme="majorBidi"/>
          <w:b/>
          <w:bCs/>
          <w:sz w:val="32"/>
          <w:szCs w:val="32"/>
        </w:rPr>
      </w:pPr>
      <w:r>
        <w:rPr>
          <w:rFonts w:asciiTheme="majorBidi" w:hAnsiTheme="majorBidi" w:cstheme="majorBidi"/>
          <w:b/>
          <w:bCs/>
          <w:noProof/>
          <w:sz w:val="32"/>
          <w:szCs w:val="32"/>
          <w:lang w:eastAsia="zh-TW"/>
        </w:rPr>
        <w:pict>
          <v:shapetype id="_x0000_t202" coordsize="21600,21600" o:spt="202" path="m,l,21600r21600,l21600,xe">
            <v:stroke joinstyle="miter"/>
            <v:path gradientshapeok="t" o:connecttype="rect"/>
          </v:shapetype>
          <v:shape id="_x0000_s1037" type="#_x0000_t202" style="position:absolute;margin-left:247.5pt;margin-top:56.05pt;width:70pt;height:61.8pt;z-index:251666432;mso-width-relative:margin;mso-height-relative:margin" strokecolor="white [3212]">
            <v:textbox style="mso-next-textbox:#_x0000_s1037">
              <w:txbxContent>
                <w:p w:rsidR="00E41803" w:rsidRPr="002D3D0E" w:rsidRDefault="00E41803" w:rsidP="002D3D0E">
                  <w:pPr>
                    <w:pStyle w:val="a3"/>
                    <w:bidi w:val="0"/>
                    <w:spacing w:line="276" w:lineRule="auto"/>
                    <w:rPr>
                      <w:rFonts w:asciiTheme="majorBidi" w:hAnsiTheme="majorBidi" w:cstheme="majorBidi"/>
                      <w:b/>
                      <w:bCs/>
                      <w:sz w:val="28"/>
                      <w:szCs w:val="28"/>
                    </w:rPr>
                  </w:pPr>
                  <w:r>
                    <w:rPr>
                      <w:rFonts w:asciiTheme="majorBidi" w:hAnsiTheme="majorBidi" w:cstheme="majorBidi"/>
                      <w:b/>
                      <w:bCs/>
                      <w:sz w:val="28"/>
                      <w:szCs w:val="28"/>
                    </w:rPr>
                    <w:t>Diestrus</w:t>
                  </w:r>
                  <w:r>
                    <w:rPr>
                      <w:rFonts w:asciiTheme="majorBidi" w:hAnsiTheme="majorBidi" w:cstheme="majorBidi"/>
                      <w:b/>
                      <w:bCs/>
                      <w:sz w:val="32"/>
                      <w:szCs w:val="32"/>
                    </w:rPr>
                    <w:t xml:space="preserve">                                                                 </w:t>
                  </w:r>
                  <w:r>
                    <w:rPr>
                      <w:rFonts w:asciiTheme="majorBidi" w:hAnsiTheme="majorBidi" w:cstheme="majorBidi"/>
                      <w:sz w:val="24"/>
                      <w:szCs w:val="24"/>
                    </w:rPr>
                    <w:t>40 days</w:t>
                  </w:r>
                </w:p>
                <w:p w:rsidR="00E41803" w:rsidRDefault="00E41803" w:rsidP="002D3D0E">
                  <w:pPr>
                    <w:pStyle w:val="a3"/>
                    <w:bidi w:val="0"/>
                    <w:rPr>
                      <w:rFonts w:asciiTheme="majorBidi" w:hAnsiTheme="majorBidi" w:cstheme="majorBidi"/>
                      <w:b/>
                      <w:bCs/>
                      <w:sz w:val="32"/>
                      <w:szCs w:val="32"/>
                    </w:rPr>
                  </w:pPr>
                </w:p>
                <w:p w:rsidR="00E41803" w:rsidRPr="002D3D0E" w:rsidRDefault="00E41803" w:rsidP="002D3D0E"/>
              </w:txbxContent>
            </v:textbox>
          </v:shape>
        </w:pict>
      </w:r>
      <w:r w:rsidR="002D3D0E">
        <w:rPr>
          <w:rFonts w:asciiTheme="majorBidi" w:hAnsiTheme="majorBidi" w:cstheme="majorBidi"/>
          <w:b/>
          <w:bCs/>
          <w:sz w:val="32"/>
          <w:szCs w:val="32"/>
        </w:rPr>
        <w:t xml:space="preserve">                      </w:t>
      </w:r>
      <w:r w:rsidR="002D3D0E" w:rsidRPr="002D3D0E">
        <w:rPr>
          <w:rFonts w:asciiTheme="majorBidi" w:hAnsiTheme="majorBidi" w:cstheme="majorBidi"/>
          <w:b/>
          <w:bCs/>
          <w:noProof/>
          <w:sz w:val="32"/>
          <w:szCs w:val="32"/>
          <w:lang w:val="en-GB" w:eastAsia="en-GB"/>
        </w:rPr>
        <w:drawing>
          <wp:inline distT="0" distB="0" distL="0" distR="0">
            <wp:extent cx="1952625" cy="1095375"/>
            <wp:effectExtent l="19050" t="0" r="0" b="0"/>
            <wp:docPr id="3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87964" cy="780885"/>
                      <a:chOff x="2613199" y="1782015"/>
                      <a:chExt cx="3187964" cy="780885"/>
                    </a:xfrm>
                  </a:grpSpPr>
                  <a:sp>
                    <a:nvSpPr>
                      <a:cNvPr id="5" name="Right Arrow 4"/>
                      <a:cNvSpPr/>
                    </a:nvSpPr>
                    <a:spPr>
                      <a:xfrm rot="2437736">
                        <a:off x="2613199" y="1782015"/>
                        <a:ext cx="3187964" cy="780885"/>
                      </a:xfrm>
                      <a:prstGeom prst="rightArrow">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400" dirty="0" smtClean="0">
                              <a:solidFill>
                                <a:schemeClr val="tx1"/>
                              </a:solidFill>
                              <a:latin typeface="Times New Roman" pitchFamily="18" charset="0"/>
                              <a:cs typeface="Times New Roman" pitchFamily="18" charset="0"/>
                            </a:rPr>
                            <a:t>ovulation</a:t>
                          </a:r>
                          <a:endParaRPr lang="en-US" sz="2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B5D8E" w:rsidRDefault="007B5D8E" w:rsidP="00217794">
      <w:pPr>
        <w:pStyle w:val="a3"/>
        <w:bidi w:val="0"/>
        <w:rPr>
          <w:rFonts w:asciiTheme="majorBidi" w:hAnsiTheme="majorBidi" w:cstheme="majorBidi"/>
          <w:b/>
          <w:bCs/>
          <w:sz w:val="32"/>
          <w:szCs w:val="32"/>
        </w:rPr>
      </w:pPr>
    </w:p>
    <w:p w:rsidR="007B5D8E" w:rsidRDefault="007B5D8E" w:rsidP="007B5D8E">
      <w:pPr>
        <w:pStyle w:val="a3"/>
        <w:bidi w:val="0"/>
        <w:rPr>
          <w:rFonts w:asciiTheme="majorBidi" w:hAnsiTheme="majorBidi" w:cstheme="majorBidi"/>
          <w:b/>
          <w:bCs/>
          <w:sz w:val="32"/>
          <w:szCs w:val="32"/>
        </w:rPr>
      </w:pPr>
    </w:p>
    <w:p w:rsidR="00832072" w:rsidRPr="00832072" w:rsidRDefault="00832072" w:rsidP="00832072">
      <w:pPr>
        <w:pStyle w:val="a3"/>
        <w:bidi w:val="0"/>
        <w:rPr>
          <w:rFonts w:asciiTheme="majorBidi" w:hAnsiTheme="majorBidi" w:cstheme="majorBidi"/>
          <w:b/>
          <w:bCs/>
          <w:sz w:val="32"/>
          <w:szCs w:val="32"/>
        </w:rPr>
      </w:pPr>
      <w:bookmarkStart w:id="6" w:name="bookmark3"/>
      <w:r w:rsidRPr="00832072">
        <w:rPr>
          <w:rFonts w:asciiTheme="majorBidi" w:hAnsiTheme="majorBidi" w:cstheme="majorBidi"/>
          <w:b/>
          <w:bCs/>
          <w:sz w:val="32"/>
          <w:szCs w:val="32"/>
        </w:rPr>
        <w:t>Anestrus</w:t>
      </w:r>
      <w:bookmarkEnd w:id="6"/>
    </w:p>
    <w:p w:rsidR="00832072" w:rsidRPr="00832072" w:rsidRDefault="00832072" w:rsidP="00832072">
      <w:pPr>
        <w:pStyle w:val="a3"/>
        <w:bidi w:val="0"/>
        <w:rPr>
          <w:rFonts w:asciiTheme="majorBidi" w:hAnsiTheme="majorBidi" w:cstheme="majorBidi"/>
          <w:sz w:val="24"/>
          <w:szCs w:val="24"/>
        </w:rPr>
      </w:pPr>
      <w:r w:rsidRPr="00832072">
        <w:rPr>
          <w:rFonts w:asciiTheme="majorBidi" w:hAnsiTheme="majorBidi" w:cstheme="majorBidi"/>
          <w:sz w:val="24"/>
          <w:szCs w:val="24"/>
        </w:rPr>
        <w:t>Anestrus is the seasonal period when the cat does not cycle.</w:t>
      </w:r>
    </w:p>
    <w:p w:rsidR="0065620B" w:rsidRDefault="00217794" w:rsidP="002D3D0E">
      <w:pPr>
        <w:pStyle w:val="a3"/>
        <w:bidi w:val="0"/>
        <w:rPr>
          <w:rFonts w:asciiTheme="majorBidi" w:hAnsiTheme="majorBidi" w:cstheme="majorBidi"/>
          <w:b/>
          <w:bCs/>
          <w:sz w:val="32"/>
          <w:szCs w:val="32"/>
        </w:rPr>
      </w:pPr>
      <w:r>
        <w:rPr>
          <w:rFonts w:asciiTheme="majorBidi" w:hAnsiTheme="majorBidi" w:cstheme="majorBidi"/>
          <w:b/>
          <w:bCs/>
          <w:sz w:val="32"/>
          <w:szCs w:val="32"/>
        </w:rPr>
        <w:t xml:space="preserve">                                                                </w:t>
      </w:r>
    </w:p>
    <w:p w:rsidR="00CF789D" w:rsidRPr="00CF789D" w:rsidRDefault="00CF789D" w:rsidP="00CF789D">
      <w:pPr>
        <w:pStyle w:val="a3"/>
        <w:bidi w:val="0"/>
        <w:rPr>
          <w:rFonts w:asciiTheme="majorBidi" w:hAnsiTheme="majorBidi" w:cstheme="majorBidi"/>
          <w:b/>
          <w:bCs/>
          <w:sz w:val="28"/>
          <w:szCs w:val="28"/>
        </w:rPr>
      </w:pPr>
      <w:bookmarkStart w:id="7" w:name="bookmark4"/>
      <w:r w:rsidRPr="00CF789D">
        <w:rPr>
          <w:rFonts w:asciiTheme="majorBidi" w:hAnsiTheme="majorBidi" w:cstheme="majorBidi"/>
          <w:b/>
          <w:bCs/>
          <w:sz w:val="28"/>
          <w:szCs w:val="28"/>
        </w:rPr>
        <w:t>Time of Ovulation</w:t>
      </w:r>
      <w:bookmarkEnd w:id="7"/>
    </w:p>
    <w:p w:rsidR="00CF789D" w:rsidRPr="00CF789D" w:rsidRDefault="00CF789D" w:rsidP="00CF789D">
      <w:pPr>
        <w:pStyle w:val="a3"/>
        <w:bidi w:val="0"/>
        <w:rPr>
          <w:rFonts w:asciiTheme="majorBidi" w:hAnsiTheme="majorBidi" w:cstheme="majorBidi"/>
          <w:sz w:val="24"/>
          <w:szCs w:val="24"/>
        </w:rPr>
      </w:pPr>
      <w:r w:rsidRPr="00CF789D">
        <w:rPr>
          <w:rFonts w:asciiTheme="majorBidi" w:hAnsiTheme="majorBidi" w:cstheme="majorBidi"/>
          <w:sz w:val="24"/>
          <w:szCs w:val="24"/>
        </w:rPr>
        <w:t xml:space="preserve">Ovulation reportedly occurs 24 to 60 hours post coitus and may vary depending on the mating pattern. Progesterone levels in the blood can be used to verify ovulation. Concentrations of progesterone greater than 1 ng/ml are considered indicative of ovulation. Peak levels of 35 ng/ml in the pregnant queen and 24 ng/ml in the </w:t>
      </w:r>
      <w:r w:rsidR="00AA00D7" w:rsidRPr="00CF789D">
        <w:rPr>
          <w:rFonts w:asciiTheme="majorBidi" w:hAnsiTheme="majorBidi" w:cstheme="majorBidi"/>
          <w:sz w:val="24"/>
          <w:szCs w:val="24"/>
        </w:rPr>
        <w:t>pseudo pregnant</w:t>
      </w:r>
      <w:r w:rsidRPr="00CF789D">
        <w:rPr>
          <w:rFonts w:asciiTheme="majorBidi" w:hAnsiTheme="majorBidi" w:cstheme="majorBidi"/>
          <w:sz w:val="24"/>
          <w:szCs w:val="24"/>
        </w:rPr>
        <w:t xml:space="preserve"> queen are observed at approximately day 21 post coitus.</w:t>
      </w:r>
    </w:p>
    <w:p w:rsidR="0065620B" w:rsidRDefault="0065620B" w:rsidP="0065620B">
      <w:pPr>
        <w:pStyle w:val="a3"/>
        <w:bidi w:val="0"/>
        <w:rPr>
          <w:rFonts w:asciiTheme="majorBidi" w:hAnsiTheme="majorBidi" w:cstheme="majorBidi"/>
          <w:b/>
          <w:bCs/>
          <w:sz w:val="32"/>
          <w:szCs w:val="32"/>
        </w:rPr>
      </w:pPr>
    </w:p>
    <w:p w:rsidR="00425293" w:rsidRPr="00425293" w:rsidRDefault="00425293" w:rsidP="00425293">
      <w:pPr>
        <w:pStyle w:val="Heading10"/>
        <w:keepNext/>
        <w:keepLines/>
        <w:shd w:val="clear" w:color="auto" w:fill="auto"/>
        <w:spacing w:after="186" w:line="630" w:lineRule="exact"/>
        <w:rPr>
          <w:rFonts w:asciiTheme="majorBidi" w:hAnsiTheme="majorBidi" w:cstheme="majorBidi"/>
          <w:sz w:val="28"/>
          <w:szCs w:val="28"/>
        </w:rPr>
      </w:pPr>
      <w:r w:rsidRPr="00425293">
        <w:rPr>
          <w:rFonts w:asciiTheme="majorBidi" w:hAnsiTheme="majorBidi" w:cstheme="majorBidi"/>
          <w:sz w:val="28"/>
          <w:szCs w:val="28"/>
        </w:rPr>
        <w:lastRenderedPageBreak/>
        <w:t>Pseudopregnancy</w:t>
      </w:r>
    </w:p>
    <w:p w:rsidR="008728AF" w:rsidRPr="008728AF" w:rsidRDefault="008728AF" w:rsidP="00886E7B">
      <w:pPr>
        <w:pStyle w:val="a3"/>
        <w:numPr>
          <w:ilvl w:val="0"/>
          <w:numId w:val="28"/>
        </w:numPr>
        <w:bidi w:val="0"/>
        <w:rPr>
          <w:rFonts w:asciiTheme="majorBidi" w:hAnsiTheme="majorBidi" w:cstheme="majorBidi"/>
          <w:sz w:val="24"/>
          <w:szCs w:val="24"/>
        </w:rPr>
      </w:pPr>
      <w:r w:rsidRPr="008728AF">
        <w:rPr>
          <w:rFonts w:asciiTheme="majorBidi" w:hAnsiTheme="majorBidi" w:cstheme="majorBidi"/>
          <w:sz w:val="24"/>
          <w:szCs w:val="24"/>
        </w:rPr>
        <w:t>Pseudopregnancy results when ovulation and corpora lutea formation occurs but pregnancy does not result.</w:t>
      </w:r>
    </w:p>
    <w:p w:rsidR="007942D3" w:rsidRPr="007942D3" w:rsidRDefault="007942D3" w:rsidP="00886E7B">
      <w:pPr>
        <w:pStyle w:val="a3"/>
        <w:numPr>
          <w:ilvl w:val="0"/>
          <w:numId w:val="28"/>
        </w:numPr>
        <w:bidi w:val="0"/>
        <w:rPr>
          <w:rFonts w:asciiTheme="majorBidi" w:hAnsiTheme="majorBidi" w:cstheme="majorBidi"/>
          <w:sz w:val="24"/>
          <w:szCs w:val="24"/>
        </w:rPr>
      </w:pPr>
      <w:r w:rsidRPr="007942D3">
        <w:rPr>
          <w:rFonts w:asciiTheme="majorBidi" w:hAnsiTheme="majorBidi" w:cstheme="majorBidi"/>
          <w:sz w:val="24"/>
          <w:szCs w:val="24"/>
        </w:rPr>
        <w:t>The corpora lutea produce progesterone which rises rapidly from basal concentrations (0.5 ng/ml) to 8.0 ng/ml 5 days after ovulation to a peak of 16 to 17 ng/ml 18 to 25 days post ovulation.</w:t>
      </w:r>
    </w:p>
    <w:p w:rsidR="007942D3" w:rsidRPr="007942D3" w:rsidRDefault="007942D3" w:rsidP="00886E7B">
      <w:pPr>
        <w:pStyle w:val="a3"/>
        <w:numPr>
          <w:ilvl w:val="0"/>
          <w:numId w:val="28"/>
        </w:numPr>
        <w:bidi w:val="0"/>
        <w:rPr>
          <w:rFonts w:asciiTheme="majorBidi" w:hAnsiTheme="majorBidi" w:cstheme="majorBidi"/>
          <w:sz w:val="24"/>
          <w:szCs w:val="24"/>
        </w:rPr>
      </w:pPr>
      <w:r w:rsidRPr="007942D3">
        <w:rPr>
          <w:rFonts w:asciiTheme="majorBidi" w:hAnsiTheme="majorBidi" w:cstheme="majorBidi"/>
          <w:sz w:val="24"/>
          <w:szCs w:val="24"/>
        </w:rPr>
        <w:t>Following the peak, progesterone concentrations decline to basal values at approximately 40 days post ovulation. The normal duration of pseudopregnancy has been observed to be from 35 to 40 day</w:t>
      </w:r>
      <w:r>
        <w:rPr>
          <w:rFonts w:asciiTheme="majorBidi" w:hAnsiTheme="majorBidi" w:cstheme="majorBidi"/>
          <w:sz w:val="24"/>
          <w:szCs w:val="24"/>
        </w:rPr>
        <w:t>s with an average of 36.5 days.</w:t>
      </w:r>
    </w:p>
    <w:p w:rsidR="007942D3" w:rsidRPr="007942D3" w:rsidRDefault="007942D3" w:rsidP="00886E7B">
      <w:pPr>
        <w:pStyle w:val="a3"/>
        <w:numPr>
          <w:ilvl w:val="0"/>
          <w:numId w:val="28"/>
        </w:numPr>
        <w:bidi w:val="0"/>
        <w:rPr>
          <w:rFonts w:asciiTheme="majorBidi" w:hAnsiTheme="majorBidi" w:cstheme="majorBidi"/>
          <w:sz w:val="24"/>
          <w:szCs w:val="24"/>
        </w:rPr>
      </w:pPr>
      <w:r w:rsidRPr="007942D3">
        <w:rPr>
          <w:rFonts w:asciiTheme="majorBidi" w:hAnsiTheme="majorBidi" w:cstheme="majorBidi"/>
          <w:sz w:val="24"/>
          <w:szCs w:val="24"/>
        </w:rPr>
        <w:t>The corpora lutea appear to have a preprogrammed finite lifespan in that they are not subject to regression from uterine sources of prostaglandins as is the case with cattle and horses.</w:t>
      </w:r>
    </w:p>
    <w:p w:rsidR="0065620B" w:rsidRDefault="0065620B" w:rsidP="0065620B">
      <w:pPr>
        <w:pStyle w:val="a3"/>
        <w:bidi w:val="0"/>
        <w:rPr>
          <w:rFonts w:asciiTheme="majorBidi" w:hAnsiTheme="majorBidi" w:cstheme="majorBidi"/>
          <w:b/>
          <w:bCs/>
          <w:sz w:val="32"/>
          <w:szCs w:val="32"/>
        </w:rPr>
      </w:pPr>
    </w:p>
    <w:p w:rsidR="0000392B" w:rsidRPr="0000392B" w:rsidRDefault="0000392B" w:rsidP="00886E7B">
      <w:pPr>
        <w:pStyle w:val="a3"/>
        <w:numPr>
          <w:ilvl w:val="0"/>
          <w:numId w:val="28"/>
        </w:numPr>
        <w:bidi w:val="0"/>
        <w:rPr>
          <w:rFonts w:asciiTheme="majorBidi" w:hAnsiTheme="majorBidi" w:cstheme="majorBidi"/>
          <w:sz w:val="24"/>
          <w:szCs w:val="24"/>
        </w:rPr>
      </w:pPr>
      <w:r w:rsidRPr="0000392B">
        <w:rPr>
          <w:rFonts w:asciiTheme="majorBidi" w:hAnsiTheme="majorBidi" w:cstheme="majorBidi"/>
          <w:sz w:val="24"/>
          <w:szCs w:val="24"/>
        </w:rPr>
        <w:t>The corpora lutea also have been shown to be resistant to multiple luteolytic doses of prostaglandins through days 11 to 25 postovulation, indicating that it is clinically difficult to shorten the time interval from the onset of pseudopregnancy to the subsequent estrus.</w:t>
      </w:r>
    </w:p>
    <w:p w:rsidR="0000392B" w:rsidRPr="0000392B" w:rsidRDefault="0000392B" w:rsidP="00886E7B">
      <w:pPr>
        <w:pStyle w:val="a3"/>
        <w:numPr>
          <w:ilvl w:val="0"/>
          <w:numId w:val="28"/>
        </w:numPr>
        <w:bidi w:val="0"/>
        <w:rPr>
          <w:rFonts w:asciiTheme="majorBidi" w:hAnsiTheme="majorBidi" w:cstheme="majorBidi"/>
          <w:sz w:val="24"/>
          <w:szCs w:val="24"/>
        </w:rPr>
      </w:pPr>
      <w:r w:rsidRPr="0000392B">
        <w:rPr>
          <w:rFonts w:asciiTheme="majorBidi" w:hAnsiTheme="majorBidi" w:cstheme="majorBidi"/>
          <w:sz w:val="24"/>
          <w:szCs w:val="24"/>
        </w:rPr>
        <w:t>This interestrus interval normally lasts 30 to 50 days and includes a'luteal phase lasting around 35 days followed by a short 1 to 10 day anestrus phase. This anestrus phase may last several months if the queen is entering seasonal anestrus at the end of the pseudopregnant luteal period.</w:t>
      </w:r>
    </w:p>
    <w:p w:rsidR="0000392B" w:rsidRPr="0000392B" w:rsidRDefault="0000392B" w:rsidP="00886E7B">
      <w:pPr>
        <w:pStyle w:val="a3"/>
        <w:numPr>
          <w:ilvl w:val="0"/>
          <w:numId w:val="28"/>
        </w:numPr>
        <w:bidi w:val="0"/>
        <w:rPr>
          <w:rFonts w:asciiTheme="majorBidi" w:hAnsiTheme="majorBidi" w:cstheme="majorBidi"/>
          <w:sz w:val="24"/>
          <w:szCs w:val="24"/>
        </w:rPr>
      </w:pPr>
      <w:r w:rsidRPr="0000392B">
        <w:rPr>
          <w:rFonts w:asciiTheme="majorBidi" w:hAnsiTheme="majorBidi" w:cstheme="majorBidi"/>
          <w:sz w:val="24"/>
          <w:szCs w:val="24"/>
        </w:rPr>
        <w:t>It is rare for the queen to have overt signs of lactation (pseudogenetra) at the end of pseudopregnancy as seen in the bitch.</w:t>
      </w:r>
    </w:p>
    <w:p w:rsidR="0065620B" w:rsidRPr="0000392B" w:rsidRDefault="0065620B" w:rsidP="0000392B">
      <w:pPr>
        <w:pStyle w:val="a3"/>
        <w:bidi w:val="0"/>
        <w:rPr>
          <w:rFonts w:asciiTheme="majorBidi" w:hAnsiTheme="majorBidi" w:cstheme="majorBidi"/>
          <w:b/>
          <w:bCs/>
          <w:sz w:val="24"/>
          <w:szCs w:val="24"/>
        </w:rPr>
      </w:pPr>
    </w:p>
    <w:p w:rsidR="00020B1E" w:rsidRPr="00020B1E" w:rsidRDefault="00020B1E" w:rsidP="00020B1E">
      <w:pPr>
        <w:pStyle w:val="Heading10"/>
        <w:keepNext/>
        <w:keepLines/>
        <w:shd w:val="clear" w:color="auto" w:fill="auto"/>
        <w:spacing w:after="227" w:line="430" w:lineRule="exact"/>
        <w:rPr>
          <w:rFonts w:asciiTheme="majorBidi" w:hAnsiTheme="majorBidi" w:cstheme="majorBidi"/>
          <w:sz w:val="32"/>
          <w:szCs w:val="32"/>
        </w:rPr>
      </w:pPr>
      <w:r w:rsidRPr="00020B1E">
        <w:rPr>
          <w:rFonts w:asciiTheme="majorBidi" w:hAnsiTheme="majorBidi" w:cstheme="majorBidi"/>
          <w:sz w:val="32"/>
          <w:szCs w:val="32"/>
        </w:rPr>
        <w:t>Pregnancy</w:t>
      </w:r>
    </w:p>
    <w:p w:rsidR="00EF77DD" w:rsidRPr="00EF77DD" w:rsidRDefault="00EF77DD" w:rsidP="00886E7B">
      <w:pPr>
        <w:pStyle w:val="a3"/>
        <w:numPr>
          <w:ilvl w:val="0"/>
          <w:numId w:val="29"/>
        </w:numPr>
        <w:bidi w:val="0"/>
        <w:rPr>
          <w:rFonts w:asciiTheme="majorBidi" w:hAnsiTheme="majorBidi" w:cstheme="majorBidi"/>
          <w:sz w:val="24"/>
          <w:szCs w:val="24"/>
        </w:rPr>
      </w:pPr>
      <w:r w:rsidRPr="00EF77DD">
        <w:rPr>
          <w:rFonts w:asciiTheme="majorBidi" w:hAnsiTheme="majorBidi" w:cstheme="majorBidi"/>
          <w:sz w:val="24"/>
          <w:szCs w:val="24"/>
        </w:rPr>
        <w:t>Assuming successful induction of ovulation has occurred, fertilization can occur if viable sperm meet viable ova. Sperm cells undergo capacitation in vitro in approximately 1 hour.</w:t>
      </w:r>
    </w:p>
    <w:p w:rsidR="00EF77DD" w:rsidRPr="00EF77DD" w:rsidRDefault="00EF77DD" w:rsidP="00886E7B">
      <w:pPr>
        <w:pStyle w:val="a3"/>
        <w:numPr>
          <w:ilvl w:val="0"/>
          <w:numId w:val="29"/>
        </w:numPr>
        <w:bidi w:val="0"/>
        <w:rPr>
          <w:rFonts w:asciiTheme="majorBidi" w:hAnsiTheme="majorBidi" w:cstheme="majorBidi"/>
          <w:sz w:val="24"/>
          <w:szCs w:val="24"/>
        </w:rPr>
      </w:pPr>
      <w:r w:rsidRPr="00EF77DD">
        <w:rPr>
          <w:rFonts w:asciiTheme="majorBidi" w:hAnsiTheme="majorBidi" w:cstheme="majorBidi"/>
          <w:sz w:val="24"/>
          <w:szCs w:val="24"/>
        </w:rPr>
        <w:t>Fertilization probably occurs at the ampulla/isthmic junction, and the embryos move into the uterine lumen 4-5 days post coitus.</w:t>
      </w:r>
    </w:p>
    <w:p w:rsidR="00EF77DD" w:rsidRPr="00EF77DD" w:rsidRDefault="00EF77DD" w:rsidP="00886E7B">
      <w:pPr>
        <w:pStyle w:val="a3"/>
        <w:numPr>
          <w:ilvl w:val="0"/>
          <w:numId w:val="29"/>
        </w:numPr>
        <w:bidi w:val="0"/>
        <w:rPr>
          <w:rFonts w:asciiTheme="majorBidi" w:hAnsiTheme="majorBidi" w:cstheme="majorBidi"/>
          <w:sz w:val="24"/>
          <w:szCs w:val="24"/>
        </w:rPr>
      </w:pPr>
      <w:r w:rsidRPr="00EF77DD">
        <w:rPr>
          <w:rFonts w:asciiTheme="majorBidi" w:hAnsiTheme="majorBidi" w:cstheme="majorBidi"/>
          <w:sz w:val="24"/>
          <w:szCs w:val="24"/>
        </w:rPr>
        <w:t>Upon entry into the uterus, the embryos migrate for 6-8 days and then spread out so that each embryo has an equal share of the uterus.</w:t>
      </w:r>
    </w:p>
    <w:p w:rsidR="0065620B" w:rsidRDefault="0065620B" w:rsidP="0065620B">
      <w:pPr>
        <w:pStyle w:val="a3"/>
        <w:bidi w:val="0"/>
        <w:rPr>
          <w:rFonts w:asciiTheme="majorBidi" w:hAnsiTheme="majorBidi" w:cstheme="majorBidi"/>
          <w:b/>
          <w:bCs/>
          <w:sz w:val="32"/>
          <w:szCs w:val="32"/>
        </w:rPr>
      </w:pPr>
    </w:p>
    <w:p w:rsidR="0065620B" w:rsidRDefault="0065620B" w:rsidP="0065620B">
      <w:pPr>
        <w:pStyle w:val="a3"/>
        <w:bidi w:val="0"/>
        <w:rPr>
          <w:rFonts w:asciiTheme="majorBidi" w:hAnsiTheme="majorBidi" w:cstheme="majorBidi"/>
          <w:b/>
          <w:bCs/>
          <w:sz w:val="32"/>
          <w:szCs w:val="32"/>
        </w:rPr>
      </w:pPr>
    </w:p>
    <w:p w:rsidR="0065620B" w:rsidRDefault="0065620B" w:rsidP="0065620B">
      <w:pPr>
        <w:pStyle w:val="a3"/>
        <w:bidi w:val="0"/>
        <w:rPr>
          <w:rFonts w:asciiTheme="majorBidi" w:hAnsiTheme="majorBidi" w:cstheme="majorBidi"/>
          <w:b/>
          <w:bCs/>
          <w:sz w:val="32"/>
          <w:szCs w:val="32"/>
        </w:rPr>
      </w:pPr>
    </w:p>
    <w:p w:rsidR="00C71CFB" w:rsidRDefault="00C71CFB" w:rsidP="0065620B">
      <w:pPr>
        <w:pStyle w:val="a3"/>
        <w:bidi w:val="0"/>
        <w:rPr>
          <w:rFonts w:asciiTheme="majorBidi" w:hAnsiTheme="majorBidi" w:cstheme="majorBidi"/>
          <w:b/>
          <w:bCs/>
          <w:sz w:val="32"/>
          <w:szCs w:val="32"/>
        </w:rPr>
      </w:pPr>
    </w:p>
    <w:p w:rsidR="00EF77DD" w:rsidRDefault="00EF77DD" w:rsidP="00EF77DD">
      <w:pPr>
        <w:pStyle w:val="a3"/>
        <w:bidi w:val="0"/>
        <w:rPr>
          <w:rFonts w:asciiTheme="majorBidi" w:hAnsiTheme="majorBidi" w:cstheme="majorBidi"/>
          <w:b/>
          <w:bCs/>
          <w:sz w:val="32"/>
          <w:szCs w:val="32"/>
        </w:rPr>
      </w:pPr>
    </w:p>
    <w:p w:rsidR="00EF77DD" w:rsidRDefault="00B658A3" w:rsidP="00EF77DD">
      <w:pPr>
        <w:pStyle w:val="a3"/>
        <w:tabs>
          <w:tab w:val="left" w:pos="3465"/>
        </w:tabs>
        <w:bidi w:val="0"/>
        <w:rPr>
          <w:rFonts w:asciiTheme="majorBidi" w:hAnsiTheme="majorBidi" w:cstheme="majorBidi"/>
          <w:b/>
          <w:bCs/>
          <w:sz w:val="32"/>
          <w:szCs w:val="32"/>
        </w:rPr>
      </w:pPr>
      <w:r>
        <w:rPr>
          <w:rFonts w:asciiTheme="majorBidi" w:hAnsiTheme="majorBidi" w:cstheme="majorBidi"/>
          <w:b/>
          <w:bCs/>
          <w:noProof/>
          <w:sz w:val="32"/>
          <w:szCs w:val="32"/>
          <w:lang w:val="en-GB" w:eastAsia="en-GB"/>
        </w:rPr>
        <w:lastRenderedPageBreak/>
        <w:drawing>
          <wp:inline distT="0" distB="0" distL="0" distR="0">
            <wp:extent cx="4476750" cy="23717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srcRect/>
                    <a:stretch>
                      <a:fillRect/>
                    </a:stretch>
                  </pic:blipFill>
                  <pic:spPr bwMode="auto">
                    <a:xfrm>
                      <a:off x="0" y="0"/>
                      <a:ext cx="4476750" cy="2371725"/>
                    </a:xfrm>
                    <a:prstGeom prst="rect">
                      <a:avLst/>
                    </a:prstGeom>
                    <a:noFill/>
                    <a:ln w="9525">
                      <a:noFill/>
                      <a:miter lim="800000"/>
                      <a:headEnd/>
                      <a:tailEnd/>
                    </a:ln>
                  </pic:spPr>
                </pic:pic>
              </a:graphicData>
            </a:graphic>
          </wp:inline>
        </w:drawing>
      </w:r>
      <w:r w:rsidR="00EF77DD">
        <w:rPr>
          <w:rFonts w:asciiTheme="majorBidi" w:hAnsiTheme="majorBidi" w:cstheme="majorBidi"/>
          <w:b/>
          <w:bCs/>
          <w:sz w:val="32"/>
          <w:szCs w:val="32"/>
        </w:rPr>
        <w:tab/>
      </w:r>
    </w:p>
    <w:p w:rsidR="00527F13" w:rsidRPr="00527F13" w:rsidRDefault="00527F13" w:rsidP="00C155DA">
      <w:pPr>
        <w:pStyle w:val="Heading20"/>
        <w:keepNext/>
        <w:keepLines/>
        <w:shd w:val="clear" w:color="auto" w:fill="auto"/>
        <w:spacing w:before="582" w:after="244" w:line="340" w:lineRule="exact"/>
        <w:rPr>
          <w:rFonts w:asciiTheme="majorBidi" w:hAnsiTheme="majorBidi" w:cstheme="majorBidi"/>
          <w:b/>
          <w:bCs/>
          <w:sz w:val="32"/>
          <w:szCs w:val="32"/>
        </w:rPr>
      </w:pPr>
      <w:r w:rsidRPr="00527F13">
        <w:rPr>
          <w:rFonts w:asciiTheme="majorBidi" w:hAnsiTheme="majorBidi" w:cstheme="majorBidi"/>
          <w:b/>
          <w:bCs/>
          <w:sz w:val="32"/>
          <w:szCs w:val="32"/>
        </w:rPr>
        <w:t>Pregnancy Diagnosis</w:t>
      </w:r>
    </w:p>
    <w:p w:rsidR="00527F13" w:rsidRPr="00527F13" w:rsidRDefault="00527F13" w:rsidP="00886E7B">
      <w:pPr>
        <w:pStyle w:val="a3"/>
        <w:numPr>
          <w:ilvl w:val="0"/>
          <w:numId w:val="30"/>
        </w:numPr>
        <w:bidi w:val="0"/>
        <w:rPr>
          <w:rFonts w:asciiTheme="majorBidi" w:hAnsiTheme="majorBidi" w:cstheme="majorBidi"/>
          <w:sz w:val="24"/>
          <w:szCs w:val="24"/>
        </w:rPr>
      </w:pPr>
      <w:r w:rsidRPr="00527F13">
        <w:rPr>
          <w:rFonts w:asciiTheme="majorBidi" w:hAnsiTheme="majorBidi" w:cstheme="majorBidi"/>
          <w:sz w:val="24"/>
          <w:szCs w:val="24"/>
        </w:rPr>
        <w:t>Pregnancy diagnosis in the queen is easily determined by abdominal palpation. Discrete swellings in the uterus, which are the evenly spaced out fetal-placental units, can be palpated as early as day 16 post coitus in some queens until approximately day 30.</w:t>
      </w:r>
    </w:p>
    <w:p w:rsidR="00527F13" w:rsidRDefault="00527F13" w:rsidP="00886E7B">
      <w:pPr>
        <w:pStyle w:val="a3"/>
        <w:numPr>
          <w:ilvl w:val="0"/>
          <w:numId w:val="30"/>
        </w:numPr>
        <w:bidi w:val="0"/>
        <w:rPr>
          <w:rFonts w:asciiTheme="majorBidi" w:hAnsiTheme="majorBidi" w:cstheme="majorBidi"/>
          <w:sz w:val="24"/>
          <w:szCs w:val="24"/>
        </w:rPr>
      </w:pPr>
      <w:r w:rsidRPr="00527F13">
        <w:rPr>
          <w:rFonts w:asciiTheme="majorBidi" w:hAnsiTheme="majorBidi" w:cstheme="majorBidi"/>
          <w:sz w:val="24"/>
          <w:szCs w:val="24"/>
        </w:rPr>
        <w:t>After day 30, the fetal-placental units converge so that the discrete swellings become confluent. Radiography can be used to diagnose pregnancy after fetal</w:t>
      </w:r>
      <w:r w:rsidR="00492ABD">
        <w:rPr>
          <w:rFonts w:asciiTheme="majorBidi" w:hAnsiTheme="majorBidi" w:cstheme="majorBidi"/>
          <w:sz w:val="24"/>
          <w:szCs w:val="24"/>
        </w:rPr>
        <w:t xml:space="preserve"> </w:t>
      </w:r>
    </w:p>
    <w:p w:rsidR="00492ABD" w:rsidRPr="00492ABD" w:rsidRDefault="00492ABD" w:rsidP="00492ABD">
      <w:pPr>
        <w:pStyle w:val="a3"/>
        <w:bidi w:val="0"/>
        <w:ind w:left="720"/>
        <w:rPr>
          <w:rFonts w:asciiTheme="majorBidi" w:hAnsiTheme="majorBidi" w:cstheme="majorBidi"/>
          <w:sz w:val="24"/>
          <w:szCs w:val="24"/>
        </w:rPr>
      </w:pPr>
      <w:r w:rsidRPr="00492ABD">
        <w:rPr>
          <w:rFonts w:asciiTheme="majorBidi" w:hAnsiTheme="majorBidi" w:cstheme="majorBidi"/>
          <w:sz w:val="24"/>
          <w:szCs w:val="24"/>
        </w:rPr>
        <w:t>mineralization occurs at about day 43 post coitus. At this stage, counting the number of conceptuses radiographically is easily performed.</w:t>
      </w:r>
    </w:p>
    <w:p w:rsidR="00492ABD" w:rsidRPr="00492ABD" w:rsidRDefault="00492ABD" w:rsidP="00492ABD">
      <w:pPr>
        <w:pStyle w:val="a3"/>
        <w:bidi w:val="0"/>
        <w:rPr>
          <w:rFonts w:asciiTheme="majorBidi" w:hAnsiTheme="majorBidi" w:cstheme="majorBidi"/>
          <w:sz w:val="24"/>
          <w:szCs w:val="24"/>
        </w:rPr>
      </w:pPr>
    </w:p>
    <w:p w:rsidR="00027180" w:rsidRPr="00027180" w:rsidRDefault="00027180" w:rsidP="00886E7B">
      <w:pPr>
        <w:pStyle w:val="a3"/>
        <w:numPr>
          <w:ilvl w:val="0"/>
          <w:numId w:val="31"/>
        </w:numPr>
        <w:bidi w:val="0"/>
        <w:rPr>
          <w:rStyle w:val="1Char"/>
          <w:rFonts w:asciiTheme="majorBidi" w:eastAsiaTheme="minorEastAsia" w:hAnsiTheme="majorBidi"/>
          <w:b w:val="0"/>
          <w:bCs w:val="0"/>
          <w:color w:val="auto"/>
          <w:sz w:val="24"/>
          <w:szCs w:val="24"/>
        </w:rPr>
      </w:pPr>
      <w:r w:rsidRPr="00027180">
        <w:rPr>
          <w:rStyle w:val="1Char"/>
          <w:rFonts w:asciiTheme="majorBidi" w:eastAsiaTheme="minorEastAsia" w:hAnsiTheme="majorBidi"/>
          <w:b w:val="0"/>
          <w:bCs w:val="0"/>
          <w:color w:val="auto"/>
          <w:sz w:val="24"/>
          <w:szCs w:val="24"/>
        </w:rPr>
        <w:t>Ultrasound can be used to determine pregnancy as early as day 14-15 post coitus. The gestational sac appears as a round nonechogenic (black) structure located within a hyperechoic (white) uterus. Heartbeats are visible in the fetus starting around day 20. Although it is difficult to count the number of conceptuses accurately using ultrasound, the presence of fetal heartbeats gives an absolute indication of fetal life. The determination of fetal life is important in establishing when and if an early embryonic death occurs.</w:t>
      </w:r>
    </w:p>
    <w:p w:rsidR="00CF789D" w:rsidRPr="00027180" w:rsidRDefault="00CF789D" w:rsidP="00027180">
      <w:pPr>
        <w:pStyle w:val="a3"/>
        <w:bidi w:val="0"/>
        <w:rPr>
          <w:rFonts w:asciiTheme="majorBidi" w:hAnsiTheme="majorBidi" w:cstheme="majorBidi"/>
          <w:sz w:val="24"/>
          <w:szCs w:val="24"/>
        </w:rPr>
      </w:pPr>
    </w:p>
    <w:p w:rsidR="00B00A58" w:rsidRDefault="00B00A58" w:rsidP="00A4534A">
      <w:pPr>
        <w:pStyle w:val="Heading10"/>
        <w:keepNext/>
        <w:keepLines/>
        <w:shd w:val="clear" w:color="auto" w:fill="auto"/>
        <w:spacing w:line="340" w:lineRule="exact"/>
        <w:ind w:left="400"/>
        <w:rPr>
          <w:rFonts w:asciiTheme="majorBidi" w:hAnsiTheme="majorBidi" w:cstheme="majorBidi"/>
          <w:sz w:val="32"/>
          <w:szCs w:val="32"/>
        </w:rPr>
      </w:pPr>
    </w:p>
    <w:p w:rsidR="00B00A58" w:rsidRDefault="00B00A58" w:rsidP="00A4534A">
      <w:pPr>
        <w:pStyle w:val="Heading10"/>
        <w:keepNext/>
        <w:keepLines/>
        <w:shd w:val="clear" w:color="auto" w:fill="auto"/>
        <w:spacing w:line="340" w:lineRule="exact"/>
        <w:ind w:left="400"/>
        <w:rPr>
          <w:rFonts w:asciiTheme="majorBidi" w:hAnsiTheme="majorBidi" w:cstheme="majorBidi"/>
          <w:sz w:val="32"/>
          <w:szCs w:val="32"/>
        </w:rPr>
      </w:pPr>
    </w:p>
    <w:p w:rsidR="00B00A58" w:rsidRPr="00A4534A" w:rsidRDefault="00B00A58" w:rsidP="00094CE2">
      <w:pPr>
        <w:pStyle w:val="Heading10"/>
        <w:keepNext/>
        <w:keepLines/>
        <w:shd w:val="clear" w:color="auto" w:fill="auto"/>
        <w:spacing w:line="340" w:lineRule="exact"/>
        <w:rPr>
          <w:rFonts w:asciiTheme="majorBidi" w:hAnsiTheme="majorBidi" w:cstheme="majorBidi"/>
          <w:sz w:val="32"/>
          <w:szCs w:val="32"/>
        </w:rPr>
      </w:pPr>
      <w:r w:rsidRPr="00A4534A">
        <w:rPr>
          <w:rFonts w:asciiTheme="majorBidi" w:hAnsiTheme="majorBidi" w:cstheme="majorBidi"/>
          <w:sz w:val="32"/>
          <w:szCs w:val="32"/>
        </w:rPr>
        <w:t>Care During Pregnancy</w:t>
      </w:r>
    </w:p>
    <w:p w:rsidR="00B00A58" w:rsidRPr="00DC0073" w:rsidRDefault="00B00A58" w:rsidP="00886E7B">
      <w:pPr>
        <w:pStyle w:val="a3"/>
        <w:numPr>
          <w:ilvl w:val="0"/>
          <w:numId w:val="31"/>
        </w:numPr>
        <w:bidi w:val="0"/>
        <w:rPr>
          <w:rFonts w:asciiTheme="majorBidi" w:hAnsiTheme="majorBidi" w:cstheme="majorBidi"/>
          <w:sz w:val="24"/>
          <w:szCs w:val="24"/>
        </w:rPr>
      </w:pPr>
      <w:r w:rsidRPr="00DC0073">
        <w:rPr>
          <w:rFonts w:asciiTheme="majorBidi" w:hAnsiTheme="majorBidi" w:cstheme="majorBidi"/>
          <w:sz w:val="24"/>
          <w:szCs w:val="24"/>
        </w:rPr>
        <w:t>Care of the pregnant queen should include adequate nutrition, adequate exercise, isolation from potentially infectious diseases and restraint from administration of vaccines or medications if at all possible.</w:t>
      </w:r>
    </w:p>
    <w:p w:rsidR="00B00A58" w:rsidRPr="00DC0073" w:rsidRDefault="00B00A58" w:rsidP="00886E7B">
      <w:pPr>
        <w:pStyle w:val="a3"/>
        <w:numPr>
          <w:ilvl w:val="0"/>
          <w:numId w:val="31"/>
        </w:numPr>
        <w:bidi w:val="0"/>
        <w:rPr>
          <w:rFonts w:asciiTheme="majorBidi" w:hAnsiTheme="majorBidi" w:cstheme="majorBidi"/>
          <w:sz w:val="24"/>
          <w:szCs w:val="24"/>
        </w:rPr>
      </w:pPr>
      <w:r w:rsidRPr="00DC0073">
        <w:rPr>
          <w:rFonts w:asciiTheme="majorBidi" w:hAnsiTheme="majorBidi" w:cstheme="majorBidi"/>
          <w:sz w:val="24"/>
          <w:szCs w:val="24"/>
        </w:rPr>
        <w:t>Queens eat more as gestation progresses. In one report individual queens ate an average of 178 gm of canned food during the first week of pregnancy, 267 gm during week 7 and 256 gm during week 8. Queens with larger litters tended to gain more weight than those with smaller litters, with an average gain of about 900 gm. The caloric requirement for pregnant queens is 100 kcal/kg of body weight. The ration must be balanced and specifically designed for cats.</w:t>
      </w:r>
    </w:p>
    <w:p w:rsidR="00B00A58" w:rsidRPr="00DC0073" w:rsidRDefault="00B00A58" w:rsidP="00886E7B">
      <w:pPr>
        <w:pStyle w:val="a3"/>
        <w:numPr>
          <w:ilvl w:val="0"/>
          <w:numId w:val="31"/>
        </w:numPr>
        <w:bidi w:val="0"/>
        <w:rPr>
          <w:rFonts w:asciiTheme="majorBidi" w:hAnsiTheme="majorBidi" w:cstheme="majorBidi"/>
          <w:sz w:val="24"/>
          <w:szCs w:val="24"/>
        </w:rPr>
      </w:pPr>
      <w:r w:rsidRPr="00DC0073">
        <w:rPr>
          <w:rFonts w:asciiTheme="majorBidi" w:hAnsiTheme="majorBidi" w:cstheme="majorBidi"/>
          <w:sz w:val="24"/>
          <w:szCs w:val="24"/>
        </w:rPr>
        <w:t>Vitamin A is essential in the queen's diet. Taurine deficiency may result in abortion or small kittens. Lack of adequate vitamin A can also cause early embryonic death and abortions</w:t>
      </w:r>
    </w:p>
    <w:p w:rsidR="00B00A58" w:rsidRPr="00027180" w:rsidRDefault="00B00A58" w:rsidP="00B00A58">
      <w:pPr>
        <w:pStyle w:val="a3"/>
        <w:bidi w:val="0"/>
        <w:rPr>
          <w:rFonts w:asciiTheme="majorBidi" w:hAnsiTheme="majorBidi" w:cstheme="majorBidi"/>
          <w:sz w:val="24"/>
          <w:szCs w:val="24"/>
        </w:rPr>
      </w:pPr>
    </w:p>
    <w:p w:rsidR="002E2D4C" w:rsidRDefault="002E2D4C" w:rsidP="00B00A58">
      <w:pPr>
        <w:pStyle w:val="a3"/>
        <w:bidi w:val="0"/>
        <w:rPr>
          <w:rFonts w:asciiTheme="majorBidi" w:hAnsiTheme="majorBidi" w:cstheme="majorBidi"/>
          <w:b/>
          <w:bCs/>
          <w:sz w:val="32"/>
          <w:szCs w:val="32"/>
        </w:rPr>
      </w:pPr>
    </w:p>
    <w:p w:rsidR="00B00A58" w:rsidRPr="00862E89" w:rsidRDefault="00B00A58" w:rsidP="002E2D4C">
      <w:pPr>
        <w:pStyle w:val="a3"/>
        <w:bidi w:val="0"/>
        <w:rPr>
          <w:rFonts w:asciiTheme="majorBidi" w:hAnsiTheme="majorBidi" w:cstheme="majorBidi"/>
          <w:b/>
          <w:bCs/>
          <w:sz w:val="32"/>
          <w:szCs w:val="32"/>
        </w:rPr>
      </w:pPr>
      <w:r w:rsidRPr="00862E89">
        <w:rPr>
          <w:rFonts w:asciiTheme="majorBidi" w:hAnsiTheme="majorBidi" w:cstheme="majorBidi"/>
          <w:b/>
          <w:bCs/>
          <w:sz w:val="32"/>
          <w:szCs w:val="32"/>
        </w:rPr>
        <w:lastRenderedPageBreak/>
        <w:t>Gestation Length</w:t>
      </w:r>
    </w:p>
    <w:p w:rsidR="00B00A58" w:rsidRPr="004857D2" w:rsidRDefault="00B00A58" w:rsidP="00B00A58">
      <w:pPr>
        <w:pStyle w:val="a3"/>
        <w:bidi w:val="0"/>
        <w:rPr>
          <w:rFonts w:asciiTheme="majorBidi" w:hAnsiTheme="majorBidi" w:cstheme="majorBidi"/>
          <w:sz w:val="24"/>
          <w:szCs w:val="24"/>
        </w:rPr>
      </w:pPr>
      <w:r w:rsidRPr="004857D2">
        <w:rPr>
          <w:rFonts w:asciiTheme="majorBidi" w:hAnsiTheme="majorBidi" w:cstheme="majorBidi"/>
          <w:sz w:val="24"/>
          <w:szCs w:val="24"/>
        </w:rPr>
        <w:t>Gestation length in the cat is 63 to 66 days when measured from a fertile mating. Because kittens born before 60 days of gestation have little chance of survival, it is important that gestation progress to 63 days for maximum kitten viability.</w:t>
      </w:r>
    </w:p>
    <w:p w:rsidR="00B00A58" w:rsidRPr="004857D2" w:rsidRDefault="00B00A58" w:rsidP="00B00A58">
      <w:pPr>
        <w:pStyle w:val="a3"/>
        <w:bidi w:val="0"/>
        <w:rPr>
          <w:rFonts w:asciiTheme="majorBidi" w:hAnsiTheme="majorBidi" w:cstheme="majorBidi"/>
          <w:b/>
          <w:bCs/>
          <w:sz w:val="24"/>
          <w:szCs w:val="24"/>
        </w:rPr>
      </w:pPr>
    </w:p>
    <w:p w:rsidR="00B00A58" w:rsidRPr="004857D2" w:rsidRDefault="00B00A58" w:rsidP="00B00A58">
      <w:pPr>
        <w:pStyle w:val="Heading10"/>
        <w:keepNext/>
        <w:keepLines/>
        <w:shd w:val="clear" w:color="auto" w:fill="auto"/>
        <w:spacing w:line="340" w:lineRule="exact"/>
        <w:rPr>
          <w:rFonts w:asciiTheme="majorBidi" w:hAnsiTheme="majorBidi" w:cstheme="majorBidi"/>
          <w:sz w:val="28"/>
          <w:szCs w:val="28"/>
        </w:rPr>
      </w:pPr>
      <w:r w:rsidRPr="004857D2">
        <w:rPr>
          <w:rFonts w:asciiTheme="majorBidi" w:hAnsiTheme="majorBidi" w:cstheme="majorBidi"/>
          <w:sz w:val="28"/>
          <w:szCs w:val="28"/>
        </w:rPr>
        <w:t>Induction of Abortion</w:t>
      </w:r>
    </w:p>
    <w:p w:rsidR="00B00A58" w:rsidRPr="004857D2" w:rsidRDefault="00B00A58" w:rsidP="00B00A58">
      <w:pPr>
        <w:pStyle w:val="a3"/>
        <w:bidi w:val="0"/>
        <w:rPr>
          <w:rFonts w:asciiTheme="majorBidi" w:hAnsiTheme="majorBidi" w:cstheme="majorBidi"/>
          <w:b/>
          <w:bCs/>
          <w:sz w:val="24"/>
          <w:szCs w:val="24"/>
        </w:rPr>
      </w:pPr>
    </w:p>
    <w:p w:rsidR="00B00A58" w:rsidRPr="00680097" w:rsidRDefault="00B00A58" w:rsidP="007C379C">
      <w:pPr>
        <w:pStyle w:val="a3"/>
        <w:bidi w:val="0"/>
        <w:rPr>
          <w:rFonts w:asciiTheme="majorBidi" w:hAnsiTheme="majorBidi" w:cstheme="majorBidi"/>
          <w:sz w:val="24"/>
          <w:szCs w:val="24"/>
        </w:rPr>
      </w:pPr>
      <w:r w:rsidRPr="00680097">
        <w:rPr>
          <w:rFonts w:asciiTheme="majorBidi" w:hAnsiTheme="majorBidi" w:cstheme="majorBidi"/>
          <w:sz w:val="24"/>
          <w:szCs w:val="24"/>
        </w:rPr>
        <w:t xml:space="preserve">Prostaglandin F2alpha given at a dosage of 0.5 mg/kg IM daily for 2 days after day 40 of gestation can induce abortion within 8 </w:t>
      </w:r>
      <w:r w:rsidR="007C379C">
        <w:rPr>
          <w:rFonts w:asciiTheme="majorBidi" w:hAnsiTheme="majorBidi" w:cstheme="majorBidi"/>
          <w:sz w:val="24"/>
          <w:szCs w:val="24"/>
        </w:rPr>
        <w:t>to 48</w:t>
      </w:r>
      <w:r w:rsidRPr="00680097">
        <w:rPr>
          <w:rFonts w:asciiTheme="majorBidi" w:hAnsiTheme="majorBidi" w:cstheme="majorBidi"/>
          <w:sz w:val="24"/>
          <w:szCs w:val="24"/>
        </w:rPr>
        <w:t xml:space="preserve"> hours after administration. Abortion of dead kittens or the birth of live, viable kittens is dependent upon the duration of gestation</w:t>
      </w:r>
    </w:p>
    <w:p w:rsidR="00DF7AB8" w:rsidRDefault="00DF7AB8" w:rsidP="00DF7AB8">
      <w:pPr>
        <w:pStyle w:val="a3"/>
        <w:bidi w:val="0"/>
        <w:rPr>
          <w:rFonts w:asciiTheme="majorBidi" w:hAnsiTheme="majorBidi" w:cstheme="majorBidi"/>
          <w:b/>
          <w:bCs/>
          <w:sz w:val="32"/>
          <w:szCs w:val="32"/>
        </w:rPr>
      </w:pPr>
    </w:p>
    <w:p w:rsidR="00DF7AB8" w:rsidRDefault="00DF7AB8" w:rsidP="00DF7AB8">
      <w:pPr>
        <w:pStyle w:val="a3"/>
        <w:bidi w:val="0"/>
        <w:rPr>
          <w:rFonts w:asciiTheme="majorBidi" w:hAnsiTheme="majorBidi" w:cstheme="majorBidi"/>
          <w:b/>
          <w:bCs/>
          <w:sz w:val="32"/>
          <w:szCs w:val="32"/>
        </w:rPr>
      </w:pPr>
    </w:p>
    <w:p w:rsidR="00DF7AB8" w:rsidRDefault="00DF7AB8" w:rsidP="00DF7AB8">
      <w:pPr>
        <w:pStyle w:val="a3"/>
        <w:bidi w:val="0"/>
        <w:rPr>
          <w:rFonts w:asciiTheme="majorBidi" w:hAnsiTheme="majorBidi" w:cstheme="majorBidi"/>
          <w:b/>
          <w:bCs/>
          <w:sz w:val="32"/>
          <w:szCs w:val="32"/>
        </w:rPr>
      </w:pPr>
    </w:p>
    <w:p w:rsidR="003E790E" w:rsidRDefault="003E790E" w:rsidP="00680097">
      <w:pPr>
        <w:pStyle w:val="a3"/>
        <w:bidi w:val="0"/>
        <w:rPr>
          <w:rFonts w:asciiTheme="majorBidi" w:hAnsiTheme="majorBidi" w:cstheme="majorBidi"/>
          <w:b/>
          <w:bCs/>
          <w:sz w:val="32"/>
          <w:szCs w:val="32"/>
        </w:rPr>
      </w:pPr>
    </w:p>
    <w:p w:rsidR="003E790E" w:rsidRDefault="003E790E" w:rsidP="003E790E">
      <w:pPr>
        <w:pStyle w:val="a3"/>
        <w:bidi w:val="0"/>
        <w:rPr>
          <w:rFonts w:asciiTheme="majorBidi" w:hAnsiTheme="majorBidi" w:cstheme="majorBidi"/>
          <w:b/>
          <w:bCs/>
          <w:sz w:val="32"/>
          <w:szCs w:val="32"/>
        </w:rPr>
      </w:pPr>
    </w:p>
    <w:p w:rsidR="004F0101" w:rsidRDefault="004F0101" w:rsidP="003E790E">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4F0101" w:rsidRDefault="004F0101" w:rsidP="004F0101">
      <w:pPr>
        <w:pStyle w:val="a3"/>
        <w:bidi w:val="0"/>
        <w:rPr>
          <w:rFonts w:asciiTheme="majorBidi" w:hAnsiTheme="majorBidi" w:cstheme="majorBidi"/>
          <w:b/>
          <w:bCs/>
          <w:sz w:val="32"/>
          <w:szCs w:val="32"/>
        </w:rPr>
      </w:pPr>
    </w:p>
    <w:p w:rsidR="00680097" w:rsidRDefault="00E64CE6" w:rsidP="004F0101">
      <w:pPr>
        <w:pStyle w:val="a3"/>
        <w:bidi w:val="0"/>
        <w:rPr>
          <w:rFonts w:asciiTheme="majorBidi" w:hAnsiTheme="majorBidi" w:cstheme="majorBidi"/>
          <w:b/>
          <w:bCs/>
          <w:sz w:val="32"/>
          <w:szCs w:val="32"/>
        </w:rPr>
      </w:pPr>
      <w:r w:rsidRPr="005B39E4">
        <w:rPr>
          <w:rFonts w:asciiTheme="majorBidi" w:hAnsiTheme="majorBidi" w:cstheme="majorBidi"/>
          <w:b/>
          <w:bCs/>
          <w:sz w:val="32"/>
          <w:szCs w:val="32"/>
        </w:rPr>
        <w:lastRenderedPageBreak/>
        <w:t>Reproduction in</w:t>
      </w:r>
      <w:r>
        <w:rPr>
          <w:rFonts w:asciiTheme="majorBidi" w:hAnsiTheme="majorBidi" w:cstheme="majorBidi"/>
          <w:b/>
          <w:bCs/>
          <w:sz w:val="32"/>
          <w:szCs w:val="32"/>
        </w:rPr>
        <w:t xml:space="preserve"> the bitch:</w:t>
      </w:r>
    </w:p>
    <w:p w:rsidR="0035190E" w:rsidRPr="0035190E" w:rsidRDefault="0035190E" w:rsidP="0035190E">
      <w:pPr>
        <w:pStyle w:val="a3"/>
        <w:bidi w:val="0"/>
        <w:rPr>
          <w:rFonts w:asciiTheme="majorBidi" w:hAnsiTheme="majorBidi" w:cstheme="majorBidi"/>
          <w:sz w:val="24"/>
          <w:szCs w:val="24"/>
        </w:rPr>
      </w:pPr>
      <w:r w:rsidRPr="0035190E">
        <w:rPr>
          <w:rFonts w:asciiTheme="majorBidi" w:hAnsiTheme="majorBidi" w:cstheme="majorBidi"/>
          <w:sz w:val="24"/>
          <w:szCs w:val="24"/>
        </w:rPr>
        <w:t>Reproductive activity in the bitch differs from the polycyclic pattern of other species in that there are no frequent, recurring periods of heat. All bitches have a prolonged</w:t>
      </w:r>
      <w:r w:rsidRPr="0035190E">
        <w:rPr>
          <w:rStyle w:val="Heading2NotBold"/>
          <w:rFonts w:asciiTheme="majorBidi" w:eastAsia="Courier New" w:hAnsiTheme="majorBidi" w:cstheme="majorBidi"/>
          <w:sz w:val="24"/>
          <w:szCs w:val="24"/>
        </w:rPr>
        <w:t xml:space="preserve"> period</w:t>
      </w:r>
      <w:r w:rsidRPr="0035190E">
        <w:rPr>
          <w:rFonts w:asciiTheme="majorBidi" w:hAnsiTheme="majorBidi" w:cstheme="majorBidi"/>
          <w:sz w:val="24"/>
          <w:szCs w:val="24"/>
        </w:rPr>
        <w:t xml:space="preserve"> of annestr</w:t>
      </w:r>
      <w:r>
        <w:rPr>
          <w:rFonts w:asciiTheme="majorBidi" w:hAnsiTheme="majorBidi" w:cstheme="majorBidi"/>
          <w:sz w:val="24"/>
          <w:szCs w:val="24"/>
        </w:rPr>
        <w:t>us or s</w:t>
      </w:r>
      <w:r w:rsidRPr="0035190E">
        <w:rPr>
          <w:rFonts w:asciiTheme="majorBidi" w:hAnsiTheme="majorBidi" w:cstheme="majorBidi"/>
          <w:sz w:val="24"/>
          <w:szCs w:val="24"/>
        </w:rPr>
        <w:t>e</w:t>
      </w:r>
      <w:r>
        <w:rPr>
          <w:rFonts w:asciiTheme="majorBidi" w:hAnsiTheme="majorBidi" w:cstheme="majorBidi"/>
          <w:sz w:val="24"/>
          <w:szCs w:val="24"/>
        </w:rPr>
        <w:t>xual</w:t>
      </w:r>
      <w:r w:rsidRPr="0035190E">
        <w:rPr>
          <w:rFonts w:asciiTheme="majorBidi" w:hAnsiTheme="majorBidi" w:cstheme="majorBidi"/>
          <w:sz w:val="24"/>
          <w:szCs w:val="24"/>
        </w:rPr>
        <w:t xml:space="preserve"> quiescence between successive heats irrespective of whether they have been pregnant or not; this pattern has been described as monocyclic. The average interval between successi</w:t>
      </w:r>
      <w:r>
        <w:rPr>
          <w:rFonts w:asciiTheme="majorBidi" w:hAnsiTheme="majorBidi" w:cstheme="majorBidi"/>
          <w:sz w:val="24"/>
          <w:szCs w:val="24"/>
        </w:rPr>
        <w:t>ve oestrous periods is 7 months bu</w:t>
      </w:r>
      <w:r w:rsidRPr="0035190E">
        <w:rPr>
          <w:rFonts w:asciiTheme="majorBidi" w:hAnsiTheme="majorBidi" w:cstheme="majorBidi"/>
          <w:sz w:val="24"/>
          <w:szCs w:val="24"/>
        </w:rPr>
        <w:t xml:space="preserve">t it is variable, and there is some evidence that the </w:t>
      </w:r>
      <w:r>
        <w:rPr>
          <w:rFonts w:asciiTheme="majorBidi" w:hAnsiTheme="majorBidi" w:cstheme="majorBidi"/>
          <w:sz w:val="24"/>
          <w:szCs w:val="24"/>
        </w:rPr>
        <w:t>breed of the b</w:t>
      </w:r>
      <w:r w:rsidRPr="0035190E">
        <w:rPr>
          <w:rFonts w:asciiTheme="majorBidi" w:hAnsiTheme="majorBidi" w:cstheme="majorBidi"/>
          <w:sz w:val="24"/>
          <w:szCs w:val="24"/>
        </w:rPr>
        <w:t>itch can have an effect. The oestrous cycle is traditionally divided into four phases:</w:t>
      </w:r>
    </w:p>
    <w:p w:rsidR="0035190E" w:rsidRDefault="0035190E" w:rsidP="0074187A">
      <w:pPr>
        <w:pStyle w:val="a3"/>
        <w:bidi w:val="0"/>
        <w:rPr>
          <w:rFonts w:asciiTheme="majorBidi" w:hAnsiTheme="majorBidi" w:cstheme="majorBidi"/>
          <w:sz w:val="24"/>
          <w:szCs w:val="24"/>
        </w:rPr>
      </w:pPr>
      <w:r w:rsidRPr="008750CA">
        <w:rPr>
          <w:rFonts w:asciiTheme="majorBidi" w:hAnsiTheme="majorBidi" w:cstheme="majorBidi"/>
          <w:b/>
          <w:bCs/>
          <w:sz w:val="28"/>
          <w:szCs w:val="28"/>
        </w:rPr>
        <w:t xml:space="preserve">1- </w:t>
      </w:r>
      <w:r w:rsidRPr="008750CA">
        <w:rPr>
          <w:rStyle w:val="Heading2NotBold"/>
          <w:rFonts w:asciiTheme="majorBidi" w:eastAsiaTheme="minorEastAsia" w:hAnsiTheme="majorBidi" w:cstheme="majorBidi"/>
          <w:sz w:val="28"/>
          <w:szCs w:val="28"/>
        </w:rPr>
        <w:t>Pro-oestrus</w:t>
      </w:r>
      <w:r w:rsidRPr="0035190E">
        <w:rPr>
          <w:rStyle w:val="Heading2NotBold"/>
          <w:rFonts w:asciiTheme="majorBidi" w:eastAsiaTheme="minorEastAsia" w:hAnsiTheme="majorBidi" w:cstheme="majorBidi"/>
          <w:sz w:val="24"/>
          <w:szCs w:val="24"/>
        </w:rPr>
        <w:t>.</w:t>
      </w:r>
      <w:r w:rsidRPr="0035190E">
        <w:rPr>
          <w:rFonts w:asciiTheme="majorBidi" w:hAnsiTheme="majorBidi" w:cstheme="majorBidi"/>
          <w:sz w:val="24"/>
          <w:szCs w:val="24"/>
        </w:rPr>
        <w:t xml:space="preserve"> The bitch has a true pro-est</w:t>
      </w:r>
      <w:r w:rsidR="0074187A">
        <w:rPr>
          <w:rFonts w:asciiTheme="majorBidi" w:hAnsiTheme="majorBidi" w:cstheme="majorBidi"/>
          <w:sz w:val="24"/>
          <w:szCs w:val="24"/>
        </w:rPr>
        <w:t>r</w:t>
      </w:r>
      <w:r w:rsidRPr="0035190E">
        <w:rPr>
          <w:rFonts w:asciiTheme="majorBidi" w:hAnsiTheme="majorBidi" w:cstheme="majorBidi"/>
          <w:sz w:val="24"/>
          <w:szCs w:val="24"/>
        </w:rPr>
        <w:t xml:space="preserve">us characterised by the presence of vulval oedema, swelling and a sanguinous discharge. Some fastidious bitches show no evidence of discharge as they are continually cleaning the perineum. The bitch is attractive to males but will not accept the male. </w:t>
      </w:r>
    </w:p>
    <w:p w:rsidR="0035190E" w:rsidRDefault="0035190E" w:rsidP="0035190E">
      <w:pPr>
        <w:pStyle w:val="a3"/>
        <w:bidi w:val="0"/>
        <w:rPr>
          <w:rFonts w:asciiTheme="majorBidi" w:hAnsiTheme="majorBidi" w:cstheme="majorBidi"/>
          <w:sz w:val="24"/>
          <w:szCs w:val="24"/>
        </w:rPr>
      </w:pPr>
    </w:p>
    <w:p w:rsidR="0035190E" w:rsidRPr="0035190E" w:rsidRDefault="0035190E" w:rsidP="0035190E">
      <w:pPr>
        <w:pStyle w:val="a3"/>
        <w:bidi w:val="0"/>
        <w:rPr>
          <w:rFonts w:asciiTheme="majorBidi" w:hAnsiTheme="majorBidi" w:cstheme="majorBidi"/>
          <w:sz w:val="24"/>
          <w:szCs w:val="24"/>
        </w:rPr>
      </w:pPr>
      <w:r w:rsidRPr="008750CA">
        <w:rPr>
          <w:rFonts w:asciiTheme="majorBidi" w:hAnsiTheme="majorBidi" w:cstheme="majorBidi"/>
          <w:b/>
          <w:bCs/>
          <w:sz w:val="28"/>
          <w:szCs w:val="28"/>
        </w:rPr>
        <w:t>2-</w:t>
      </w:r>
      <w:r w:rsidRPr="008750CA">
        <w:rPr>
          <w:rFonts w:asciiTheme="majorBidi" w:hAnsiTheme="majorBidi" w:cstheme="majorBidi"/>
          <w:sz w:val="28"/>
          <w:szCs w:val="28"/>
        </w:rPr>
        <w:t xml:space="preserve"> </w:t>
      </w:r>
      <w:r w:rsidRPr="008750CA">
        <w:rPr>
          <w:rStyle w:val="Heading2NotBold"/>
          <w:rFonts w:asciiTheme="majorBidi" w:eastAsiaTheme="minorEastAsia" w:hAnsiTheme="majorBidi" w:cstheme="majorBidi"/>
          <w:sz w:val="28"/>
          <w:szCs w:val="28"/>
        </w:rPr>
        <w:t>Oestrus</w:t>
      </w:r>
      <w:r w:rsidRPr="0035190E">
        <w:rPr>
          <w:rStyle w:val="Heading2NotBold"/>
          <w:rFonts w:asciiTheme="majorBidi" w:eastAsiaTheme="minorEastAsia" w:hAnsiTheme="majorBidi" w:cstheme="majorBidi"/>
          <w:sz w:val="24"/>
          <w:szCs w:val="24"/>
        </w:rPr>
        <w:t>.</w:t>
      </w:r>
      <w:r w:rsidRPr="0035190E">
        <w:rPr>
          <w:rFonts w:asciiTheme="majorBidi" w:hAnsiTheme="majorBidi" w:cstheme="majorBidi"/>
          <w:sz w:val="24"/>
          <w:szCs w:val="24"/>
        </w:rPr>
        <w:t xml:space="preserve"> The bitch will accept the male and adopts the breeding stance. The vulva becomes less oedematous and the vulval discharge becomes clearer, less sanguinous and less copious. The duration of pro-oestrus and oestrus combined is about 18 days, i.e. 9 days each. However, this can be very variable, some bitches showing very little sign </w:t>
      </w:r>
      <w:r>
        <w:rPr>
          <w:rFonts w:asciiTheme="majorBidi" w:hAnsiTheme="majorBidi" w:cstheme="majorBidi"/>
          <w:sz w:val="24"/>
          <w:szCs w:val="24"/>
        </w:rPr>
        <w:t>of pro-oestrus before they will</w:t>
      </w:r>
      <w:r w:rsidRPr="0035190E">
        <w:rPr>
          <w:rFonts w:asciiTheme="majorBidi" w:hAnsiTheme="majorBidi" w:cstheme="majorBidi"/>
          <w:sz w:val="24"/>
          <w:szCs w:val="24"/>
        </w:rPr>
        <w:t xml:space="preserve"> accept and stand for the dog and others producing</w:t>
      </w:r>
    </w:p>
    <w:p w:rsidR="0035190E" w:rsidRDefault="0035190E" w:rsidP="0035190E">
      <w:pPr>
        <w:pStyle w:val="a3"/>
        <w:bidi w:val="0"/>
        <w:rPr>
          <w:rFonts w:asciiTheme="majorBidi" w:hAnsiTheme="majorBidi" w:cstheme="majorBidi"/>
          <w:sz w:val="24"/>
          <w:szCs w:val="24"/>
        </w:rPr>
      </w:pPr>
      <w:r w:rsidRPr="0035190E">
        <w:rPr>
          <w:rFonts w:asciiTheme="majorBidi" w:hAnsiTheme="majorBidi" w:cstheme="majorBidi"/>
          <w:sz w:val="24"/>
          <w:szCs w:val="24"/>
        </w:rPr>
        <w:t xml:space="preserve">a copious sanguinous discharge during true oestrus. Some bitches also show evidence of sire preference, which can affect the timing. Ovulation usually occurs 1 or 2 days after the onset of oestrus, although, using laparoscopy, it has been observed that some follicles continue to ovulate up to 14 days later. </w:t>
      </w:r>
    </w:p>
    <w:p w:rsidR="0035190E" w:rsidRDefault="0035190E" w:rsidP="0035190E">
      <w:pPr>
        <w:pStyle w:val="a3"/>
        <w:bidi w:val="0"/>
        <w:rPr>
          <w:rFonts w:asciiTheme="majorBidi" w:hAnsiTheme="majorBidi" w:cstheme="majorBidi"/>
          <w:sz w:val="24"/>
          <w:szCs w:val="24"/>
        </w:rPr>
      </w:pPr>
    </w:p>
    <w:p w:rsidR="0035190E" w:rsidRDefault="0035190E" w:rsidP="0035190E">
      <w:pPr>
        <w:pStyle w:val="a3"/>
        <w:bidi w:val="0"/>
        <w:rPr>
          <w:rFonts w:asciiTheme="majorBidi" w:hAnsiTheme="majorBidi" w:cstheme="majorBidi"/>
          <w:sz w:val="24"/>
          <w:szCs w:val="24"/>
        </w:rPr>
      </w:pPr>
      <w:r w:rsidRPr="008750CA">
        <w:rPr>
          <w:rFonts w:asciiTheme="majorBidi" w:hAnsiTheme="majorBidi" w:cstheme="majorBidi"/>
          <w:b/>
          <w:bCs/>
          <w:sz w:val="28"/>
          <w:szCs w:val="28"/>
        </w:rPr>
        <w:t>3-</w:t>
      </w:r>
      <w:r w:rsidRPr="008750CA">
        <w:rPr>
          <w:rFonts w:asciiTheme="majorBidi" w:hAnsiTheme="majorBidi" w:cstheme="majorBidi"/>
          <w:sz w:val="28"/>
          <w:szCs w:val="28"/>
        </w:rPr>
        <w:t xml:space="preserve"> </w:t>
      </w:r>
      <w:r w:rsidRPr="008750CA">
        <w:rPr>
          <w:rStyle w:val="Heading2NotBold"/>
          <w:rFonts w:asciiTheme="majorBidi" w:eastAsiaTheme="minorEastAsia" w:hAnsiTheme="majorBidi" w:cstheme="majorBidi"/>
          <w:sz w:val="28"/>
          <w:szCs w:val="28"/>
        </w:rPr>
        <w:t>Metoestrus</w:t>
      </w:r>
      <w:r w:rsidRPr="0035190E">
        <w:rPr>
          <w:rStyle w:val="Heading2NotBold"/>
          <w:rFonts w:asciiTheme="majorBidi" w:eastAsiaTheme="minorEastAsia" w:hAnsiTheme="majorBidi" w:cstheme="majorBidi"/>
          <w:sz w:val="24"/>
          <w:szCs w:val="24"/>
        </w:rPr>
        <w:t>.</w:t>
      </w:r>
      <w:r w:rsidRPr="0035190E">
        <w:rPr>
          <w:rFonts w:asciiTheme="majorBidi" w:hAnsiTheme="majorBidi" w:cstheme="majorBidi"/>
          <w:sz w:val="24"/>
          <w:szCs w:val="24"/>
        </w:rPr>
        <w:t xml:space="preserve"> This stage st</w:t>
      </w:r>
      <w:r w:rsidR="00160C2A">
        <w:rPr>
          <w:rFonts w:asciiTheme="majorBidi" w:hAnsiTheme="majorBidi" w:cstheme="majorBidi"/>
          <w:sz w:val="24"/>
          <w:szCs w:val="24"/>
        </w:rPr>
        <w:t>arts when the bitch ceases to accept the dog</w:t>
      </w:r>
      <w:r w:rsidRPr="0035190E">
        <w:rPr>
          <w:rFonts w:asciiTheme="majorBidi" w:hAnsiTheme="majorBidi" w:cstheme="majorBidi"/>
          <w:sz w:val="24"/>
          <w:szCs w:val="24"/>
        </w:rPr>
        <w:t xml:space="preserve"> however, there is dispute about its duration. Some consider that it ends when the corpora lutea have regressed at 70-80 days whilst others measure it in relation to the time taken for repair of the endometrium, 130-140 days. </w:t>
      </w:r>
    </w:p>
    <w:p w:rsidR="0035190E" w:rsidRDefault="0035190E" w:rsidP="0035190E">
      <w:pPr>
        <w:pStyle w:val="a3"/>
        <w:bidi w:val="0"/>
        <w:rPr>
          <w:rFonts w:asciiTheme="majorBidi" w:hAnsiTheme="majorBidi" w:cstheme="majorBidi"/>
          <w:sz w:val="24"/>
          <w:szCs w:val="24"/>
        </w:rPr>
      </w:pPr>
    </w:p>
    <w:p w:rsidR="0035190E" w:rsidRPr="0035190E" w:rsidRDefault="0035190E" w:rsidP="0035190E">
      <w:pPr>
        <w:pStyle w:val="a3"/>
        <w:bidi w:val="0"/>
        <w:rPr>
          <w:rFonts w:asciiTheme="majorBidi" w:hAnsiTheme="majorBidi" w:cstheme="majorBidi"/>
          <w:sz w:val="24"/>
          <w:szCs w:val="24"/>
        </w:rPr>
      </w:pPr>
      <w:r w:rsidRPr="008750CA">
        <w:rPr>
          <w:rFonts w:asciiTheme="majorBidi" w:hAnsiTheme="majorBidi" w:cstheme="majorBidi"/>
          <w:b/>
          <w:bCs/>
          <w:sz w:val="28"/>
          <w:szCs w:val="28"/>
        </w:rPr>
        <w:t>4-</w:t>
      </w:r>
      <w:r w:rsidRPr="008750CA">
        <w:rPr>
          <w:rFonts w:asciiTheme="majorBidi" w:hAnsiTheme="majorBidi" w:cstheme="majorBidi"/>
          <w:sz w:val="28"/>
          <w:szCs w:val="28"/>
        </w:rPr>
        <w:t xml:space="preserve"> </w:t>
      </w:r>
      <w:r w:rsidRPr="008750CA">
        <w:rPr>
          <w:rStyle w:val="Heading2NotBold"/>
          <w:rFonts w:asciiTheme="majorBidi" w:eastAsiaTheme="minorEastAsia" w:hAnsiTheme="majorBidi" w:cstheme="majorBidi"/>
          <w:sz w:val="28"/>
          <w:szCs w:val="28"/>
        </w:rPr>
        <w:t>Anoestrus</w:t>
      </w:r>
      <w:r w:rsidRPr="0035190E">
        <w:rPr>
          <w:rStyle w:val="Heading2NotBold"/>
          <w:rFonts w:asciiTheme="majorBidi" w:eastAsiaTheme="minorEastAsia" w:hAnsiTheme="majorBidi" w:cstheme="majorBidi"/>
          <w:sz w:val="24"/>
          <w:szCs w:val="24"/>
        </w:rPr>
        <w:t>.</w:t>
      </w:r>
      <w:r w:rsidRPr="0035190E">
        <w:rPr>
          <w:rFonts w:asciiTheme="majorBidi" w:hAnsiTheme="majorBidi" w:cstheme="majorBidi"/>
          <w:sz w:val="24"/>
          <w:szCs w:val="24"/>
        </w:rPr>
        <w:t xml:space="preserve"> At the end of metoestrus the bitch passes into a period of anoestrus without any external signs. The same is also true after parturition following a normal pregnancy. This phase lasts about 3 months before the bitch returns to pro-oestrus.</w:t>
      </w:r>
    </w:p>
    <w:p w:rsidR="00680097" w:rsidRDefault="00680097" w:rsidP="00680097">
      <w:pPr>
        <w:pStyle w:val="a3"/>
        <w:bidi w:val="0"/>
        <w:rPr>
          <w:rFonts w:asciiTheme="majorBidi" w:hAnsiTheme="majorBidi" w:cstheme="majorBidi"/>
          <w:b/>
          <w:bCs/>
          <w:sz w:val="32"/>
          <w:szCs w:val="32"/>
        </w:rPr>
      </w:pPr>
    </w:p>
    <w:p w:rsidR="002E2D4C" w:rsidRDefault="002E2D4C" w:rsidP="000064A9">
      <w:pPr>
        <w:pStyle w:val="a3"/>
        <w:bidi w:val="0"/>
        <w:rPr>
          <w:rFonts w:asciiTheme="majorBidi" w:hAnsiTheme="majorBidi" w:cstheme="majorBidi"/>
          <w:b/>
          <w:bCs/>
          <w:sz w:val="28"/>
          <w:szCs w:val="28"/>
        </w:rPr>
      </w:pPr>
    </w:p>
    <w:p w:rsidR="002E2D4C" w:rsidRDefault="002E2D4C" w:rsidP="002E2D4C">
      <w:pPr>
        <w:pStyle w:val="a3"/>
        <w:bidi w:val="0"/>
        <w:rPr>
          <w:rFonts w:asciiTheme="majorBidi" w:hAnsiTheme="majorBidi" w:cstheme="majorBidi"/>
          <w:b/>
          <w:bCs/>
          <w:sz w:val="28"/>
          <w:szCs w:val="28"/>
        </w:rPr>
      </w:pPr>
    </w:p>
    <w:p w:rsidR="000064A9" w:rsidRPr="000064A9" w:rsidRDefault="000064A9" w:rsidP="002E2D4C">
      <w:pPr>
        <w:pStyle w:val="a3"/>
        <w:bidi w:val="0"/>
        <w:rPr>
          <w:rFonts w:asciiTheme="majorBidi" w:hAnsiTheme="majorBidi" w:cstheme="majorBidi"/>
          <w:b/>
          <w:bCs/>
          <w:sz w:val="28"/>
          <w:szCs w:val="28"/>
        </w:rPr>
      </w:pPr>
      <w:r w:rsidRPr="000064A9">
        <w:rPr>
          <w:rFonts w:asciiTheme="majorBidi" w:hAnsiTheme="majorBidi" w:cstheme="majorBidi"/>
          <w:b/>
          <w:bCs/>
          <w:sz w:val="28"/>
          <w:szCs w:val="28"/>
        </w:rPr>
        <w:t>Pseudopregnancy:</w:t>
      </w:r>
    </w:p>
    <w:p w:rsidR="000064A9" w:rsidRPr="000064A9" w:rsidRDefault="000064A9" w:rsidP="000064A9">
      <w:pPr>
        <w:pStyle w:val="a3"/>
        <w:bidi w:val="0"/>
        <w:rPr>
          <w:rFonts w:asciiTheme="majorBidi" w:hAnsiTheme="majorBidi" w:cstheme="majorBidi"/>
          <w:sz w:val="24"/>
          <w:szCs w:val="24"/>
        </w:rPr>
      </w:pPr>
      <w:r w:rsidRPr="000064A9">
        <w:rPr>
          <w:rFonts w:asciiTheme="majorBidi" w:hAnsiTheme="majorBidi" w:cstheme="majorBidi"/>
          <w:sz w:val="24"/>
          <w:szCs w:val="24"/>
        </w:rPr>
        <w:t>Most, if not all, bitches show some evidence of pseu</w:t>
      </w:r>
      <w:r>
        <w:rPr>
          <w:rFonts w:asciiTheme="majorBidi" w:hAnsiTheme="majorBidi" w:cstheme="majorBidi"/>
          <w:sz w:val="24"/>
          <w:szCs w:val="24"/>
        </w:rPr>
        <w:t>dopregnancy during metoestrus, t</w:t>
      </w:r>
      <w:r w:rsidRPr="000064A9">
        <w:rPr>
          <w:rFonts w:asciiTheme="majorBidi" w:hAnsiTheme="majorBidi" w:cstheme="majorBidi"/>
          <w:sz w:val="24"/>
          <w:szCs w:val="24"/>
        </w:rPr>
        <w:t>he intensity and signs being very variable; for this reason it is preferable to refer to</w:t>
      </w:r>
      <w:r w:rsidRPr="000064A9">
        <w:rPr>
          <w:rStyle w:val="Heading2NotBold"/>
          <w:rFonts w:asciiTheme="majorBidi" w:eastAsiaTheme="minorEastAsia" w:hAnsiTheme="majorBidi" w:cstheme="majorBidi"/>
          <w:sz w:val="24"/>
          <w:szCs w:val="24"/>
        </w:rPr>
        <w:t xml:space="preserve"> covert</w:t>
      </w:r>
      <w:r w:rsidRPr="000064A9">
        <w:rPr>
          <w:rFonts w:asciiTheme="majorBidi" w:hAnsiTheme="majorBidi" w:cstheme="majorBidi"/>
          <w:sz w:val="24"/>
          <w:szCs w:val="24"/>
        </w:rPr>
        <w:t xml:space="preserve"> pseudopregnancy, where the bitch will be in metoestrus but will show little or no signs, and</w:t>
      </w:r>
      <w:r w:rsidRPr="000064A9">
        <w:rPr>
          <w:rStyle w:val="Heading2NotBold"/>
          <w:rFonts w:asciiTheme="majorBidi" w:eastAsiaTheme="minorEastAsia" w:hAnsiTheme="majorBidi" w:cstheme="majorBidi"/>
          <w:sz w:val="24"/>
          <w:szCs w:val="24"/>
        </w:rPr>
        <w:t xml:space="preserve"> overt</w:t>
      </w:r>
      <w:r w:rsidRPr="000064A9">
        <w:rPr>
          <w:rFonts w:asciiTheme="majorBidi" w:hAnsiTheme="majorBidi" w:cstheme="majorBidi"/>
          <w:sz w:val="24"/>
          <w:szCs w:val="24"/>
        </w:rPr>
        <w:t xml:space="preserve"> pseudopregnancy. In the latter, the clinical signs will range from slight mammary development and lactogenesis whilst at the opposite extreme the bitch will show all the external signs of pregnancy and will ultimately undergo a mock parturition, with nesting, loss of appetite, straining, emotional attachment to inanimate objects and heavy lactation. Pseudopregnancy was originally believed to be</w:t>
      </w:r>
    </w:p>
    <w:p w:rsidR="00B658A3" w:rsidRPr="00CA2B16" w:rsidRDefault="00CA2B16" w:rsidP="00680097">
      <w:pPr>
        <w:pStyle w:val="a3"/>
        <w:bidi w:val="0"/>
        <w:rPr>
          <w:rFonts w:asciiTheme="majorBidi" w:hAnsiTheme="majorBidi" w:cstheme="majorBidi"/>
          <w:b/>
          <w:bCs/>
          <w:sz w:val="24"/>
          <w:szCs w:val="24"/>
        </w:rPr>
      </w:pPr>
      <w:r w:rsidRPr="00CA2B16">
        <w:rPr>
          <w:rFonts w:asciiTheme="majorBidi" w:hAnsiTheme="majorBidi" w:cstheme="majorBidi"/>
          <w:sz w:val="24"/>
          <w:szCs w:val="24"/>
        </w:rPr>
        <w:t>due to an intensification and prolongation of metoestrus; however, a number of workers have demonstrated that there is no difference in the progesterone concentrations in the peripheral blood of bitches with or without signs of pseudopregnancy. It is likely that the prolactin may well be responsible for initiating the changes. If bitches undergo ovarohysterectomy when they are pseudopregnant the condition can be intensified and prolonged. Furthermore, antiprolactin drugs such as bromocriptine and cabergoline have been successfully used to cause remission of the signs of pseudopregnancy</w:t>
      </w:r>
    </w:p>
    <w:p w:rsidR="00B658A3" w:rsidRPr="000064A9" w:rsidRDefault="00B658A3" w:rsidP="00B658A3">
      <w:pPr>
        <w:pStyle w:val="a3"/>
        <w:bidi w:val="0"/>
        <w:rPr>
          <w:rFonts w:asciiTheme="majorBidi" w:hAnsiTheme="majorBidi" w:cstheme="majorBidi"/>
          <w:b/>
          <w:bCs/>
          <w:sz w:val="24"/>
          <w:szCs w:val="24"/>
        </w:rPr>
      </w:pPr>
    </w:p>
    <w:p w:rsidR="00CF4420" w:rsidRPr="00CF4420" w:rsidRDefault="008361B2" w:rsidP="00E32188">
      <w:pPr>
        <w:pStyle w:val="2"/>
        <w:bidi w:val="0"/>
        <w:rPr>
          <w:color w:val="auto"/>
          <w:sz w:val="32"/>
          <w:szCs w:val="32"/>
        </w:rPr>
      </w:pPr>
      <w:r>
        <w:rPr>
          <w:color w:val="auto"/>
          <w:sz w:val="32"/>
          <w:szCs w:val="32"/>
        </w:rPr>
        <w:lastRenderedPageBreak/>
        <w:t>Reproduction in</w:t>
      </w:r>
      <w:r w:rsidR="00CF4420" w:rsidRPr="00CF4420">
        <w:rPr>
          <w:color w:val="auto"/>
          <w:sz w:val="32"/>
          <w:szCs w:val="32"/>
        </w:rPr>
        <w:t xml:space="preserve"> ewe</w:t>
      </w:r>
    </w:p>
    <w:p w:rsidR="00E32188" w:rsidRDefault="00E32188" w:rsidP="00F551FF">
      <w:pPr>
        <w:pStyle w:val="a3"/>
        <w:bidi w:val="0"/>
        <w:rPr>
          <w:rFonts w:asciiTheme="majorBidi" w:hAnsiTheme="majorBidi" w:cstheme="majorBidi"/>
          <w:sz w:val="24"/>
          <w:szCs w:val="24"/>
        </w:rPr>
      </w:pPr>
    </w:p>
    <w:p w:rsidR="00E32188" w:rsidRDefault="00F551FF" w:rsidP="00E32188">
      <w:pPr>
        <w:pStyle w:val="a3"/>
        <w:bidi w:val="0"/>
        <w:rPr>
          <w:rFonts w:asciiTheme="majorBidi" w:hAnsiTheme="majorBidi" w:cstheme="majorBidi"/>
          <w:sz w:val="24"/>
          <w:szCs w:val="24"/>
        </w:rPr>
      </w:pPr>
      <w:r w:rsidRPr="00F551FF">
        <w:rPr>
          <w:rFonts w:asciiTheme="majorBidi" w:hAnsiTheme="majorBidi" w:cstheme="majorBidi"/>
          <w:sz w:val="24"/>
          <w:szCs w:val="24"/>
        </w:rPr>
        <w:t xml:space="preserve">Puberty is when a ewe reaches sexual maturity and exhibits estrus (heat) for the first time. The age of </w:t>
      </w:r>
    </w:p>
    <w:p w:rsidR="00B658A3" w:rsidRPr="00F551FF" w:rsidRDefault="00F551FF" w:rsidP="00E32188">
      <w:pPr>
        <w:pStyle w:val="a3"/>
        <w:bidi w:val="0"/>
        <w:rPr>
          <w:rFonts w:asciiTheme="majorBidi" w:hAnsiTheme="majorBidi" w:cstheme="majorBidi"/>
          <w:sz w:val="24"/>
          <w:szCs w:val="24"/>
        </w:rPr>
      </w:pPr>
      <w:r w:rsidRPr="00F551FF">
        <w:rPr>
          <w:rFonts w:asciiTheme="majorBidi" w:hAnsiTheme="majorBidi" w:cstheme="majorBidi"/>
          <w:sz w:val="24"/>
          <w:szCs w:val="24"/>
        </w:rPr>
        <w:t xml:space="preserve">puberty is influenced by breed, genetic selection, body size, nutrition, and season of birth. Most ewe lambs reach puberty between 5 and 12 months of age. </w:t>
      </w:r>
      <w:r w:rsidRPr="00F551FF">
        <w:rPr>
          <w:rFonts w:asciiTheme="majorBidi" w:hAnsiTheme="majorBidi" w:cstheme="majorBidi"/>
          <w:sz w:val="24"/>
          <w:szCs w:val="24"/>
        </w:rPr>
        <w:br/>
      </w:r>
      <w:r w:rsidRPr="00F551FF">
        <w:rPr>
          <w:rFonts w:asciiTheme="majorBidi" w:hAnsiTheme="majorBidi" w:cstheme="majorBidi"/>
          <w:sz w:val="24"/>
          <w:szCs w:val="24"/>
        </w:rPr>
        <w:br/>
        <w:t>Ewe lambs will tend to reach puberty their first fall. For this reason, spring-born ewe lambs tend to exhibit puberty earlier than fall-born ewe lambs. Lambs born early in the season reach puberty earlier than those born late in the season, due to their i</w:t>
      </w:r>
      <w:r w:rsidR="00C155DA">
        <w:rPr>
          <w:rFonts w:asciiTheme="majorBidi" w:hAnsiTheme="majorBidi" w:cstheme="majorBidi"/>
          <w:sz w:val="24"/>
          <w:szCs w:val="24"/>
        </w:rPr>
        <w:t xml:space="preserve">ncreased age and body weight. </w:t>
      </w:r>
      <w:r w:rsidR="00C155DA">
        <w:rPr>
          <w:rFonts w:asciiTheme="majorBidi" w:hAnsiTheme="majorBidi" w:cstheme="majorBidi"/>
          <w:sz w:val="24"/>
          <w:szCs w:val="24"/>
        </w:rPr>
        <w:br/>
      </w:r>
      <w:r w:rsidRPr="00F551FF">
        <w:rPr>
          <w:rFonts w:asciiTheme="majorBidi" w:hAnsiTheme="majorBidi" w:cstheme="majorBidi"/>
          <w:sz w:val="24"/>
          <w:szCs w:val="24"/>
        </w:rPr>
        <w:t>High levels of feed pre and post-weaning reduce the age at puberty. Single lambs cycle at a younger age than twin and triplet-born ewe lambs, due to their size advantage</w:t>
      </w:r>
    </w:p>
    <w:p w:rsidR="00B658A3" w:rsidRPr="00F551FF" w:rsidRDefault="00B658A3" w:rsidP="00F551FF">
      <w:pPr>
        <w:pStyle w:val="a3"/>
        <w:bidi w:val="0"/>
        <w:rPr>
          <w:rFonts w:asciiTheme="majorBidi" w:hAnsiTheme="majorBidi" w:cstheme="majorBidi"/>
          <w:sz w:val="24"/>
          <w:szCs w:val="24"/>
        </w:rPr>
      </w:pPr>
    </w:p>
    <w:p w:rsidR="00B658A3" w:rsidRPr="005A739C" w:rsidRDefault="005A739C" w:rsidP="00B658A3">
      <w:pPr>
        <w:pStyle w:val="a3"/>
        <w:bidi w:val="0"/>
        <w:rPr>
          <w:rFonts w:asciiTheme="majorBidi" w:hAnsiTheme="majorBidi" w:cstheme="majorBidi"/>
          <w:b/>
          <w:bCs/>
          <w:sz w:val="28"/>
          <w:szCs w:val="28"/>
        </w:rPr>
      </w:pPr>
      <w:r>
        <w:rPr>
          <w:rStyle w:val="style6"/>
          <w:rFonts w:asciiTheme="majorBidi" w:hAnsiTheme="majorBidi" w:cstheme="majorBidi"/>
          <w:b/>
          <w:bCs/>
          <w:sz w:val="28"/>
          <w:szCs w:val="28"/>
        </w:rPr>
        <w:t>The estrus</w:t>
      </w:r>
      <w:r w:rsidRPr="005A739C">
        <w:rPr>
          <w:rStyle w:val="style6"/>
          <w:rFonts w:asciiTheme="majorBidi" w:hAnsiTheme="majorBidi" w:cstheme="majorBidi"/>
          <w:b/>
          <w:bCs/>
          <w:sz w:val="28"/>
          <w:szCs w:val="28"/>
        </w:rPr>
        <w:t xml:space="preserve"> cycle</w:t>
      </w:r>
    </w:p>
    <w:p w:rsidR="00B34770" w:rsidRPr="00B34770" w:rsidRDefault="00B34770" w:rsidP="00B34770">
      <w:pPr>
        <w:bidi w:val="0"/>
        <w:spacing w:before="100" w:beforeAutospacing="1" w:after="100" w:afterAutospacing="1" w:line="240" w:lineRule="auto"/>
        <w:rPr>
          <w:rFonts w:ascii="Times New Roman" w:eastAsia="Times New Roman" w:hAnsi="Times New Roman" w:cs="Times New Roman"/>
          <w:sz w:val="24"/>
          <w:szCs w:val="24"/>
        </w:rPr>
      </w:pPr>
      <w:r w:rsidRPr="00B34770">
        <w:rPr>
          <w:rFonts w:ascii="Times New Roman" w:eastAsia="Times New Roman" w:hAnsi="Times New Roman" w:cs="Times New Roman"/>
          <w:sz w:val="24"/>
          <w:szCs w:val="24"/>
        </w:rPr>
        <w:t xml:space="preserve">In sheep, the length of the estrus cycle ranges from 13 to 19 days and averages 17 days. The phases of the estrous cycle are proestrus, estrus, metestrus, and diestrus. Estrus is the period of time when the ewe is receptive to the ram and will stand for mating. It lasts approximately 24 to 36 hours. </w:t>
      </w:r>
      <w:r w:rsidRPr="00B34770">
        <w:rPr>
          <w:rFonts w:ascii="Times New Roman" w:eastAsia="Times New Roman" w:hAnsi="Times New Roman" w:cs="Times New Roman"/>
          <w:sz w:val="24"/>
          <w:szCs w:val="24"/>
        </w:rPr>
        <w:br/>
      </w:r>
      <w:r w:rsidRPr="00B34770">
        <w:rPr>
          <w:rFonts w:ascii="Times New Roman" w:eastAsia="Times New Roman" w:hAnsi="Times New Roman" w:cs="Times New Roman"/>
          <w:sz w:val="24"/>
          <w:szCs w:val="24"/>
        </w:rPr>
        <w:br/>
        <w:t>Ovulation (release of eggs by the ovary) oc</w:t>
      </w:r>
      <w:r w:rsidR="00417EC5">
        <w:rPr>
          <w:rFonts w:ascii="Times New Roman" w:eastAsia="Times New Roman" w:hAnsi="Times New Roman" w:cs="Times New Roman"/>
          <w:sz w:val="24"/>
          <w:szCs w:val="24"/>
        </w:rPr>
        <w:t>curs in mid to late-estrus. Met</w:t>
      </w:r>
      <w:r w:rsidRPr="00B34770">
        <w:rPr>
          <w:rFonts w:ascii="Times New Roman" w:eastAsia="Times New Roman" w:hAnsi="Times New Roman" w:cs="Times New Roman"/>
          <w:sz w:val="24"/>
          <w:szCs w:val="24"/>
        </w:rPr>
        <w:t xml:space="preserve">estrus begins with the cessation of estrus and lasts for about 3 days. Primarily it is the period of the formation of corpus luteum (CL). The corpus luteum produces progesterone and maintains pregnancy in the ewe. Diestrus is the period of the estrus cycle when the CL is fully functional. </w:t>
      </w:r>
      <w:r w:rsidRPr="00B34770">
        <w:rPr>
          <w:rFonts w:ascii="Times New Roman" w:eastAsia="Times New Roman" w:hAnsi="Times New Roman" w:cs="Times New Roman"/>
          <w:sz w:val="24"/>
          <w:szCs w:val="24"/>
        </w:rPr>
        <w:br/>
      </w:r>
      <w:r w:rsidRPr="00B34770">
        <w:rPr>
          <w:rFonts w:ascii="Times New Roman" w:eastAsia="Times New Roman" w:hAnsi="Times New Roman" w:cs="Times New Roman"/>
          <w:sz w:val="24"/>
          <w:szCs w:val="24"/>
        </w:rPr>
        <w:br/>
        <w:t xml:space="preserve">Proestrus begins with the regression of the CL and drop in progesterone and extends to the start of estrus. Rapid follicular growth is occuring during this period. It usually extends from day 4 to day 13-15 of the cycle. Anestrus refers to a state where the normal cycle stops. </w:t>
      </w:r>
    </w:p>
    <w:p w:rsidR="00B34770" w:rsidRPr="00B34770" w:rsidRDefault="00B34770" w:rsidP="00B34770">
      <w:pPr>
        <w:bidi w:val="0"/>
        <w:spacing w:before="100" w:beforeAutospacing="1" w:after="100" w:afterAutospacing="1" w:line="240" w:lineRule="auto"/>
        <w:rPr>
          <w:rFonts w:ascii="Times New Roman" w:eastAsia="Times New Roman" w:hAnsi="Times New Roman" w:cs="Times New Roman"/>
          <w:sz w:val="24"/>
          <w:szCs w:val="24"/>
        </w:rPr>
      </w:pPr>
      <w:r w:rsidRPr="00B34770">
        <w:rPr>
          <w:rFonts w:ascii="Times New Roman" w:eastAsia="Times New Roman" w:hAnsi="Times New Roman" w:cs="Times New Roman"/>
          <w:sz w:val="24"/>
          <w:szCs w:val="24"/>
        </w:rPr>
        <w:t xml:space="preserve">Estrous cycles are usually affected by the seasons. The number of hours daily that light enters the eye of the animal affects the brain, which governs the release of certain precursors and hormones. Most sheep are seasonally polyestrus and short-day breeders. They will begin to exhibit estrus when length of day begins decreasing. They will come into heat every 16 to 17 days until they are bred or return to anestrus. Thus, the most natural time for sheep to breed in the U.S. and </w:t>
      </w:r>
      <w:r>
        <w:rPr>
          <w:rFonts w:ascii="Times New Roman" w:eastAsia="Times New Roman" w:hAnsi="Times New Roman" w:cs="Times New Roman"/>
          <w:sz w:val="24"/>
          <w:szCs w:val="24"/>
        </w:rPr>
        <w:t xml:space="preserve">Canada is the fall (Oct-Nov). </w:t>
      </w:r>
      <w:r>
        <w:rPr>
          <w:rFonts w:ascii="Times New Roman" w:eastAsia="Times New Roman" w:hAnsi="Times New Roman" w:cs="Times New Roman"/>
          <w:sz w:val="24"/>
          <w:szCs w:val="24"/>
        </w:rPr>
        <w:br/>
      </w:r>
      <w:r w:rsidRPr="00B34770">
        <w:rPr>
          <w:rFonts w:ascii="Times New Roman" w:eastAsia="Times New Roman" w:hAnsi="Times New Roman" w:cs="Times New Roman"/>
          <w:sz w:val="24"/>
          <w:szCs w:val="24"/>
        </w:rPr>
        <w:t>Signs of estrus in the ewe are much less pronounced than in the cow or doe and can usually not be detected unless a ram is present. When mature ewes are in heat, they will seek out the ram and stand still for him to mount them. Sometimes they wag their tails vigorously. They may nuzzle the ram around the belly or scrotum and even try to mount the ram. Young ewes rarely exhibit these behaviors. There is evidence to suggest that rams and ewes prefer to mate with their own breed, but when there is no option ewes will mate with almost any breed of ram.</w:t>
      </w:r>
    </w:p>
    <w:p w:rsidR="002A5228" w:rsidRPr="002A5228" w:rsidRDefault="002A5228" w:rsidP="002A5228">
      <w:pPr>
        <w:bidi w:val="0"/>
        <w:spacing w:after="0" w:line="240" w:lineRule="auto"/>
        <w:rPr>
          <w:rFonts w:ascii="Times New Roman" w:eastAsia="Times New Roman" w:hAnsi="Times New Roman" w:cs="Times New Roman"/>
          <w:sz w:val="24"/>
          <w:szCs w:val="24"/>
        </w:rPr>
      </w:pPr>
      <w:r w:rsidRPr="002A5228">
        <w:rPr>
          <w:rFonts w:ascii="Times New Roman" w:eastAsia="Times New Roman" w:hAnsi="Times New Roman" w:cs="Times New Roman"/>
          <w:b/>
          <w:bCs/>
          <w:sz w:val="24"/>
          <w:szCs w:val="24"/>
        </w:rPr>
        <w:t>Reproductive characteristics of ewes</w:t>
      </w:r>
      <w:r w:rsidRPr="002A5228">
        <w:rPr>
          <w:rFonts w:ascii="Times New Roman" w:eastAsia="Times New Roman" w:hAnsi="Times New Roman" w:cs="Times New Roman"/>
          <w:sz w:val="24"/>
          <w:szCs w:val="24"/>
        </w:rPr>
        <w:t xml:space="preserve"> </w:t>
      </w:r>
    </w:p>
    <w:tbl>
      <w:tblPr>
        <w:tblW w:w="4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541"/>
        <w:gridCol w:w="1889"/>
        <w:gridCol w:w="2440"/>
      </w:tblGrid>
      <w:tr w:rsidR="002A5228" w:rsidRPr="002A5228" w:rsidTr="002A5228">
        <w:trPr>
          <w:tblCellSpacing w:w="0" w:type="dxa"/>
        </w:trPr>
        <w:tc>
          <w:tcPr>
            <w:tcW w:w="2250" w:type="pct"/>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b/>
                <w:bCs/>
                <w:color w:val="FFFFFF"/>
                <w:sz w:val="24"/>
                <w:szCs w:val="24"/>
              </w:rPr>
              <w:t>Characteristic</w:t>
            </w:r>
          </w:p>
        </w:tc>
        <w:tc>
          <w:tcPr>
            <w:tcW w:w="1200" w:type="pct"/>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b/>
                <w:bCs/>
                <w:color w:val="FFFFFF"/>
                <w:sz w:val="24"/>
                <w:szCs w:val="24"/>
              </w:rPr>
              <w:t>Average</w:t>
            </w:r>
          </w:p>
        </w:tc>
        <w:tc>
          <w:tcPr>
            <w:tcW w:w="1550" w:type="pct"/>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b/>
                <w:bCs/>
                <w:color w:val="FFFFFF"/>
                <w:sz w:val="24"/>
                <w:szCs w:val="24"/>
              </w:rPr>
              <w:t>Range</w:t>
            </w:r>
          </w:p>
        </w:tc>
      </w:tr>
      <w:tr w:rsidR="002A5228" w:rsidRPr="002A5228" w:rsidTr="002A5228">
        <w:trPr>
          <w:tblCellSpacing w:w="0" w:type="dxa"/>
        </w:trPr>
        <w:tc>
          <w:tcPr>
            <w:tcW w:w="2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 xml:space="preserve">Age at puberty, </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5 to 12 months</w:t>
            </w:r>
          </w:p>
        </w:tc>
      </w:tr>
      <w:tr w:rsidR="002A5228" w:rsidRPr="002A5228" w:rsidTr="002A5228">
        <w:trPr>
          <w:tblCellSpacing w:w="0" w:type="dxa"/>
        </w:trPr>
        <w:tc>
          <w:tcPr>
            <w:tcW w:w="2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Length of estrus cycle, days</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17</w:t>
            </w:r>
          </w:p>
        </w:tc>
        <w:tc>
          <w:tcPr>
            <w:tcW w:w="15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13-19</w:t>
            </w:r>
          </w:p>
        </w:tc>
      </w:tr>
      <w:tr w:rsidR="002A5228" w:rsidRPr="002A5228" w:rsidTr="002A5228">
        <w:trPr>
          <w:tblCellSpacing w:w="0" w:type="dxa"/>
        </w:trPr>
        <w:tc>
          <w:tcPr>
            <w:tcW w:w="2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Duration of estrus, hours</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30</w:t>
            </w:r>
          </w:p>
        </w:tc>
        <w:tc>
          <w:tcPr>
            <w:tcW w:w="15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18-48</w:t>
            </w:r>
          </w:p>
        </w:tc>
      </w:tr>
      <w:tr w:rsidR="002A5228" w:rsidRPr="002A5228" w:rsidTr="002A5228">
        <w:trPr>
          <w:tblCellSpacing w:w="0" w:type="dxa"/>
        </w:trPr>
        <w:tc>
          <w:tcPr>
            <w:tcW w:w="2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Timing of ovulation</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20-30 hours after start of estrus</w:t>
            </w:r>
          </w:p>
        </w:tc>
      </w:tr>
      <w:tr w:rsidR="002A5228" w:rsidRPr="002A5228" w:rsidTr="002A5228">
        <w:trPr>
          <w:tblCellSpacing w:w="0" w:type="dxa"/>
        </w:trPr>
        <w:tc>
          <w:tcPr>
            <w:tcW w:w="2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Gestation, days</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146-147</w:t>
            </w:r>
          </w:p>
        </w:tc>
        <w:tc>
          <w:tcPr>
            <w:tcW w:w="15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5228" w:rsidRPr="002A5228" w:rsidRDefault="002A5228" w:rsidP="002A5228">
            <w:pPr>
              <w:bidi w:val="0"/>
              <w:spacing w:after="0" w:line="240" w:lineRule="auto"/>
              <w:jc w:val="center"/>
              <w:rPr>
                <w:rFonts w:ascii="Times New Roman" w:eastAsia="Times New Roman" w:hAnsi="Times New Roman" w:cs="Times New Roman"/>
                <w:sz w:val="24"/>
                <w:szCs w:val="24"/>
              </w:rPr>
            </w:pPr>
            <w:r w:rsidRPr="002A5228">
              <w:rPr>
                <w:rFonts w:ascii="Times New Roman" w:eastAsia="Times New Roman" w:hAnsi="Times New Roman" w:cs="Times New Roman"/>
                <w:sz w:val="24"/>
                <w:szCs w:val="24"/>
              </w:rPr>
              <w:t>138-149</w:t>
            </w:r>
          </w:p>
        </w:tc>
      </w:tr>
    </w:tbl>
    <w:p w:rsidR="00BA3E9B" w:rsidRPr="00BA3E9B" w:rsidRDefault="00BA3E9B" w:rsidP="00BA3E9B">
      <w:pPr>
        <w:pStyle w:val="a3"/>
        <w:bidi w:val="0"/>
        <w:rPr>
          <w:rFonts w:asciiTheme="majorBidi" w:hAnsiTheme="majorBidi" w:cstheme="majorBidi"/>
          <w:b/>
          <w:bCs/>
          <w:sz w:val="24"/>
          <w:szCs w:val="24"/>
        </w:rPr>
      </w:pPr>
      <w:r w:rsidRPr="00BA3E9B">
        <w:rPr>
          <w:rFonts w:asciiTheme="majorBidi" w:hAnsiTheme="majorBidi" w:cstheme="majorBidi"/>
          <w:b/>
          <w:bCs/>
          <w:sz w:val="28"/>
          <w:szCs w:val="28"/>
        </w:rPr>
        <w:lastRenderedPageBreak/>
        <w:t>Pre-Breeding</w:t>
      </w:r>
      <w:r w:rsidRPr="00BA3E9B">
        <w:rPr>
          <w:rFonts w:asciiTheme="majorBidi" w:hAnsiTheme="majorBidi" w:cstheme="majorBidi"/>
          <w:sz w:val="28"/>
          <w:szCs w:val="28"/>
        </w:rPr>
        <w:br/>
      </w:r>
      <w:r w:rsidRPr="00BA3E9B">
        <w:rPr>
          <w:rFonts w:asciiTheme="majorBidi" w:hAnsiTheme="majorBidi" w:cstheme="majorBidi"/>
          <w:sz w:val="28"/>
          <w:szCs w:val="28"/>
        </w:rPr>
        <w:br/>
      </w:r>
      <w:r w:rsidRPr="00BA3E9B">
        <w:rPr>
          <w:rFonts w:asciiTheme="majorBidi" w:hAnsiTheme="majorBidi" w:cstheme="majorBidi"/>
          <w:sz w:val="24"/>
          <w:szCs w:val="24"/>
        </w:rPr>
        <w:t xml:space="preserve">Prior to breeding, ewes should be evaluated for their need for anthelmintic treatment. They should have their hooves trimmed. If there is a history or risk of abortions in the flock, ewes should be vaccinated prior to breeding. It goes without saying that only healthy, reproductively sound ewes should be </w:t>
      </w:r>
      <w:r>
        <w:rPr>
          <w:rFonts w:asciiTheme="majorBidi" w:hAnsiTheme="majorBidi" w:cstheme="majorBidi"/>
          <w:sz w:val="24"/>
          <w:szCs w:val="24"/>
        </w:rPr>
        <w:t xml:space="preserve">exposed to rams for breeding. </w:t>
      </w:r>
      <w:r>
        <w:rPr>
          <w:rFonts w:asciiTheme="majorBidi" w:hAnsiTheme="majorBidi" w:cstheme="majorBidi"/>
          <w:sz w:val="24"/>
          <w:szCs w:val="24"/>
        </w:rPr>
        <w:br/>
      </w:r>
      <w:r w:rsidRPr="00BA3E9B">
        <w:rPr>
          <w:rFonts w:asciiTheme="majorBidi" w:hAnsiTheme="majorBidi" w:cstheme="majorBidi"/>
          <w:sz w:val="24"/>
          <w:szCs w:val="24"/>
        </w:rPr>
        <w:t>The udder of every ewe should be examined. Those with hard lumps, abscesses, or unresolved should be culled. Ewes that prolapsed should not be kept for breeding, because there is a high probability for reoccurance. Ewes that did not raise a lamb should be culled. Ewes that are in poor body condition due to age and/or missing teeth should be culled. Ewes with chronic hoof problems (e.g. foot rot) should be culled.</w:t>
      </w:r>
    </w:p>
    <w:p w:rsidR="00B658A3" w:rsidRPr="00BA3E9B" w:rsidRDefault="00B658A3" w:rsidP="00BA3E9B">
      <w:pPr>
        <w:pStyle w:val="a3"/>
        <w:bidi w:val="0"/>
        <w:rPr>
          <w:rFonts w:asciiTheme="majorBidi" w:hAnsiTheme="majorBidi" w:cstheme="majorBidi"/>
          <w:b/>
          <w:bCs/>
          <w:sz w:val="24"/>
          <w:szCs w:val="24"/>
        </w:rPr>
      </w:pPr>
    </w:p>
    <w:p w:rsidR="00B658A3" w:rsidRPr="00BA3E9B" w:rsidRDefault="00B658A3" w:rsidP="00BA3E9B">
      <w:pPr>
        <w:pStyle w:val="a3"/>
        <w:bidi w:val="0"/>
        <w:rPr>
          <w:rFonts w:asciiTheme="majorBidi" w:hAnsiTheme="majorBidi" w:cstheme="majorBidi"/>
          <w:b/>
          <w:bCs/>
          <w:sz w:val="24"/>
          <w:szCs w:val="24"/>
        </w:rPr>
      </w:pPr>
    </w:p>
    <w:p w:rsidR="001C343D" w:rsidRPr="001C343D" w:rsidRDefault="001C343D" w:rsidP="00D266A1">
      <w:pPr>
        <w:bidi w:val="0"/>
        <w:spacing w:after="0" w:line="240" w:lineRule="auto"/>
        <w:rPr>
          <w:rFonts w:ascii="Times New Roman" w:eastAsia="Times New Roman" w:hAnsi="Times New Roman" w:cs="Times New Roman"/>
          <w:sz w:val="24"/>
          <w:szCs w:val="24"/>
        </w:rPr>
      </w:pPr>
      <w:r w:rsidRPr="001C343D">
        <w:rPr>
          <w:rFonts w:ascii="Times New Roman" w:eastAsia="Times New Roman" w:hAnsi="Times New Roman" w:cs="Times New Roman"/>
          <w:b/>
          <w:bCs/>
          <w:sz w:val="28"/>
          <w:szCs w:val="28"/>
        </w:rPr>
        <w:t>Gestation (pregnancy)</w:t>
      </w:r>
      <w:r w:rsidRPr="001C343D">
        <w:rPr>
          <w:rFonts w:ascii="Times New Roman" w:eastAsia="Times New Roman" w:hAnsi="Times New Roman" w:cs="Times New Roman"/>
          <w:sz w:val="24"/>
          <w:szCs w:val="24"/>
        </w:rPr>
        <w:br/>
      </w:r>
      <w:r w:rsidRPr="001C343D">
        <w:rPr>
          <w:rFonts w:ascii="Times New Roman" w:eastAsia="Times New Roman" w:hAnsi="Times New Roman" w:cs="Times New Roman"/>
          <w:sz w:val="24"/>
          <w:szCs w:val="24"/>
        </w:rPr>
        <w:br/>
        <w:t xml:space="preserve">The average gestation length in sheep varies from 142 to 152 days. The average is 147 days. Individual pregnancies may vary from 138 to 159 days. There are breed differences in gestation length. The earlier maturing breeds (e.g. Finnsheep) tend to have shorter pregnancies than the late maturing breeds (e.g. Rambouillet). Ewes carrying multiple births tend to have shorter gestations. Male lambs and heavy birth weight lambs are usually carried longer than female lambs. </w:t>
      </w:r>
    </w:p>
    <w:p w:rsidR="001C343D" w:rsidRPr="001C343D" w:rsidRDefault="001C343D" w:rsidP="001C343D">
      <w:pPr>
        <w:bidi w:val="0"/>
        <w:spacing w:before="100" w:beforeAutospacing="1" w:after="100" w:afterAutospacing="1" w:line="240" w:lineRule="auto"/>
        <w:rPr>
          <w:rFonts w:ascii="Times New Roman" w:eastAsia="Times New Roman" w:hAnsi="Times New Roman" w:cs="Times New Roman"/>
          <w:sz w:val="24"/>
          <w:szCs w:val="24"/>
        </w:rPr>
      </w:pPr>
      <w:r w:rsidRPr="001C343D">
        <w:rPr>
          <w:rFonts w:ascii="Times New Roman" w:eastAsia="Times New Roman" w:hAnsi="Times New Roman" w:cs="Times New Roman"/>
          <w:sz w:val="24"/>
          <w:szCs w:val="24"/>
        </w:rPr>
        <w:t xml:space="preserve">The period of early gestation most critical to success during the lambing season is the first 30 days after fertilization. The first 21 to 30 days after breeding is when embryonic implantation occurs. This first 30 days is when most embryonic mortality occurs. Thus, anything that can be done to reduce embryonic mortality and should result in more lambs born. </w:t>
      </w:r>
      <w:r w:rsidRPr="001C343D">
        <w:rPr>
          <w:rFonts w:ascii="Times New Roman" w:eastAsia="Times New Roman" w:hAnsi="Times New Roman" w:cs="Times New Roman"/>
          <w:sz w:val="24"/>
          <w:szCs w:val="24"/>
        </w:rPr>
        <w:br/>
      </w:r>
      <w:r w:rsidRPr="001C343D">
        <w:rPr>
          <w:rFonts w:ascii="Times New Roman" w:eastAsia="Times New Roman" w:hAnsi="Times New Roman" w:cs="Times New Roman"/>
          <w:sz w:val="24"/>
          <w:szCs w:val="24"/>
        </w:rPr>
        <w:br/>
        <w:t>Shearing, vaccinating, working ewes, pronounced changes in feeding practices should be avoided during the first 30 days of gestation. Ultrasonic pregnancy scanning can be done on ewes from 35 to 60 days after breeding, depending on equipment used and operator skill. Nutrition during early gestation is quite simple. Ewes need only slightly above maintenance levels of nutrition for the first 15 weeks of pregnancy.</w:t>
      </w:r>
    </w:p>
    <w:p w:rsidR="001C343D" w:rsidRPr="001C343D" w:rsidRDefault="001C343D" w:rsidP="001C343D">
      <w:pPr>
        <w:bidi w:val="0"/>
        <w:spacing w:before="100" w:beforeAutospacing="1" w:after="100" w:afterAutospacing="1" w:line="240" w:lineRule="auto"/>
        <w:rPr>
          <w:rFonts w:ascii="Times New Roman" w:eastAsia="Times New Roman" w:hAnsi="Times New Roman" w:cs="Times New Roman"/>
          <w:sz w:val="24"/>
          <w:szCs w:val="24"/>
        </w:rPr>
      </w:pPr>
      <w:r w:rsidRPr="001C343D">
        <w:rPr>
          <w:rFonts w:ascii="Times New Roman" w:eastAsia="Times New Roman" w:hAnsi="Times New Roman" w:cs="Times New Roman"/>
          <w:sz w:val="24"/>
          <w:szCs w:val="24"/>
        </w:rPr>
        <w:t>Late gestation (last 4 to 6 weeks) is a critical period for ewe reproduction. This is when the majority of fetal growth is occurring, placing increasing nutritional demands on the ewe. Ewes consuming inadequate diets are prone to pregnancy toxemia and milk fever. Nutrition in late-pregnancy affects the size and vigor of lambs and the milk producing ability of the ewe.</w:t>
      </w:r>
    </w:p>
    <w:p w:rsidR="000064A9" w:rsidRPr="00776753" w:rsidRDefault="00776753" w:rsidP="00B658A3">
      <w:pPr>
        <w:pStyle w:val="a3"/>
        <w:bidi w:val="0"/>
        <w:rPr>
          <w:rFonts w:asciiTheme="majorBidi" w:hAnsiTheme="majorBidi" w:cstheme="majorBidi"/>
          <w:b/>
          <w:bCs/>
          <w:sz w:val="24"/>
          <w:szCs w:val="24"/>
        </w:rPr>
      </w:pPr>
      <w:r w:rsidRPr="00C300CB">
        <w:rPr>
          <w:rFonts w:asciiTheme="majorBidi" w:hAnsiTheme="majorBidi" w:cstheme="majorBidi"/>
          <w:b/>
          <w:bCs/>
          <w:sz w:val="24"/>
          <w:szCs w:val="24"/>
        </w:rPr>
        <w:t>Parturition (lambing)</w:t>
      </w:r>
      <w:r>
        <w:br/>
      </w:r>
      <w:r>
        <w:br/>
      </w:r>
      <w:r w:rsidRPr="00776753">
        <w:rPr>
          <w:rFonts w:asciiTheme="majorBidi" w:hAnsiTheme="majorBidi" w:cstheme="majorBidi"/>
          <w:sz w:val="24"/>
          <w:szCs w:val="24"/>
        </w:rPr>
        <w:t xml:space="preserve">There are three stages to parturition (lambing): 1) dilation of the cervix; 2) expulsion of the fetus(es); and 3) expulsion of the placenta. Stage one usually takes 3 to 4 hours. The birth of a lamb usually occurs within an hour of less from the rupture of the first water bag. A ewe lambing for the first time or with multiple births may take longer. </w:t>
      </w:r>
      <w:r w:rsidRPr="00776753">
        <w:rPr>
          <w:rFonts w:asciiTheme="majorBidi" w:hAnsiTheme="majorBidi" w:cstheme="majorBidi"/>
          <w:sz w:val="24"/>
          <w:szCs w:val="24"/>
        </w:rPr>
        <w:br/>
      </w:r>
      <w:r w:rsidRPr="00776753">
        <w:rPr>
          <w:rFonts w:asciiTheme="majorBidi" w:hAnsiTheme="majorBidi" w:cstheme="majorBidi"/>
          <w:sz w:val="24"/>
          <w:szCs w:val="24"/>
        </w:rPr>
        <w:br/>
        <w:t>If labor takes over an hour for mature ewes and over 2 hours for ewe lambs, assistance may be required. The placenta is passed 2 to 3 hours after delivery is finished. In multiple births, there are separate afterbirths for each lamb. After the lamb is born, the ewe will lick and nuzzle it to begin the bonding process.</w:t>
      </w:r>
    </w:p>
    <w:p w:rsidR="000064A9" w:rsidRPr="00776753" w:rsidRDefault="000064A9" w:rsidP="000064A9">
      <w:pPr>
        <w:pStyle w:val="a3"/>
        <w:bidi w:val="0"/>
        <w:rPr>
          <w:rFonts w:asciiTheme="majorBidi" w:hAnsiTheme="majorBidi" w:cstheme="majorBidi"/>
          <w:b/>
          <w:bCs/>
          <w:sz w:val="24"/>
          <w:szCs w:val="24"/>
        </w:rPr>
      </w:pPr>
    </w:p>
    <w:p w:rsidR="002571A6" w:rsidRPr="002571A6" w:rsidRDefault="002571A6" w:rsidP="002571A6">
      <w:pPr>
        <w:bidi w:val="0"/>
        <w:spacing w:after="0" w:line="240" w:lineRule="auto"/>
        <w:rPr>
          <w:rFonts w:ascii="Times New Roman" w:eastAsia="Times New Roman" w:hAnsi="Times New Roman" w:cs="Times New Roman"/>
          <w:sz w:val="24"/>
          <w:szCs w:val="24"/>
        </w:rPr>
      </w:pPr>
      <w:r w:rsidRPr="002571A6">
        <w:rPr>
          <w:rFonts w:ascii="Times New Roman" w:eastAsia="Times New Roman" w:hAnsi="Times New Roman" w:cs="Times New Roman"/>
          <w:b/>
          <w:bCs/>
          <w:sz w:val="24"/>
          <w:szCs w:val="24"/>
        </w:rPr>
        <w:lastRenderedPageBreak/>
        <w:t>Breeding Ewe Lambs</w:t>
      </w:r>
      <w:r w:rsidRPr="002571A6">
        <w:rPr>
          <w:rFonts w:ascii="Times New Roman" w:eastAsia="Times New Roman" w:hAnsi="Times New Roman" w:cs="Times New Roman"/>
          <w:sz w:val="24"/>
          <w:szCs w:val="24"/>
        </w:rPr>
        <w:br/>
      </w:r>
      <w:r w:rsidRPr="002571A6">
        <w:rPr>
          <w:rFonts w:ascii="Times New Roman" w:eastAsia="Times New Roman" w:hAnsi="Times New Roman" w:cs="Times New Roman"/>
          <w:sz w:val="24"/>
          <w:szCs w:val="24"/>
        </w:rPr>
        <w:br/>
        <w:t xml:space="preserve">Ewe lambs should not be bred until they achieve approximately 70 percent of their mature size (weight). At the same time, care should be taken not to overfeed replacement ewe lambs. Research has shown that overfeeding pre-pubertal females (2 to 4 months of age) has a detrimental effect on mammary development (they deposit excess fat in their udders) and affects subsequent milk producing ability. Replacement ewe lambs should be fed separately than market lambs or ram lambs being fed for market. </w:t>
      </w:r>
    </w:p>
    <w:p w:rsidR="002571A6" w:rsidRPr="002571A6" w:rsidRDefault="002571A6" w:rsidP="002571A6">
      <w:pPr>
        <w:bidi w:val="0"/>
        <w:spacing w:before="100" w:beforeAutospacing="1" w:after="100" w:afterAutospacing="1" w:line="240" w:lineRule="auto"/>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 xml:space="preserve">Pregnant and lactating ewe lambs should be kept separate from mature ewes. Ewe lambs require extra nutrition because they are still growing. They will not compete well at the feed bunk with mature ewes and will not gain weight properly. Ewe lambs that are forced to run with the ewe flock will lose weight in late gestation and lactation. </w:t>
      </w:r>
      <w:r w:rsidRPr="002571A6">
        <w:rPr>
          <w:rFonts w:ascii="Times New Roman" w:eastAsia="Times New Roman" w:hAnsi="Times New Roman" w:cs="Times New Roman"/>
          <w:sz w:val="24"/>
          <w:szCs w:val="24"/>
        </w:rPr>
        <w:br/>
      </w:r>
      <w:r w:rsidRPr="002571A6">
        <w:rPr>
          <w:rFonts w:ascii="Times New Roman" w:eastAsia="Times New Roman" w:hAnsi="Times New Roman" w:cs="Times New Roman"/>
          <w:sz w:val="24"/>
          <w:szCs w:val="24"/>
        </w:rPr>
        <w:br/>
        <w:t xml:space="preserve">Single-births are common with </w:t>
      </w:r>
      <w:r w:rsidR="00117513" w:rsidRPr="002571A6">
        <w:rPr>
          <w:rFonts w:ascii="Times New Roman" w:eastAsia="Times New Roman" w:hAnsi="Times New Roman" w:cs="Times New Roman"/>
          <w:sz w:val="24"/>
          <w:szCs w:val="24"/>
        </w:rPr>
        <w:t>ewe’s</w:t>
      </w:r>
      <w:r w:rsidRPr="002571A6">
        <w:rPr>
          <w:rFonts w:ascii="Times New Roman" w:eastAsia="Times New Roman" w:hAnsi="Times New Roman" w:cs="Times New Roman"/>
          <w:sz w:val="24"/>
          <w:szCs w:val="24"/>
        </w:rPr>
        <w:t xml:space="preserve"> lambs, but twins and triplets are not uncommon with the more prolific breeds. Even when management and nutrition are practices, more lambing problems will be encountered with ewes lambing for the first time at 12 to 14 months of age.</w:t>
      </w:r>
    </w:p>
    <w:p w:rsidR="002571A6" w:rsidRDefault="002571A6" w:rsidP="002571A6">
      <w:pPr>
        <w:bidi w:val="0"/>
        <w:spacing w:before="100" w:beforeAutospacing="1" w:after="100" w:afterAutospacing="1" w:line="240" w:lineRule="auto"/>
        <w:rPr>
          <w:rFonts w:ascii="Times New Roman" w:eastAsia="Times New Roman" w:hAnsi="Times New Roman" w:cs="Times New Roman"/>
          <w:b/>
          <w:bCs/>
          <w:sz w:val="24"/>
          <w:szCs w:val="24"/>
        </w:rPr>
      </w:pPr>
      <w:r w:rsidRPr="002571A6">
        <w:rPr>
          <w:rFonts w:ascii="Times New Roman" w:eastAsia="Times New Roman" w:hAnsi="Times New Roman" w:cs="Times New Roman"/>
          <w:sz w:val="24"/>
          <w:szCs w:val="24"/>
        </w:rPr>
        <w:t>While breeding ewe lambs increases their lifetime productivity, it may not be economically advantageous for all producers. Intensively managed sheep operations usually benefit from breeding ewe lambs.</w:t>
      </w:r>
      <w:r w:rsidRPr="002571A6">
        <w:rPr>
          <w:rFonts w:ascii="Times New Roman" w:eastAsia="Times New Roman" w:hAnsi="Times New Roman" w:cs="Times New Roman"/>
          <w:sz w:val="24"/>
          <w:szCs w:val="24"/>
        </w:rPr>
        <w:br/>
      </w:r>
      <w:r w:rsidRPr="002571A6">
        <w:rPr>
          <w:rFonts w:ascii="Times New Roman" w:eastAsia="Times New Roman" w:hAnsi="Times New Roman" w:cs="Times New Roman"/>
          <w:sz w:val="24"/>
          <w:szCs w:val="24"/>
        </w:rPr>
        <w:br/>
      </w:r>
    </w:p>
    <w:p w:rsidR="00C300CB" w:rsidRDefault="00C300CB" w:rsidP="002571A6">
      <w:pPr>
        <w:bidi w:val="0"/>
        <w:spacing w:before="100" w:beforeAutospacing="1" w:after="100" w:afterAutospacing="1" w:line="240" w:lineRule="auto"/>
        <w:rPr>
          <w:rFonts w:ascii="Times New Roman" w:eastAsia="Times New Roman" w:hAnsi="Times New Roman" w:cs="Times New Roman"/>
          <w:b/>
          <w:bCs/>
          <w:sz w:val="24"/>
          <w:szCs w:val="24"/>
        </w:rPr>
      </w:pPr>
    </w:p>
    <w:p w:rsidR="00C300CB" w:rsidRDefault="00C300CB" w:rsidP="00C300CB">
      <w:pPr>
        <w:bidi w:val="0"/>
        <w:spacing w:before="100" w:beforeAutospacing="1" w:after="100" w:afterAutospacing="1" w:line="240" w:lineRule="auto"/>
        <w:rPr>
          <w:rFonts w:ascii="Times New Roman" w:eastAsia="Times New Roman" w:hAnsi="Times New Roman" w:cs="Times New Roman"/>
          <w:b/>
          <w:bCs/>
          <w:sz w:val="24"/>
          <w:szCs w:val="24"/>
        </w:rPr>
      </w:pPr>
    </w:p>
    <w:p w:rsidR="002571A6" w:rsidRPr="002571A6" w:rsidRDefault="002571A6" w:rsidP="00C300CB">
      <w:pPr>
        <w:bidi w:val="0"/>
        <w:spacing w:before="100" w:beforeAutospacing="1" w:after="100" w:afterAutospacing="1" w:line="240" w:lineRule="auto"/>
        <w:rPr>
          <w:rFonts w:ascii="Times New Roman" w:eastAsia="Times New Roman" w:hAnsi="Times New Roman" w:cs="Times New Roman"/>
          <w:sz w:val="24"/>
          <w:szCs w:val="24"/>
        </w:rPr>
      </w:pPr>
      <w:r w:rsidRPr="002571A6">
        <w:rPr>
          <w:rFonts w:ascii="Times New Roman" w:eastAsia="Times New Roman" w:hAnsi="Times New Roman" w:cs="Times New Roman"/>
          <w:b/>
          <w:bCs/>
          <w:sz w:val="24"/>
          <w:szCs w:val="24"/>
        </w:rPr>
        <w:t>Minimum weight to breed ewe lambs</w:t>
      </w:r>
    </w:p>
    <w:tbl>
      <w:tblPr>
        <w:tblW w:w="305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01"/>
        <w:gridCol w:w="1560"/>
        <w:gridCol w:w="1440"/>
        <w:gridCol w:w="1500"/>
      </w:tblGrid>
      <w:tr w:rsidR="002571A6" w:rsidRPr="002571A6" w:rsidTr="002571A6">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b/>
                <w:bCs/>
                <w:color w:val="FFFFFF"/>
                <w:sz w:val="24"/>
                <w:szCs w:val="24"/>
              </w:rPr>
              <w:t>Avg. mature weight of ewes in flock</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b/>
                <w:bCs/>
                <w:color w:val="FFFFFF"/>
                <w:sz w:val="24"/>
                <w:szCs w:val="24"/>
              </w:rPr>
              <w:t>Minimum weight to breed ewe lamb</w:t>
            </w:r>
          </w:p>
        </w:tc>
      </w:tr>
      <w:tr w:rsidR="002571A6" w:rsidRPr="002571A6" w:rsidTr="002571A6">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b/>
                <w:bCs/>
                <w:sz w:val="24"/>
                <w:szCs w:val="24"/>
              </w:rPr>
              <w:t>Lb.</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b/>
                <w:bCs/>
                <w:sz w:val="24"/>
                <w:szCs w:val="24"/>
              </w:rPr>
              <w:t>Kg</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b/>
                <w:bCs/>
                <w:sz w:val="24"/>
                <w:szCs w:val="24"/>
              </w:rPr>
              <w:t>Lb.</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b/>
                <w:bCs/>
                <w:sz w:val="24"/>
                <w:szCs w:val="24"/>
              </w:rPr>
              <w:t>Kg</w:t>
            </w:r>
          </w:p>
        </w:tc>
      </w:tr>
      <w:tr w:rsidR="002571A6" w:rsidRPr="002571A6" w:rsidTr="002571A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90</w:t>
            </w:r>
          </w:p>
        </w:tc>
        <w:tc>
          <w:tcPr>
            <w:tcW w:w="13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41</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63</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29</w:t>
            </w:r>
          </w:p>
        </w:tc>
      </w:tr>
      <w:tr w:rsidR="002571A6" w:rsidRPr="002571A6" w:rsidTr="002571A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100</w:t>
            </w:r>
          </w:p>
        </w:tc>
        <w:tc>
          <w:tcPr>
            <w:tcW w:w="13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45</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70</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32</w:t>
            </w:r>
          </w:p>
        </w:tc>
      </w:tr>
      <w:tr w:rsidR="002571A6" w:rsidRPr="002571A6" w:rsidTr="002571A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120</w:t>
            </w:r>
          </w:p>
        </w:tc>
        <w:tc>
          <w:tcPr>
            <w:tcW w:w="13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55</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84</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38</w:t>
            </w:r>
          </w:p>
        </w:tc>
      </w:tr>
      <w:tr w:rsidR="002571A6" w:rsidRPr="002571A6" w:rsidTr="002571A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140</w:t>
            </w:r>
          </w:p>
        </w:tc>
        <w:tc>
          <w:tcPr>
            <w:tcW w:w="13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64</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98</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45</w:t>
            </w:r>
          </w:p>
        </w:tc>
      </w:tr>
      <w:tr w:rsidR="002571A6" w:rsidRPr="002571A6" w:rsidTr="002571A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160</w:t>
            </w:r>
          </w:p>
        </w:tc>
        <w:tc>
          <w:tcPr>
            <w:tcW w:w="13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73</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112</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51</w:t>
            </w:r>
          </w:p>
        </w:tc>
      </w:tr>
      <w:tr w:rsidR="002571A6" w:rsidRPr="002571A6" w:rsidTr="002571A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180</w:t>
            </w:r>
          </w:p>
        </w:tc>
        <w:tc>
          <w:tcPr>
            <w:tcW w:w="13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82</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126</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57</w:t>
            </w:r>
          </w:p>
        </w:tc>
      </w:tr>
      <w:tr w:rsidR="002571A6" w:rsidRPr="002571A6" w:rsidTr="002571A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200</w:t>
            </w:r>
          </w:p>
        </w:tc>
        <w:tc>
          <w:tcPr>
            <w:tcW w:w="13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91</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140</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64</w:t>
            </w:r>
          </w:p>
        </w:tc>
      </w:tr>
      <w:tr w:rsidR="002571A6" w:rsidRPr="002571A6" w:rsidTr="002571A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220</w:t>
            </w:r>
          </w:p>
        </w:tc>
        <w:tc>
          <w:tcPr>
            <w:tcW w:w="13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100</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154</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70</w:t>
            </w:r>
          </w:p>
        </w:tc>
      </w:tr>
      <w:tr w:rsidR="002571A6" w:rsidRPr="002571A6" w:rsidTr="002571A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240</w:t>
            </w:r>
          </w:p>
        </w:tc>
        <w:tc>
          <w:tcPr>
            <w:tcW w:w="13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109</w:t>
            </w:r>
          </w:p>
        </w:tc>
        <w:tc>
          <w:tcPr>
            <w:tcW w:w="12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168</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571A6" w:rsidRPr="002571A6" w:rsidRDefault="002571A6" w:rsidP="002571A6">
            <w:pPr>
              <w:bidi w:val="0"/>
              <w:spacing w:after="0" w:line="240" w:lineRule="auto"/>
              <w:jc w:val="center"/>
              <w:rPr>
                <w:rFonts w:ascii="Times New Roman" w:eastAsia="Times New Roman" w:hAnsi="Times New Roman" w:cs="Times New Roman"/>
                <w:sz w:val="24"/>
                <w:szCs w:val="24"/>
              </w:rPr>
            </w:pPr>
            <w:r w:rsidRPr="002571A6">
              <w:rPr>
                <w:rFonts w:ascii="Times New Roman" w:eastAsia="Times New Roman" w:hAnsi="Times New Roman" w:cs="Times New Roman"/>
                <w:sz w:val="24"/>
                <w:szCs w:val="24"/>
              </w:rPr>
              <w:t>76</w:t>
            </w:r>
          </w:p>
        </w:tc>
      </w:tr>
    </w:tbl>
    <w:p w:rsidR="00CF4420" w:rsidRDefault="00CF4420" w:rsidP="000064A9">
      <w:pPr>
        <w:pStyle w:val="a3"/>
        <w:bidi w:val="0"/>
        <w:rPr>
          <w:rFonts w:asciiTheme="majorBidi" w:hAnsiTheme="majorBidi" w:cstheme="majorBidi"/>
          <w:b/>
          <w:bCs/>
          <w:sz w:val="32"/>
          <w:szCs w:val="32"/>
        </w:rPr>
      </w:pPr>
    </w:p>
    <w:p w:rsidR="00CF4420" w:rsidRDefault="00CF4420" w:rsidP="00CF4420">
      <w:pPr>
        <w:pStyle w:val="a3"/>
        <w:bidi w:val="0"/>
        <w:rPr>
          <w:rFonts w:asciiTheme="majorBidi" w:hAnsiTheme="majorBidi" w:cstheme="majorBidi"/>
          <w:b/>
          <w:bCs/>
          <w:sz w:val="32"/>
          <w:szCs w:val="32"/>
        </w:rPr>
      </w:pPr>
    </w:p>
    <w:p w:rsidR="00CF4420" w:rsidRDefault="00CF4420" w:rsidP="00CF4420">
      <w:pPr>
        <w:pStyle w:val="a3"/>
        <w:bidi w:val="0"/>
        <w:rPr>
          <w:rFonts w:asciiTheme="majorBidi" w:hAnsiTheme="majorBidi" w:cstheme="majorBidi"/>
          <w:b/>
          <w:bCs/>
          <w:sz w:val="32"/>
          <w:szCs w:val="32"/>
        </w:rPr>
      </w:pPr>
    </w:p>
    <w:p w:rsidR="00040096" w:rsidRDefault="00040096" w:rsidP="00F26D15">
      <w:pPr>
        <w:pStyle w:val="a3"/>
        <w:bidi w:val="0"/>
        <w:rPr>
          <w:rFonts w:asciiTheme="majorBidi" w:hAnsiTheme="majorBidi" w:cstheme="majorBidi"/>
          <w:b/>
          <w:bCs/>
          <w:sz w:val="32"/>
          <w:szCs w:val="32"/>
        </w:rPr>
      </w:pPr>
      <w:r>
        <w:rPr>
          <w:rFonts w:asciiTheme="majorBidi" w:hAnsiTheme="majorBidi" w:cstheme="majorBidi"/>
          <w:b/>
          <w:bCs/>
          <w:sz w:val="32"/>
          <w:szCs w:val="32"/>
        </w:rPr>
        <w:lastRenderedPageBreak/>
        <w:t>Reproduction in buffalo</w:t>
      </w:r>
    </w:p>
    <w:p w:rsidR="00040096" w:rsidRDefault="00040096" w:rsidP="00040096">
      <w:pPr>
        <w:pStyle w:val="a3"/>
        <w:bidi w:val="0"/>
        <w:rPr>
          <w:rFonts w:asciiTheme="majorBidi" w:hAnsiTheme="majorBidi" w:cstheme="majorBidi"/>
          <w:sz w:val="24"/>
          <w:szCs w:val="24"/>
        </w:rPr>
      </w:pPr>
      <w:r>
        <w:rPr>
          <w:rFonts w:asciiTheme="majorBidi" w:hAnsiTheme="majorBidi" w:cstheme="majorBidi"/>
          <w:sz w:val="24"/>
          <w:szCs w:val="24"/>
        </w:rPr>
        <w:t xml:space="preserve">There are 2 types of buffaloes: </w:t>
      </w:r>
    </w:p>
    <w:p w:rsidR="00040096" w:rsidRDefault="00040096" w:rsidP="00040096">
      <w:pPr>
        <w:pStyle w:val="a3"/>
        <w:bidi w:val="0"/>
        <w:rPr>
          <w:rFonts w:asciiTheme="majorBidi" w:hAnsiTheme="majorBidi" w:cstheme="majorBidi"/>
          <w:sz w:val="24"/>
          <w:szCs w:val="24"/>
        </w:rPr>
      </w:pPr>
      <w:r>
        <w:rPr>
          <w:rFonts w:asciiTheme="majorBidi" w:hAnsiTheme="majorBidi" w:cstheme="majorBidi"/>
          <w:sz w:val="24"/>
          <w:szCs w:val="24"/>
        </w:rPr>
        <w:t xml:space="preserve">Swamp buffaloes: which have 48 chromosomes, uses for meat production.  </w:t>
      </w:r>
    </w:p>
    <w:p w:rsidR="00040096" w:rsidRPr="00040096" w:rsidRDefault="00040096" w:rsidP="00040096">
      <w:pPr>
        <w:pStyle w:val="a3"/>
        <w:bidi w:val="0"/>
        <w:rPr>
          <w:rFonts w:asciiTheme="majorBidi" w:hAnsiTheme="majorBidi" w:cstheme="majorBidi"/>
          <w:sz w:val="24"/>
          <w:szCs w:val="24"/>
        </w:rPr>
      </w:pPr>
      <w:r>
        <w:rPr>
          <w:rFonts w:asciiTheme="majorBidi" w:hAnsiTheme="majorBidi" w:cstheme="majorBidi"/>
          <w:sz w:val="24"/>
          <w:szCs w:val="24"/>
        </w:rPr>
        <w:t>River buffaloes: which 50 chromosomes</w:t>
      </w:r>
      <w:r w:rsidR="00F2326E">
        <w:rPr>
          <w:rFonts w:asciiTheme="majorBidi" w:hAnsiTheme="majorBidi" w:cstheme="majorBidi"/>
          <w:sz w:val="24"/>
          <w:szCs w:val="24"/>
        </w:rPr>
        <w:t xml:space="preserve">, uses for milk production. </w:t>
      </w:r>
      <w:r>
        <w:rPr>
          <w:rFonts w:asciiTheme="majorBidi" w:hAnsiTheme="majorBidi" w:cstheme="majorBidi"/>
          <w:sz w:val="24"/>
          <w:szCs w:val="24"/>
        </w:rPr>
        <w:t xml:space="preserve"> </w:t>
      </w:r>
    </w:p>
    <w:p w:rsidR="00040096" w:rsidRDefault="00040096" w:rsidP="00040096">
      <w:pPr>
        <w:pStyle w:val="a3"/>
        <w:bidi w:val="0"/>
        <w:rPr>
          <w:rFonts w:asciiTheme="majorBidi" w:hAnsiTheme="majorBidi" w:cstheme="majorBidi"/>
          <w:b/>
          <w:bCs/>
          <w:sz w:val="32"/>
          <w:szCs w:val="32"/>
        </w:rPr>
      </w:pPr>
    </w:p>
    <w:p w:rsidR="00040096" w:rsidRDefault="00377252" w:rsidP="00377252">
      <w:pPr>
        <w:pStyle w:val="a3"/>
        <w:bidi w:val="0"/>
        <w:rPr>
          <w:rFonts w:asciiTheme="majorBidi" w:hAnsiTheme="majorBidi" w:cstheme="majorBidi"/>
          <w:b/>
          <w:bCs/>
          <w:sz w:val="32"/>
          <w:szCs w:val="32"/>
        </w:rPr>
      </w:pPr>
      <w:r>
        <w:rPr>
          <w:rFonts w:asciiTheme="majorBidi" w:hAnsiTheme="majorBidi" w:cstheme="majorBidi"/>
          <w:b/>
          <w:bCs/>
          <w:sz w:val="32"/>
          <w:szCs w:val="32"/>
        </w:rPr>
        <w:t xml:space="preserve">Puberty </w:t>
      </w:r>
    </w:p>
    <w:p w:rsidR="00377252" w:rsidRDefault="00377252" w:rsidP="00377252">
      <w:pPr>
        <w:pStyle w:val="a3"/>
        <w:bidi w:val="0"/>
        <w:rPr>
          <w:rFonts w:asciiTheme="majorBidi" w:hAnsiTheme="majorBidi" w:cstheme="majorBidi"/>
          <w:sz w:val="24"/>
          <w:szCs w:val="24"/>
        </w:rPr>
      </w:pPr>
      <w:r>
        <w:rPr>
          <w:rFonts w:asciiTheme="majorBidi" w:hAnsiTheme="majorBidi" w:cstheme="majorBidi"/>
          <w:sz w:val="24"/>
          <w:szCs w:val="24"/>
        </w:rPr>
        <w:t xml:space="preserve">Puberty for river buffaloes is 15 – 18 months, while for swamp is 21 – 24 months. Usually fertilization &amp; pregnancy occur when it’s about 250 – 275 KG. </w:t>
      </w:r>
    </w:p>
    <w:p w:rsidR="00377252" w:rsidRDefault="00377252" w:rsidP="00377252">
      <w:pPr>
        <w:pStyle w:val="a3"/>
        <w:bidi w:val="0"/>
        <w:rPr>
          <w:rFonts w:asciiTheme="majorBidi" w:hAnsiTheme="majorBidi" w:cstheme="majorBidi"/>
          <w:sz w:val="24"/>
          <w:szCs w:val="24"/>
        </w:rPr>
      </w:pPr>
    </w:p>
    <w:p w:rsidR="00377252" w:rsidRPr="00377252" w:rsidRDefault="00377252" w:rsidP="00377252">
      <w:pPr>
        <w:pStyle w:val="a3"/>
        <w:bidi w:val="0"/>
        <w:rPr>
          <w:rFonts w:asciiTheme="majorBidi" w:hAnsiTheme="majorBidi" w:cstheme="majorBidi"/>
          <w:sz w:val="24"/>
          <w:szCs w:val="24"/>
        </w:rPr>
      </w:pPr>
      <w:r>
        <w:rPr>
          <w:rFonts w:asciiTheme="majorBidi" w:hAnsiTheme="majorBidi" w:cstheme="majorBidi"/>
          <w:sz w:val="24"/>
          <w:szCs w:val="24"/>
        </w:rPr>
        <w:t xml:space="preserve">Breeding season: it’s polyestrus. </w:t>
      </w:r>
    </w:p>
    <w:p w:rsidR="00040096" w:rsidRDefault="00040096" w:rsidP="00040096">
      <w:pPr>
        <w:pStyle w:val="a3"/>
        <w:bidi w:val="0"/>
        <w:rPr>
          <w:rFonts w:asciiTheme="majorBidi" w:hAnsiTheme="majorBidi" w:cstheme="majorBidi"/>
          <w:b/>
          <w:bCs/>
          <w:sz w:val="32"/>
          <w:szCs w:val="32"/>
        </w:rPr>
      </w:pPr>
    </w:p>
    <w:p w:rsidR="006A7D5D" w:rsidRDefault="00377252" w:rsidP="00040096">
      <w:pPr>
        <w:pStyle w:val="a3"/>
        <w:bidi w:val="0"/>
        <w:rPr>
          <w:rFonts w:asciiTheme="majorBidi" w:hAnsiTheme="majorBidi" w:cstheme="majorBidi"/>
          <w:b/>
          <w:bCs/>
          <w:sz w:val="32"/>
          <w:szCs w:val="32"/>
        </w:rPr>
      </w:pPr>
      <w:r>
        <w:rPr>
          <w:rFonts w:asciiTheme="majorBidi" w:hAnsiTheme="majorBidi" w:cstheme="majorBidi"/>
          <w:b/>
          <w:bCs/>
          <w:sz w:val="32"/>
          <w:szCs w:val="32"/>
        </w:rPr>
        <w:t xml:space="preserve">Oestrous cycle </w:t>
      </w:r>
      <w:r w:rsidR="006A7D5D">
        <w:rPr>
          <w:rFonts w:asciiTheme="majorBidi" w:hAnsiTheme="majorBidi" w:cstheme="majorBidi"/>
          <w:b/>
          <w:bCs/>
          <w:sz w:val="32"/>
          <w:szCs w:val="32"/>
        </w:rPr>
        <w:t xml:space="preserve"> </w:t>
      </w:r>
    </w:p>
    <w:p w:rsidR="006A7D5D" w:rsidRDefault="006A7D5D" w:rsidP="006A7D5D">
      <w:pPr>
        <w:pStyle w:val="a3"/>
        <w:bidi w:val="0"/>
        <w:rPr>
          <w:rFonts w:asciiTheme="majorBidi" w:hAnsiTheme="majorBidi" w:cstheme="majorBidi"/>
          <w:sz w:val="24"/>
          <w:szCs w:val="24"/>
        </w:rPr>
      </w:pPr>
      <w:r>
        <w:rPr>
          <w:rFonts w:asciiTheme="majorBidi" w:hAnsiTheme="majorBidi" w:cstheme="majorBidi"/>
          <w:sz w:val="24"/>
          <w:szCs w:val="24"/>
        </w:rPr>
        <w:t xml:space="preserve">It’s about 21 days, while estrous phase is about 24 hours. Have spontaneous ovulation in 15 – 18 hours after the end of estrus. Usually </w:t>
      </w:r>
      <w:r w:rsidR="00184C33">
        <w:rPr>
          <w:rFonts w:asciiTheme="majorBidi" w:hAnsiTheme="majorBidi" w:cstheme="majorBidi"/>
          <w:sz w:val="24"/>
          <w:szCs w:val="24"/>
        </w:rPr>
        <w:t>estrus occurs</w:t>
      </w:r>
      <w:r>
        <w:rPr>
          <w:rFonts w:asciiTheme="majorBidi" w:hAnsiTheme="majorBidi" w:cstheme="majorBidi"/>
          <w:sz w:val="24"/>
          <w:szCs w:val="24"/>
        </w:rPr>
        <w:t xml:space="preserve"> in late night or early morning. </w:t>
      </w:r>
    </w:p>
    <w:p w:rsidR="006A7D5D" w:rsidRDefault="006A7D5D" w:rsidP="006A7D5D">
      <w:pPr>
        <w:pStyle w:val="a3"/>
        <w:bidi w:val="0"/>
        <w:rPr>
          <w:rFonts w:asciiTheme="majorBidi" w:hAnsiTheme="majorBidi" w:cstheme="majorBidi"/>
          <w:sz w:val="24"/>
          <w:szCs w:val="24"/>
        </w:rPr>
      </w:pPr>
    </w:p>
    <w:p w:rsidR="006A7D5D" w:rsidRDefault="006A7D5D" w:rsidP="006A7D5D">
      <w:pPr>
        <w:pStyle w:val="a3"/>
        <w:bidi w:val="0"/>
        <w:rPr>
          <w:rFonts w:asciiTheme="majorBidi" w:hAnsiTheme="majorBidi" w:cstheme="majorBidi"/>
          <w:b/>
          <w:bCs/>
          <w:sz w:val="32"/>
          <w:szCs w:val="32"/>
        </w:rPr>
      </w:pPr>
      <w:r>
        <w:rPr>
          <w:rFonts w:asciiTheme="majorBidi" w:hAnsiTheme="majorBidi" w:cstheme="majorBidi"/>
          <w:b/>
          <w:bCs/>
          <w:sz w:val="32"/>
          <w:szCs w:val="32"/>
        </w:rPr>
        <w:t xml:space="preserve">Pregnancy </w:t>
      </w:r>
    </w:p>
    <w:p w:rsidR="00654DA2" w:rsidRDefault="00410E59" w:rsidP="006A7D5D">
      <w:pPr>
        <w:pStyle w:val="a3"/>
        <w:bidi w:val="0"/>
        <w:rPr>
          <w:rFonts w:asciiTheme="majorBidi" w:hAnsiTheme="majorBidi" w:cstheme="majorBidi"/>
          <w:sz w:val="24"/>
          <w:szCs w:val="24"/>
        </w:rPr>
      </w:pPr>
      <w:r>
        <w:rPr>
          <w:rFonts w:asciiTheme="majorBidi" w:hAnsiTheme="majorBidi" w:cstheme="majorBidi"/>
          <w:sz w:val="24"/>
          <w:szCs w:val="24"/>
        </w:rPr>
        <w:t>Its</w:t>
      </w:r>
      <w:r w:rsidR="006A7D5D">
        <w:rPr>
          <w:rFonts w:asciiTheme="majorBidi" w:hAnsiTheme="majorBidi" w:cstheme="majorBidi"/>
          <w:sz w:val="24"/>
          <w:szCs w:val="24"/>
        </w:rPr>
        <w:t xml:space="preserve"> 305 – 320 da</w:t>
      </w:r>
      <w:r w:rsidR="00654DA2">
        <w:rPr>
          <w:rFonts w:asciiTheme="majorBidi" w:hAnsiTheme="majorBidi" w:cstheme="majorBidi"/>
          <w:sz w:val="24"/>
          <w:szCs w:val="24"/>
        </w:rPr>
        <w:t xml:space="preserve">ys for river buffaloes, and 320 – 340 days for swamp buffaloes. </w:t>
      </w:r>
    </w:p>
    <w:p w:rsidR="00040096" w:rsidRDefault="006A7D5D" w:rsidP="00654DA2">
      <w:pPr>
        <w:pStyle w:val="a3"/>
        <w:bidi w:val="0"/>
        <w:rPr>
          <w:rFonts w:asciiTheme="majorBidi" w:hAnsiTheme="majorBidi" w:cstheme="majorBidi"/>
          <w:b/>
          <w:bCs/>
          <w:sz w:val="32"/>
          <w:szCs w:val="32"/>
        </w:rPr>
      </w:pPr>
      <w:r>
        <w:rPr>
          <w:rFonts w:asciiTheme="majorBidi" w:hAnsiTheme="majorBidi" w:cstheme="majorBidi"/>
          <w:sz w:val="24"/>
          <w:szCs w:val="24"/>
        </w:rPr>
        <w:t xml:space="preserve"> </w:t>
      </w:r>
      <w:r w:rsidR="00654DA2">
        <w:rPr>
          <w:rFonts w:asciiTheme="majorBidi" w:hAnsiTheme="majorBidi" w:cstheme="majorBidi"/>
          <w:sz w:val="24"/>
          <w:szCs w:val="24"/>
        </w:rPr>
        <w:t xml:space="preserve">In cross breed 315 days. </w:t>
      </w:r>
      <w:r>
        <w:rPr>
          <w:rFonts w:asciiTheme="majorBidi" w:hAnsiTheme="majorBidi" w:cstheme="majorBidi"/>
          <w:sz w:val="24"/>
          <w:szCs w:val="24"/>
        </w:rPr>
        <w:t xml:space="preserve">  </w:t>
      </w:r>
      <w:r w:rsidR="00377252">
        <w:rPr>
          <w:rFonts w:asciiTheme="majorBidi" w:hAnsiTheme="majorBidi" w:cstheme="majorBidi"/>
          <w:b/>
          <w:bCs/>
          <w:sz w:val="32"/>
          <w:szCs w:val="32"/>
        </w:rPr>
        <w:t xml:space="preserve"> </w:t>
      </w:r>
    </w:p>
    <w:p w:rsidR="00040096" w:rsidRDefault="00040096" w:rsidP="00040096">
      <w:pPr>
        <w:pStyle w:val="a3"/>
        <w:bidi w:val="0"/>
        <w:rPr>
          <w:rFonts w:asciiTheme="majorBidi" w:hAnsiTheme="majorBidi" w:cstheme="majorBidi"/>
          <w:b/>
          <w:bCs/>
          <w:sz w:val="32"/>
          <w:szCs w:val="32"/>
        </w:rPr>
      </w:pPr>
    </w:p>
    <w:p w:rsidR="00040096" w:rsidRDefault="006A7D5D" w:rsidP="00040096">
      <w:pPr>
        <w:pStyle w:val="a3"/>
        <w:bidi w:val="0"/>
        <w:rPr>
          <w:rFonts w:asciiTheme="majorBidi" w:hAnsiTheme="majorBidi" w:cstheme="majorBidi"/>
          <w:b/>
          <w:bCs/>
          <w:sz w:val="32"/>
          <w:szCs w:val="32"/>
        </w:rPr>
      </w:pPr>
      <w:r>
        <w:rPr>
          <w:rFonts w:asciiTheme="majorBidi" w:hAnsiTheme="majorBidi" w:cstheme="majorBidi"/>
          <w:b/>
          <w:bCs/>
          <w:sz w:val="32"/>
          <w:szCs w:val="32"/>
        </w:rPr>
        <w:t xml:space="preserve"> </w:t>
      </w:r>
    </w:p>
    <w:p w:rsidR="00C8136A" w:rsidRDefault="00C8136A" w:rsidP="003B0591">
      <w:pPr>
        <w:pStyle w:val="a3"/>
        <w:bidi w:val="0"/>
        <w:rPr>
          <w:rFonts w:asciiTheme="majorBidi" w:hAnsiTheme="majorBidi" w:cstheme="majorBidi"/>
          <w:b/>
          <w:bCs/>
          <w:sz w:val="32"/>
          <w:szCs w:val="32"/>
        </w:rPr>
      </w:pPr>
    </w:p>
    <w:p w:rsidR="00C8136A" w:rsidRDefault="00C8136A" w:rsidP="00C8136A">
      <w:pPr>
        <w:pStyle w:val="a3"/>
        <w:bidi w:val="0"/>
        <w:rPr>
          <w:rFonts w:asciiTheme="majorBidi" w:hAnsiTheme="majorBidi" w:cstheme="majorBidi"/>
          <w:b/>
          <w:bCs/>
          <w:sz w:val="32"/>
          <w:szCs w:val="32"/>
        </w:rPr>
      </w:pPr>
    </w:p>
    <w:p w:rsidR="00C8136A" w:rsidRDefault="00C8136A" w:rsidP="00C8136A">
      <w:pPr>
        <w:pStyle w:val="a3"/>
        <w:bidi w:val="0"/>
        <w:rPr>
          <w:rFonts w:asciiTheme="majorBidi" w:hAnsiTheme="majorBidi" w:cstheme="majorBidi"/>
          <w:b/>
          <w:bCs/>
          <w:sz w:val="32"/>
          <w:szCs w:val="32"/>
        </w:rPr>
      </w:pPr>
    </w:p>
    <w:p w:rsidR="00C8136A" w:rsidRDefault="00C8136A" w:rsidP="00C8136A">
      <w:pPr>
        <w:pStyle w:val="a3"/>
        <w:bidi w:val="0"/>
        <w:rPr>
          <w:rFonts w:asciiTheme="majorBidi" w:hAnsiTheme="majorBidi" w:cstheme="majorBidi"/>
          <w:b/>
          <w:bCs/>
          <w:sz w:val="32"/>
          <w:szCs w:val="32"/>
        </w:rPr>
      </w:pPr>
    </w:p>
    <w:p w:rsidR="00EB338B" w:rsidRDefault="00EB338B" w:rsidP="00C8136A">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EB338B" w:rsidRDefault="00EB338B" w:rsidP="00EB338B">
      <w:pPr>
        <w:pStyle w:val="a3"/>
        <w:bidi w:val="0"/>
        <w:rPr>
          <w:rFonts w:asciiTheme="majorBidi" w:hAnsiTheme="majorBidi" w:cstheme="majorBidi"/>
          <w:b/>
          <w:bCs/>
          <w:sz w:val="32"/>
          <w:szCs w:val="32"/>
        </w:rPr>
      </w:pPr>
    </w:p>
    <w:p w:rsidR="00B904CD" w:rsidRDefault="0057664E" w:rsidP="00EB338B">
      <w:pPr>
        <w:pStyle w:val="a3"/>
        <w:bidi w:val="0"/>
        <w:rPr>
          <w:rFonts w:asciiTheme="majorBidi" w:hAnsiTheme="majorBidi" w:cstheme="majorBidi"/>
          <w:b/>
          <w:bCs/>
          <w:sz w:val="32"/>
          <w:szCs w:val="32"/>
        </w:rPr>
      </w:pPr>
      <w:r>
        <w:rPr>
          <w:rFonts w:asciiTheme="majorBidi" w:hAnsiTheme="majorBidi" w:cstheme="majorBidi"/>
          <w:b/>
          <w:bCs/>
          <w:sz w:val="32"/>
          <w:szCs w:val="32"/>
        </w:rPr>
        <w:lastRenderedPageBreak/>
        <w:t>Reproduction in</w:t>
      </w:r>
      <w:r w:rsidR="00D033F2">
        <w:rPr>
          <w:rFonts w:asciiTheme="majorBidi" w:hAnsiTheme="majorBidi" w:cstheme="majorBidi"/>
          <w:b/>
          <w:bCs/>
          <w:sz w:val="32"/>
          <w:szCs w:val="32"/>
        </w:rPr>
        <w:t xml:space="preserve"> camel</w:t>
      </w:r>
    </w:p>
    <w:p w:rsidR="00B904CD" w:rsidRPr="007D2C88" w:rsidRDefault="007D2C88" w:rsidP="00B904CD">
      <w:pPr>
        <w:pStyle w:val="a3"/>
        <w:bidi w:val="0"/>
        <w:rPr>
          <w:rFonts w:asciiTheme="majorBidi" w:hAnsiTheme="majorBidi" w:cstheme="majorBidi"/>
          <w:b/>
          <w:bCs/>
          <w:sz w:val="28"/>
          <w:szCs w:val="28"/>
        </w:rPr>
      </w:pPr>
      <w:r w:rsidRPr="007D2C88">
        <w:rPr>
          <w:rFonts w:ascii="TimesNewRoman,Bold" w:hAnsi="TimesNewRoman,Bold" w:cs="TimesNewRoman,Bold"/>
          <w:b/>
          <w:bCs/>
          <w:sz w:val="28"/>
          <w:szCs w:val="28"/>
        </w:rPr>
        <w:t>Anatomy of the Female Camel</w:t>
      </w:r>
    </w:p>
    <w:p w:rsidR="00B904CD" w:rsidRDefault="00B904CD" w:rsidP="00B904CD">
      <w:pPr>
        <w:pStyle w:val="a3"/>
        <w:bidi w:val="0"/>
        <w:rPr>
          <w:rFonts w:asciiTheme="majorBidi" w:hAnsiTheme="majorBidi" w:cstheme="majorBidi"/>
          <w:b/>
          <w:bCs/>
          <w:sz w:val="32"/>
          <w:szCs w:val="32"/>
        </w:rPr>
      </w:pPr>
    </w:p>
    <w:p w:rsidR="00B904CD" w:rsidRPr="00EA5B8F" w:rsidRDefault="00CB6A28" w:rsidP="00EA5B8F">
      <w:pPr>
        <w:pStyle w:val="a3"/>
        <w:bidi w:val="0"/>
        <w:rPr>
          <w:rFonts w:asciiTheme="majorBidi" w:hAnsiTheme="majorBidi" w:cstheme="majorBidi"/>
          <w:sz w:val="24"/>
          <w:szCs w:val="24"/>
        </w:rPr>
      </w:pPr>
      <w:r w:rsidRPr="00B24DFE">
        <w:rPr>
          <w:rFonts w:asciiTheme="majorBidi" w:hAnsiTheme="majorBidi" w:cstheme="majorBidi"/>
          <w:b/>
          <w:bCs/>
          <w:sz w:val="28"/>
          <w:szCs w:val="28"/>
        </w:rPr>
        <w:t>The Ovary</w:t>
      </w:r>
      <w:r w:rsidRPr="00B24DFE">
        <w:rPr>
          <w:rFonts w:asciiTheme="majorBidi" w:hAnsiTheme="majorBidi" w:cstheme="majorBidi"/>
          <w:sz w:val="28"/>
          <w:szCs w:val="28"/>
        </w:rPr>
        <w:t xml:space="preserve"> -</w:t>
      </w:r>
      <w:r w:rsidRPr="00CB6A28">
        <w:rPr>
          <w:rFonts w:asciiTheme="majorBidi" w:hAnsiTheme="majorBidi" w:cstheme="majorBidi"/>
          <w:sz w:val="24"/>
          <w:szCs w:val="24"/>
        </w:rPr>
        <w:t xml:space="preserve"> The ovaries are located about 36 cm from the opening of the vulva but are subject to great variations depending</w:t>
      </w:r>
      <w:r w:rsidR="00EA5B8F">
        <w:rPr>
          <w:rFonts w:asciiTheme="majorBidi" w:hAnsiTheme="majorBidi" w:cstheme="majorBidi"/>
          <w:sz w:val="24"/>
          <w:szCs w:val="24"/>
        </w:rPr>
        <w:t xml:space="preserve"> </w:t>
      </w:r>
      <w:r w:rsidRPr="00CB6A28">
        <w:rPr>
          <w:rFonts w:asciiTheme="majorBidi" w:hAnsiTheme="majorBidi" w:cstheme="majorBidi"/>
          <w:sz w:val="24"/>
          <w:szCs w:val="24"/>
        </w:rPr>
        <w:t>on the physiological stage.</w:t>
      </w:r>
    </w:p>
    <w:p w:rsidR="00B904CD" w:rsidRDefault="00EA5B8F" w:rsidP="005058A7">
      <w:pPr>
        <w:autoSpaceDE w:val="0"/>
        <w:autoSpaceDN w:val="0"/>
        <w:bidi w:val="0"/>
        <w:adjustRightInd w:val="0"/>
        <w:spacing w:after="0" w:line="240" w:lineRule="auto"/>
        <w:rPr>
          <w:rFonts w:asciiTheme="majorBidi" w:hAnsiTheme="majorBidi" w:cstheme="majorBidi"/>
          <w:sz w:val="24"/>
          <w:szCs w:val="24"/>
        </w:rPr>
      </w:pPr>
      <w:r w:rsidRPr="00EA5B8F">
        <w:rPr>
          <w:rFonts w:asciiTheme="majorBidi" w:hAnsiTheme="majorBidi" w:cstheme="majorBidi"/>
          <w:sz w:val="24"/>
          <w:szCs w:val="24"/>
        </w:rPr>
        <w:t>The ovary is attached to the broad ligament by a well-defined strong ligament which extends from the hilus of the ovary to</w:t>
      </w:r>
      <w:r>
        <w:rPr>
          <w:rFonts w:asciiTheme="majorBidi" w:hAnsiTheme="majorBidi" w:cstheme="majorBidi"/>
          <w:sz w:val="24"/>
          <w:szCs w:val="24"/>
        </w:rPr>
        <w:t xml:space="preserve"> </w:t>
      </w:r>
      <w:r w:rsidRPr="00EA5B8F">
        <w:rPr>
          <w:rFonts w:asciiTheme="majorBidi" w:hAnsiTheme="majorBidi" w:cstheme="majorBidi"/>
          <w:sz w:val="24"/>
          <w:szCs w:val="24"/>
        </w:rPr>
        <w:t>the tip of the corresponding uterine horn. Both ovaries are enclosed within a fold of the mesosalpinx known as the ovarian</w:t>
      </w:r>
      <w:r>
        <w:rPr>
          <w:rFonts w:asciiTheme="majorBidi" w:hAnsiTheme="majorBidi" w:cstheme="majorBidi"/>
          <w:sz w:val="24"/>
          <w:szCs w:val="24"/>
        </w:rPr>
        <w:t xml:space="preserve"> </w:t>
      </w:r>
      <w:r w:rsidRPr="00EA5B8F">
        <w:rPr>
          <w:rFonts w:asciiTheme="majorBidi" w:hAnsiTheme="majorBidi" w:cstheme="majorBidi"/>
          <w:sz w:val="24"/>
          <w:szCs w:val="24"/>
        </w:rPr>
        <w:t>bursa, the apex of this bursa forms a large circular orifice within which lies the fimbriae of the oviduct</w:t>
      </w:r>
      <w:r w:rsidR="005058A7">
        <w:rPr>
          <w:rFonts w:asciiTheme="majorBidi" w:hAnsiTheme="majorBidi" w:cstheme="majorBidi"/>
          <w:sz w:val="24"/>
          <w:szCs w:val="24"/>
        </w:rPr>
        <w:t xml:space="preserve">. </w:t>
      </w:r>
      <w:r w:rsidR="005058A7" w:rsidRPr="005058A7">
        <w:rPr>
          <w:rFonts w:asciiTheme="majorBidi" w:hAnsiTheme="majorBidi" w:cstheme="majorBidi"/>
          <w:sz w:val="24"/>
          <w:szCs w:val="24"/>
        </w:rPr>
        <w:t>The measurements given for</w:t>
      </w:r>
      <w:r w:rsidR="005058A7">
        <w:rPr>
          <w:rFonts w:asciiTheme="majorBidi" w:hAnsiTheme="majorBidi" w:cstheme="majorBidi"/>
          <w:sz w:val="24"/>
          <w:szCs w:val="24"/>
        </w:rPr>
        <w:t xml:space="preserve"> </w:t>
      </w:r>
      <w:r w:rsidR="005058A7" w:rsidRPr="005058A7">
        <w:rPr>
          <w:rFonts w:asciiTheme="majorBidi" w:hAnsiTheme="majorBidi" w:cstheme="majorBidi"/>
          <w:sz w:val="24"/>
          <w:szCs w:val="24"/>
        </w:rPr>
        <w:t xml:space="preserve">the ovary vary from 2.6 - 6 cm in length, 2 - 4 cm in width and 0.5 - 0.9 cm in thickness and each ovary weighs between 3 </w:t>
      </w:r>
      <w:r w:rsidR="005058A7">
        <w:rPr>
          <w:rFonts w:asciiTheme="majorBidi" w:hAnsiTheme="majorBidi" w:cstheme="majorBidi"/>
          <w:sz w:val="24"/>
          <w:szCs w:val="24"/>
        </w:rPr>
        <w:t>–</w:t>
      </w:r>
      <w:r w:rsidR="005058A7" w:rsidRPr="005058A7">
        <w:rPr>
          <w:rFonts w:asciiTheme="majorBidi" w:hAnsiTheme="majorBidi" w:cstheme="majorBidi"/>
          <w:sz w:val="24"/>
          <w:szCs w:val="24"/>
        </w:rPr>
        <w:t xml:space="preserve"> 4</w:t>
      </w:r>
      <w:r w:rsidR="005058A7">
        <w:rPr>
          <w:rFonts w:asciiTheme="majorBidi" w:hAnsiTheme="majorBidi" w:cstheme="majorBidi"/>
          <w:sz w:val="24"/>
          <w:szCs w:val="24"/>
        </w:rPr>
        <w:t xml:space="preserve"> </w:t>
      </w:r>
      <w:r w:rsidR="005058A7" w:rsidRPr="005058A7">
        <w:rPr>
          <w:rFonts w:asciiTheme="majorBidi" w:hAnsiTheme="majorBidi" w:cstheme="majorBidi"/>
          <w:sz w:val="24"/>
          <w:szCs w:val="24"/>
        </w:rPr>
        <w:t>g in dromedaries and approximately 5 g in Bactrians [15-17]. However, they increas</w:t>
      </w:r>
      <w:r w:rsidR="005058A7">
        <w:rPr>
          <w:rFonts w:asciiTheme="majorBidi" w:hAnsiTheme="majorBidi" w:cstheme="majorBidi"/>
          <w:sz w:val="24"/>
          <w:szCs w:val="24"/>
        </w:rPr>
        <w:t xml:space="preserve">e in weight with increasing age. </w:t>
      </w:r>
    </w:p>
    <w:p w:rsidR="005058A7" w:rsidRDefault="00297B7A" w:rsidP="00297B7A">
      <w:pPr>
        <w:autoSpaceDE w:val="0"/>
        <w:autoSpaceDN w:val="0"/>
        <w:bidi w:val="0"/>
        <w:adjustRightInd w:val="0"/>
        <w:spacing w:after="0" w:line="240" w:lineRule="auto"/>
        <w:rPr>
          <w:rFonts w:asciiTheme="majorBidi" w:hAnsiTheme="majorBidi" w:cstheme="majorBidi"/>
          <w:sz w:val="24"/>
          <w:szCs w:val="24"/>
        </w:rPr>
      </w:pPr>
      <w:r w:rsidRPr="00297B7A">
        <w:rPr>
          <w:rFonts w:asciiTheme="majorBidi" w:hAnsiTheme="majorBidi" w:cstheme="majorBidi"/>
          <w:sz w:val="24"/>
          <w:szCs w:val="24"/>
        </w:rPr>
        <w:t>However, as camelids are induced ovulators, i.e. under natural conditions they only ovulate in</w:t>
      </w:r>
      <w:r>
        <w:rPr>
          <w:rFonts w:asciiTheme="majorBidi" w:hAnsiTheme="majorBidi" w:cstheme="majorBidi"/>
          <w:sz w:val="24"/>
          <w:szCs w:val="24"/>
        </w:rPr>
        <w:t xml:space="preserve"> </w:t>
      </w:r>
      <w:r w:rsidRPr="00297B7A">
        <w:rPr>
          <w:rFonts w:asciiTheme="majorBidi" w:hAnsiTheme="majorBidi" w:cstheme="majorBidi"/>
          <w:sz w:val="24"/>
          <w:szCs w:val="24"/>
        </w:rPr>
        <w:t>response to mating, there is no cyclical appearance of a CL in non-mated females. Corpora lutea are therefore only present in</w:t>
      </w:r>
      <w:r>
        <w:rPr>
          <w:rFonts w:asciiTheme="majorBidi" w:hAnsiTheme="majorBidi" w:cstheme="majorBidi"/>
          <w:sz w:val="24"/>
          <w:szCs w:val="24"/>
        </w:rPr>
        <w:t xml:space="preserve"> </w:t>
      </w:r>
      <w:r w:rsidRPr="00297B7A">
        <w:rPr>
          <w:rFonts w:asciiTheme="majorBidi" w:hAnsiTheme="majorBidi" w:cstheme="majorBidi"/>
          <w:sz w:val="24"/>
          <w:szCs w:val="24"/>
        </w:rPr>
        <w:t>the ovaries of recently bred or pregnant females</w:t>
      </w:r>
      <w:r w:rsidR="007E2523">
        <w:rPr>
          <w:rFonts w:asciiTheme="majorBidi" w:hAnsiTheme="majorBidi" w:cstheme="majorBidi"/>
          <w:sz w:val="24"/>
          <w:szCs w:val="24"/>
        </w:rPr>
        <w:t>.</w:t>
      </w:r>
      <w:r w:rsidR="008D1742">
        <w:rPr>
          <w:rFonts w:asciiTheme="majorBidi" w:hAnsiTheme="majorBidi" w:cstheme="majorBidi"/>
          <w:sz w:val="24"/>
          <w:szCs w:val="24"/>
        </w:rPr>
        <w:t xml:space="preserve"> </w:t>
      </w:r>
    </w:p>
    <w:p w:rsidR="008D1742" w:rsidRDefault="008D1742" w:rsidP="002A0F06">
      <w:pPr>
        <w:pStyle w:val="a3"/>
        <w:bidi w:val="0"/>
        <w:rPr>
          <w:rFonts w:asciiTheme="majorBidi" w:hAnsiTheme="majorBidi" w:cstheme="majorBidi"/>
          <w:sz w:val="24"/>
          <w:szCs w:val="24"/>
        </w:rPr>
      </w:pPr>
      <w:r w:rsidRPr="008D1742">
        <w:rPr>
          <w:rFonts w:asciiTheme="majorBidi" w:hAnsiTheme="majorBidi" w:cstheme="majorBidi"/>
          <w:sz w:val="24"/>
          <w:szCs w:val="24"/>
        </w:rPr>
        <w:t>The left and right ovaries function equally and</w:t>
      </w:r>
      <w:r>
        <w:rPr>
          <w:rFonts w:asciiTheme="majorBidi" w:hAnsiTheme="majorBidi" w:cstheme="majorBidi"/>
          <w:sz w:val="24"/>
          <w:szCs w:val="24"/>
        </w:rPr>
        <w:t xml:space="preserve"> </w:t>
      </w:r>
      <w:r w:rsidRPr="008D1742">
        <w:rPr>
          <w:rFonts w:asciiTheme="majorBidi" w:hAnsiTheme="majorBidi" w:cstheme="majorBidi"/>
          <w:sz w:val="24"/>
          <w:szCs w:val="24"/>
        </w:rPr>
        <w:t>ovulate alternately. Because ovulation is induced</w:t>
      </w:r>
      <w:r>
        <w:rPr>
          <w:rFonts w:asciiTheme="majorBidi" w:hAnsiTheme="majorBidi" w:cstheme="majorBidi"/>
          <w:sz w:val="24"/>
          <w:szCs w:val="24"/>
        </w:rPr>
        <w:t xml:space="preserve"> </w:t>
      </w:r>
      <w:r w:rsidRPr="008D1742">
        <w:rPr>
          <w:rFonts w:asciiTheme="majorBidi" w:hAnsiTheme="majorBidi" w:cstheme="majorBidi"/>
          <w:sz w:val="24"/>
          <w:szCs w:val="24"/>
        </w:rPr>
        <w:t>by coitus the length of oestrus depends on</w:t>
      </w:r>
      <w:r>
        <w:rPr>
          <w:rFonts w:asciiTheme="majorBidi" w:hAnsiTheme="majorBidi" w:cstheme="majorBidi"/>
          <w:sz w:val="24"/>
          <w:szCs w:val="24"/>
        </w:rPr>
        <w:t xml:space="preserve"> </w:t>
      </w:r>
      <w:r w:rsidRPr="008D1742">
        <w:rPr>
          <w:rFonts w:asciiTheme="majorBidi" w:hAnsiTheme="majorBidi" w:cstheme="majorBidi"/>
          <w:sz w:val="24"/>
          <w:szCs w:val="24"/>
        </w:rPr>
        <w:t>whether and when mating occurs. In the absence</w:t>
      </w:r>
      <w:r>
        <w:rPr>
          <w:rFonts w:asciiTheme="majorBidi" w:hAnsiTheme="majorBidi" w:cstheme="majorBidi"/>
          <w:sz w:val="24"/>
          <w:szCs w:val="24"/>
        </w:rPr>
        <w:t xml:space="preserve"> </w:t>
      </w:r>
      <w:r w:rsidRPr="008D1742">
        <w:rPr>
          <w:rFonts w:asciiTheme="majorBidi" w:hAnsiTheme="majorBidi" w:cstheme="majorBidi"/>
          <w:sz w:val="24"/>
          <w:szCs w:val="24"/>
        </w:rPr>
        <w:t>of a male, oestrus may last about 2 weeks, whereas</w:t>
      </w:r>
      <w:r>
        <w:rPr>
          <w:rFonts w:asciiTheme="majorBidi" w:hAnsiTheme="majorBidi" w:cstheme="majorBidi"/>
          <w:sz w:val="24"/>
          <w:szCs w:val="24"/>
        </w:rPr>
        <w:t xml:space="preserve"> </w:t>
      </w:r>
      <w:r w:rsidRPr="008D1742">
        <w:rPr>
          <w:rFonts w:asciiTheme="majorBidi" w:hAnsiTheme="majorBidi" w:cstheme="majorBidi"/>
          <w:sz w:val="24"/>
          <w:szCs w:val="24"/>
        </w:rPr>
        <w:t>if copulation occurs on the first day of oestrus,</w:t>
      </w:r>
      <w:r>
        <w:rPr>
          <w:rFonts w:asciiTheme="majorBidi" w:hAnsiTheme="majorBidi" w:cstheme="majorBidi"/>
          <w:sz w:val="24"/>
          <w:szCs w:val="24"/>
        </w:rPr>
        <w:t xml:space="preserve"> </w:t>
      </w:r>
      <w:r w:rsidRPr="008D1742">
        <w:rPr>
          <w:rFonts w:asciiTheme="majorBidi" w:hAnsiTheme="majorBidi" w:cstheme="majorBidi"/>
          <w:sz w:val="24"/>
          <w:szCs w:val="24"/>
        </w:rPr>
        <w:t>receptivity may disappear after 3 days.Twin ovulation</w:t>
      </w:r>
      <w:r w:rsidR="002A0F06">
        <w:rPr>
          <w:rFonts w:asciiTheme="majorBidi" w:hAnsiTheme="majorBidi" w:cstheme="majorBidi"/>
          <w:sz w:val="24"/>
          <w:szCs w:val="24"/>
        </w:rPr>
        <w:t xml:space="preserve"> </w:t>
      </w:r>
      <w:r w:rsidRPr="008D1742">
        <w:rPr>
          <w:rFonts w:asciiTheme="majorBidi" w:hAnsiTheme="majorBidi" w:cstheme="majorBidi"/>
          <w:sz w:val="24"/>
          <w:szCs w:val="24"/>
        </w:rPr>
        <w:t>occurs in 14% of matings</w:t>
      </w:r>
      <w:r w:rsidR="00A67D92">
        <w:rPr>
          <w:rFonts w:asciiTheme="majorBidi" w:hAnsiTheme="majorBidi" w:cstheme="majorBidi"/>
          <w:sz w:val="24"/>
          <w:szCs w:val="24"/>
        </w:rPr>
        <w:t xml:space="preserve">. </w:t>
      </w:r>
    </w:p>
    <w:p w:rsidR="00A67D92" w:rsidRPr="008D1742" w:rsidRDefault="00A67D92" w:rsidP="00A67D92">
      <w:pPr>
        <w:pStyle w:val="a3"/>
        <w:bidi w:val="0"/>
        <w:rPr>
          <w:rFonts w:asciiTheme="majorBidi" w:hAnsiTheme="majorBidi" w:cstheme="majorBidi"/>
          <w:sz w:val="24"/>
          <w:szCs w:val="24"/>
        </w:rPr>
      </w:pPr>
    </w:p>
    <w:p w:rsidR="00B904CD" w:rsidRDefault="007E2523" w:rsidP="008D1742">
      <w:pPr>
        <w:pStyle w:val="a3"/>
        <w:bidi w:val="0"/>
        <w:rPr>
          <w:rFonts w:asciiTheme="majorBidi" w:hAnsiTheme="majorBidi" w:cstheme="majorBidi"/>
          <w:sz w:val="24"/>
          <w:szCs w:val="24"/>
        </w:rPr>
      </w:pPr>
      <w:r w:rsidRPr="007E2523">
        <w:rPr>
          <w:rFonts w:asciiTheme="majorBidi" w:hAnsiTheme="majorBidi" w:cstheme="majorBidi"/>
          <w:sz w:val="28"/>
          <w:szCs w:val="28"/>
        </w:rPr>
        <w:t>Follicles:</w:t>
      </w:r>
      <w:r>
        <w:rPr>
          <w:rFonts w:ascii="TimesNewRoman" w:hAnsi="TimesNewRoman" w:cs="TimesNewRoman"/>
        </w:rPr>
        <w:t xml:space="preserve"> </w:t>
      </w:r>
      <w:r w:rsidRPr="007E2523">
        <w:rPr>
          <w:rFonts w:asciiTheme="majorBidi" w:hAnsiTheme="majorBidi" w:cstheme="majorBidi"/>
          <w:sz w:val="24"/>
          <w:szCs w:val="24"/>
        </w:rPr>
        <w:t>Follicular a</w:t>
      </w:r>
      <w:r w:rsidR="008D1742">
        <w:rPr>
          <w:rFonts w:asciiTheme="majorBidi" w:hAnsiTheme="majorBidi" w:cstheme="majorBidi"/>
          <w:sz w:val="24"/>
          <w:szCs w:val="24"/>
        </w:rPr>
        <w:t xml:space="preserve"> </w:t>
      </w:r>
      <w:r w:rsidRPr="007E2523">
        <w:rPr>
          <w:rFonts w:asciiTheme="majorBidi" w:hAnsiTheme="majorBidi" w:cstheme="majorBidi"/>
          <w:sz w:val="24"/>
          <w:szCs w:val="24"/>
        </w:rPr>
        <w:t>ctivity is dominated by 4 types of follicles, namely: small growing follicles, mature follicles, regressing</w:t>
      </w:r>
      <w:r>
        <w:rPr>
          <w:rFonts w:asciiTheme="majorBidi" w:hAnsiTheme="majorBidi" w:cstheme="majorBidi"/>
          <w:sz w:val="24"/>
          <w:szCs w:val="24"/>
        </w:rPr>
        <w:t xml:space="preserve"> </w:t>
      </w:r>
      <w:r w:rsidRPr="007E2523">
        <w:rPr>
          <w:rFonts w:asciiTheme="majorBidi" w:hAnsiTheme="majorBidi" w:cstheme="majorBidi"/>
          <w:sz w:val="24"/>
          <w:szCs w:val="24"/>
        </w:rPr>
        <w:t>follicles or over-large, anovulatory follicles</w:t>
      </w:r>
      <w:r>
        <w:rPr>
          <w:rFonts w:asciiTheme="majorBidi" w:hAnsiTheme="majorBidi" w:cstheme="majorBidi"/>
          <w:sz w:val="24"/>
          <w:szCs w:val="24"/>
        </w:rPr>
        <w:t xml:space="preserve">. </w:t>
      </w:r>
    </w:p>
    <w:p w:rsidR="008D1742" w:rsidRDefault="00031D1D" w:rsidP="008D1742">
      <w:pPr>
        <w:pStyle w:val="a3"/>
        <w:bidi w:val="0"/>
        <w:rPr>
          <w:rFonts w:asciiTheme="majorBidi" w:hAnsiTheme="majorBidi" w:cstheme="majorBidi"/>
          <w:sz w:val="24"/>
          <w:szCs w:val="24"/>
        </w:rPr>
      </w:pPr>
      <w:r w:rsidRPr="00031D1D">
        <w:rPr>
          <w:rFonts w:asciiTheme="majorBidi" w:hAnsiTheme="majorBidi" w:cstheme="majorBidi"/>
          <w:sz w:val="28"/>
          <w:szCs w:val="28"/>
        </w:rPr>
        <w:t>Corpus Luteum:</w:t>
      </w:r>
      <w:r>
        <w:t xml:space="preserve"> </w:t>
      </w:r>
      <w:r w:rsidRPr="008353B6">
        <w:rPr>
          <w:rFonts w:asciiTheme="majorBidi" w:hAnsiTheme="majorBidi" w:cstheme="majorBidi"/>
          <w:sz w:val="24"/>
          <w:szCs w:val="24"/>
        </w:rPr>
        <w:t>The corpus luteum forms after ovulation, which occurs 24 - 48 hours after mating</w:t>
      </w:r>
      <w:r w:rsidR="008353B6" w:rsidRPr="008353B6">
        <w:rPr>
          <w:rFonts w:asciiTheme="majorBidi" w:hAnsiTheme="majorBidi" w:cstheme="majorBidi"/>
          <w:sz w:val="24"/>
          <w:szCs w:val="24"/>
        </w:rPr>
        <w:t>. As in other mammalian species the oviducts play an important role in storage of sperm, fertilization and early</w:t>
      </w:r>
      <w:r w:rsidR="008353B6">
        <w:rPr>
          <w:rFonts w:asciiTheme="majorBidi" w:hAnsiTheme="majorBidi" w:cstheme="majorBidi"/>
          <w:sz w:val="24"/>
          <w:szCs w:val="24"/>
        </w:rPr>
        <w:t xml:space="preserve"> </w:t>
      </w:r>
      <w:r w:rsidR="008353B6" w:rsidRPr="008353B6">
        <w:rPr>
          <w:rFonts w:asciiTheme="majorBidi" w:hAnsiTheme="majorBidi" w:cstheme="majorBidi"/>
          <w:sz w:val="24"/>
          <w:szCs w:val="24"/>
        </w:rPr>
        <w:t>embryonic development. Unlike other mammals though the oviducts are enlarged at the uterine end and this unique</w:t>
      </w:r>
      <w:r w:rsidR="008353B6">
        <w:rPr>
          <w:rFonts w:asciiTheme="majorBidi" w:hAnsiTheme="majorBidi" w:cstheme="majorBidi"/>
          <w:sz w:val="24"/>
          <w:szCs w:val="24"/>
        </w:rPr>
        <w:t xml:space="preserve"> </w:t>
      </w:r>
      <w:r w:rsidR="008353B6" w:rsidRPr="008353B6">
        <w:rPr>
          <w:rFonts w:asciiTheme="majorBidi" w:hAnsiTheme="majorBidi" w:cstheme="majorBidi"/>
          <w:sz w:val="24"/>
          <w:szCs w:val="24"/>
        </w:rPr>
        <w:t>arrangement allows prolonged storage of large numbers of spermatozoa</w:t>
      </w:r>
      <w:r w:rsidR="008D1742">
        <w:rPr>
          <w:rFonts w:asciiTheme="majorBidi" w:hAnsiTheme="majorBidi" w:cstheme="majorBidi"/>
          <w:sz w:val="24"/>
          <w:szCs w:val="24"/>
        </w:rPr>
        <w:t xml:space="preserve">. </w:t>
      </w:r>
    </w:p>
    <w:p w:rsidR="00A67D92" w:rsidRDefault="00A67D92" w:rsidP="00A67D92">
      <w:pPr>
        <w:pStyle w:val="a3"/>
        <w:bidi w:val="0"/>
        <w:rPr>
          <w:rFonts w:asciiTheme="majorBidi" w:hAnsiTheme="majorBidi" w:cstheme="majorBidi"/>
          <w:sz w:val="24"/>
          <w:szCs w:val="24"/>
        </w:rPr>
      </w:pPr>
    </w:p>
    <w:p w:rsidR="008D1742" w:rsidRPr="008D1742" w:rsidRDefault="008D1742" w:rsidP="008D1742">
      <w:pPr>
        <w:pStyle w:val="a3"/>
        <w:bidi w:val="0"/>
        <w:rPr>
          <w:rFonts w:asciiTheme="majorBidi" w:hAnsiTheme="majorBidi" w:cstheme="majorBidi"/>
        </w:rPr>
      </w:pPr>
      <w:r w:rsidRPr="008D1742">
        <w:rPr>
          <w:rFonts w:asciiTheme="majorBidi" w:hAnsiTheme="majorBidi" w:cstheme="majorBidi"/>
          <w:sz w:val="28"/>
          <w:szCs w:val="28"/>
        </w:rPr>
        <w:t>Uterus -</w:t>
      </w:r>
      <w:r>
        <w:rPr>
          <w:rFonts w:ascii="TimesNewRoman" w:hAnsi="TimesNewRoman" w:cs="TimesNewRoman"/>
          <w:sz w:val="20"/>
          <w:szCs w:val="20"/>
        </w:rPr>
        <w:t xml:space="preserve"> </w:t>
      </w:r>
      <w:r w:rsidRPr="008D1742">
        <w:rPr>
          <w:rFonts w:asciiTheme="majorBidi" w:hAnsiTheme="majorBidi" w:cstheme="majorBidi"/>
        </w:rPr>
        <w:t>The uterus in all camelidae is bicornuate with the left horn being distinctly longer than the right</w:t>
      </w:r>
    </w:p>
    <w:p w:rsidR="00DB5397" w:rsidRPr="00DB5397" w:rsidRDefault="00DB5397" w:rsidP="00DB5397">
      <w:pPr>
        <w:autoSpaceDE w:val="0"/>
        <w:autoSpaceDN w:val="0"/>
        <w:bidi w:val="0"/>
        <w:adjustRightInd w:val="0"/>
        <w:spacing w:after="0" w:line="240" w:lineRule="auto"/>
        <w:rPr>
          <w:rFonts w:asciiTheme="majorBidi" w:hAnsiTheme="majorBidi" w:cstheme="majorBidi"/>
          <w:color w:val="231F20"/>
          <w:sz w:val="24"/>
          <w:szCs w:val="24"/>
        </w:rPr>
      </w:pPr>
      <w:r w:rsidRPr="00DB5397">
        <w:rPr>
          <w:rFonts w:asciiTheme="majorBidi" w:hAnsiTheme="majorBidi" w:cstheme="majorBidi"/>
          <w:color w:val="231F20"/>
          <w:sz w:val="24"/>
          <w:szCs w:val="24"/>
        </w:rPr>
        <w:t>The signs of oestrus are restlessness, bleating,</w:t>
      </w:r>
      <w:r>
        <w:rPr>
          <w:rFonts w:asciiTheme="majorBidi" w:hAnsiTheme="majorBidi" w:cstheme="majorBidi"/>
          <w:color w:val="231F20"/>
          <w:sz w:val="24"/>
          <w:szCs w:val="24"/>
        </w:rPr>
        <w:t xml:space="preserve"> </w:t>
      </w:r>
      <w:r w:rsidRPr="00DB5397">
        <w:rPr>
          <w:rFonts w:asciiTheme="majorBidi" w:hAnsiTheme="majorBidi" w:cstheme="majorBidi"/>
          <w:color w:val="231F20"/>
          <w:sz w:val="24"/>
          <w:szCs w:val="24"/>
        </w:rPr>
        <w:t>vulval swelling and mucous vaginal discharge.The</w:t>
      </w:r>
      <w:r>
        <w:rPr>
          <w:rFonts w:asciiTheme="majorBidi" w:hAnsiTheme="majorBidi" w:cstheme="majorBidi"/>
          <w:color w:val="231F20"/>
          <w:sz w:val="24"/>
          <w:szCs w:val="24"/>
        </w:rPr>
        <w:t xml:space="preserve"> </w:t>
      </w:r>
      <w:r w:rsidRPr="00DB5397">
        <w:rPr>
          <w:rFonts w:asciiTheme="majorBidi" w:hAnsiTheme="majorBidi" w:cstheme="majorBidi"/>
          <w:color w:val="231F20"/>
          <w:sz w:val="24"/>
          <w:szCs w:val="24"/>
        </w:rPr>
        <w:t>female camel urinates and moves its tail up and</w:t>
      </w:r>
      <w:r>
        <w:rPr>
          <w:rFonts w:asciiTheme="majorBidi" w:hAnsiTheme="majorBidi" w:cstheme="majorBidi"/>
          <w:color w:val="231F20"/>
          <w:sz w:val="24"/>
          <w:szCs w:val="24"/>
        </w:rPr>
        <w:t xml:space="preserve"> </w:t>
      </w:r>
      <w:r w:rsidRPr="00DB5397">
        <w:rPr>
          <w:rFonts w:asciiTheme="majorBidi" w:hAnsiTheme="majorBidi" w:cstheme="majorBidi"/>
          <w:color w:val="231F20"/>
          <w:sz w:val="24"/>
          <w:szCs w:val="24"/>
        </w:rPr>
        <w:t>down in rapid succession on the approach of the</w:t>
      </w:r>
      <w:r>
        <w:rPr>
          <w:rFonts w:asciiTheme="majorBidi" w:hAnsiTheme="majorBidi" w:cstheme="majorBidi"/>
          <w:color w:val="231F20"/>
          <w:sz w:val="24"/>
          <w:szCs w:val="24"/>
        </w:rPr>
        <w:t xml:space="preserve"> </w:t>
      </w:r>
      <w:r w:rsidRPr="00DB5397">
        <w:rPr>
          <w:rFonts w:asciiTheme="majorBidi" w:hAnsiTheme="majorBidi" w:cstheme="majorBidi"/>
          <w:color w:val="231F20"/>
          <w:sz w:val="24"/>
          <w:szCs w:val="24"/>
        </w:rPr>
        <w:t>male, or when hearing the gurgling voice of the</w:t>
      </w:r>
    </w:p>
    <w:p w:rsidR="00B904CD" w:rsidRDefault="00DB5397" w:rsidP="002C1077">
      <w:pPr>
        <w:autoSpaceDE w:val="0"/>
        <w:autoSpaceDN w:val="0"/>
        <w:bidi w:val="0"/>
        <w:adjustRightInd w:val="0"/>
        <w:spacing w:after="0" w:line="240" w:lineRule="auto"/>
        <w:rPr>
          <w:rFonts w:asciiTheme="majorBidi" w:hAnsiTheme="majorBidi" w:cstheme="majorBidi"/>
          <w:color w:val="231F20"/>
          <w:sz w:val="24"/>
          <w:szCs w:val="24"/>
        </w:rPr>
      </w:pPr>
      <w:r w:rsidRPr="00DB5397">
        <w:rPr>
          <w:rFonts w:asciiTheme="majorBidi" w:hAnsiTheme="majorBidi" w:cstheme="majorBidi"/>
          <w:color w:val="231F20"/>
          <w:sz w:val="24"/>
          <w:szCs w:val="24"/>
        </w:rPr>
        <w:t>rutting male. At range, the rutting male pursues</w:t>
      </w:r>
      <w:r>
        <w:rPr>
          <w:rFonts w:asciiTheme="majorBidi" w:hAnsiTheme="majorBidi" w:cstheme="majorBidi"/>
          <w:color w:val="231F20"/>
          <w:sz w:val="24"/>
          <w:szCs w:val="24"/>
        </w:rPr>
        <w:t xml:space="preserve"> </w:t>
      </w:r>
      <w:r w:rsidRPr="00DB5397">
        <w:rPr>
          <w:rFonts w:asciiTheme="majorBidi" w:hAnsiTheme="majorBidi" w:cstheme="majorBidi"/>
          <w:color w:val="231F20"/>
          <w:sz w:val="24"/>
          <w:szCs w:val="24"/>
        </w:rPr>
        <w:t>the oestrous female and, on catching up with her,</w:t>
      </w:r>
      <w:r w:rsidR="002C1077">
        <w:rPr>
          <w:rFonts w:asciiTheme="majorBidi" w:hAnsiTheme="majorBidi" w:cstheme="majorBidi"/>
          <w:color w:val="231F20"/>
          <w:sz w:val="24"/>
          <w:szCs w:val="24"/>
        </w:rPr>
        <w:t xml:space="preserve"> </w:t>
      </w:r>
      <w:r w:rsidRPr="00DB5397">
        <w:rPr>
          <w:rFonts w:asciiTheme="majorBidi" w:hAnsiTheme="majorBidi" w:cstheme="majorBidi"/>
          <w:color w:val="231F20"/>
          <w:sz w:val="24"/>
          <w:szCs w:val="24"/>
        </w:rPr>
        <w:t>presses his head on her neck and induces her to sit</w:t>
      </w:r>
      <w:r w:rsidR="002C1077">
        <w:rPr>
          <w:rFonts w:asciiTheme="majorBidi" w:hAnsiTheme="majorBidi" w:cstheme="majorBidi"/>
          <w:color w:val="231F20"/>
          <w:sz w:val="24"/>
          <w:szCs w:val="24"/>
        </w:rPr>
        <w:t xml:space="preserve"> </w:t>
      </w:r>
      <w:r w:rsidRPr="00DB5397">
        <w:rPr>
          <w:rFonts w:asciiTheme="majorBidi" w:hAnsiTheme="majorBidi" w:cstheme="majorBidi"/>
          <w:color w:val="231F20"/>
          <w:sz w:val="24"/>
          <w:szCs w:val="24"/>
        </w:rPr>
        <w:t>down. The male then mounts in a squatting</w:t>
      </w:r>
      <w:r w:rsidR="002C1077">
        <w:rPr>
          <w:rFonts w:asciiTheme="majorBidi" w:hAnsiTheme="majorBidi" w:cstheme="majorBidi"/>
          <w:color w:val="231F20"/>
          <w:sz w:val="24"/>
          <w:szCs w:val="24"/>
        </w:rPr>
        <w:t xml:space="preserve"> </w:t>
      </w:r>
      <w:r w:rsidRPr="00DB5397">
        <w:rPr>
          <w:rFonts w:asciiTheme="majorBidi" w:hAnsiTheme="majorBidi" w:cstheme="majorBidi"/>
          <w:color w:val="231F20"/>
          <w:sz w:val="24"/>
          <w:szCs w:val="24"/>
        </w:rPr>
        <w:t>posture. Copulation lasts from 8 to 15 minutes</w:t>
      </w:r>
      <w:r w:rsidR="002C1077">
        <w:rPr>
          <w:rFonts w:asciiTheme="majorBidi" w:hAnsiTheme="majorBidi" w:cstheme="majorBidi"/>
          <w:color w:val="231F20"/>
          <w:sz w:val="24"/>
          <w:szCs w:val="24"/>
        </w:rPr>
        <w:t>.</w:t>
      </w:r>
    </w:p>
    <w:p w:rsidR="00A67D92" w:rsidRPr="002C1077" w:rsidRDefault="00A67D92" w:rsidP="00A67D92">
      <w:pPr>
        <w:autoSpaceDE w:val="0"/>
        <w:autoSpaceDN w:val="0"/>
        <w:bidi w:val="0"/>
        <w:adjustRightInd w:val="0"/>
        <w:spacing w:after="0" w:line="240" w:lineRule="auto"/>
        <w:rPr>
          <w:rFonts w:asciiTheme="majorBidi" w:hAnsiTheme="majorBidi" w:cstheme="majorBidi"/>
          <w:color w:val="231F20"/>
          <w:sz w:val="24"/>
          <w:szCs w:val="24"/>
        </w:rPr>
      </w:pPr>
    </w:p>
    <w:p w:rsidR="00A67D92" w:rsidRPr="00A67D92" w:rsidRDefault="00A67D92" w:rsidP="00A67D92">
      <w:pPr>
        <w:pStyle w:val="a3"/>
        <w:bidi w:val="0"/>
        <w:rPr>
          <w:rFonts w:asciiTheme="majorBidi" w:hAnsiTheme="majorBidi" w:cstheme="majorBidi"/>
          <w:b/>
          <w:bCs/>
          <w:sz w:val="28"/>
          <w:szCs w:val="28"/>
        </w:rPr>
      </w:pPr>
      <w:r w:rsidRPr="00A67D92">
        <w:rPr>
          <w:rFonts w:asciiTheme="majorBidi" w:hAnsiTheme="majorBidi" w:cstheme="majorBidi"/>
          <w:b/>
          <w:bCs/>
          <w:sz w:val="28"/>
          <w:szCs w:val="28"/>
        </w:rPr>
        <w:t>Pregnancy</w:t>
      </w:r>
    </w:p>
    <w:p w:rsidR="00B904CD" w:rsidRDefault="00A67D92" w:rsidP="00A67D92">
      <w:pPr>
        <w:autoSpaceDE w:val="0"/>
        <w:autoSpaceDN w:val="0"/>
        <w:bidi w:val="0"/>
        <w:adjustRightInd w:val="0"/>
        <w:spacing w:after="0" w:line="240" w:lineRule="auto"/>
        <w:rPr>
          <w:rFonts w:asciiTheme="majorBidi" w:hAnsiTheme="majorBidi" w:cstheme="majorBidi"/>
          <w:color w:val="231F20"/>
          <w:sz w:val="24"/>
          <w:szCs w:val="24"/>
        </w:rPr>
      </w:pPr>
      <w:r w:rsidRPr="00A67D92">
        <w:rPr>
          <w:rFonts w:asciiTheme="majorBidi" w:hAnsiTheme="majorBidi" w:cstheme="majorBidi"/>
          <w:color w:val="231F20"/>
          <w:sz w:val="24"/>
          <w:szCs w:val="24"/>
        </w:rPr>
        <w:t>Despite the equal function of the right and left</w:t>
      </w:r>
      <w:r>
        <w:rPr>
          <w:rFonts w:asciiTheme="majorBidi" w:hAnsiTheme="majorBidi" w:cstheme="majorBidi"/>
          <w:color w:val="231F20"/>
          <w:sz w:val="24"/>
          <w:szCs w:val="24"/>
        </w:rPr>
        <w:t xml:space="preserve"> </w:t>
      </w:r>
      <w:r w:rsidRPr="00A67D92">
        <w:rPr>
          <w:rFonts w:asciiTheme="majorBidi" w:hAnsiTheme="majorBidi" w:cstheme="majorBidi"/>
          <w:color w:val="231F20"/>
          <w:sz w:val="24"/>
          <w:szCs w:val="24"/>
        </w:rPr>
        <w:t>ovaries, 99% of pregnancies are in the left horn</w:t>
      </w:r>
      <w:r>
        <w:rPr>
          <w:rFonts w:asciiTheme="majorBidi" w:hAnsiTheme="majorBidi" w:cstheme="majorBidi"/>
          <w:color w:val="231F20"/>
          <w:sz w:val="24"/>
          <w:szCs w:val="24"/>
        </w:rPr>
        <w:t xml:space="preserve"> </w:t>
      </w:r>
      <w:r w:rsidRPr="00A67D92">
        <w:rPr>
          <w:rFonts w:asciiTheme="majorBidi" w:hAnsiTheme="majorBidi" w:cstheme="majorBidi"/>
          <w:color w:val="231F20"/>
          <w:sz w:val="24"/>
          <w:szCs w:val="24"/>
        </w:rPr>
        <w:t>(and uterine body) and although the incidence of</w:t>
      </w:r>
      <w:r>
        <w:rPr>
          <w:rFonts w:asciiTheme="majorBidi" w:hAnsiTheme="majorBidi" w:cstheme="majorBidi"/>
          <w:color w:val="231F20"/>
          <w:sz w:val="24"/>
          <w:szCs w:val="24"/>
        </w:rPr>
        <w:t xml:space="preserve"> </w:t>
      </w:r>
      <w:r w:rsidRPr="00A67D92">
        <w:rPr>
          <w:rFonts w:asciiTheme="majorBidi" w:hAnsiTheme="majorBidi" w:cstheme="majorBidi"/>
          <w:color w:val="231F20"/>
          <w:sz w:val="24"/>
          <w:szCs w:val="24"/>
        </w:rPr>
        <w:t>twin ovulation is 14%, twin births occur to an</w:t>
      </w:r>
      <w:r>
        <w:rPr>
          <w:rFonts w:asciiTheme="majorBidi" w:hAnsiTheme="majorBidi" w:cstheme="majorBidi"/>
          <w:color w:val="231F20"/>
          <w:sz w:val="24"/>
          <w:szCs w:val="24"/>
        </w:rPr>
        <w:t xml:space="preserve"> </w:t>
      </w:r>
      <w:r w:rsidRPr="00A67D92">
        <w:rPr>
          <w:rFonts w:asciiTheme="majorBidi" w:hAnsiTheme="majorBidi" w:cstheme="majorBidi"/>
          <w:color w:val="231F20"/>
          <w:sz w:val="24"/>
          <w:szCs w:val="24"/>
        </w:rPr>
        <w:t>extent of only 0.4%</w:t>
      </w:r>
      <w:r w:rsidR="008A29FC">
        <w:rPr>
          <w:rFonts w:asciiTheme="majorBidi" w:hAnsiTheme="majorBidi" w:cstheme="majorBidi"/>
          <w:color w:val="231F20"/>
          <w:sz w:val="24"/>
          <w:szCs w:val="24"/>
        </w:rPr>
        <w:t xml:space="preserve">. </w:t>
      </w:r>
      <w:r w:rsidR="00EF7021">
        <w:rPr>
          <w:rFonts w:asciiTheme="majorBidi" w:hAnsiTheme="majorBidi" w:cstheme="majorBidi"/>
          <w:color w:val="231F20"/>
          <w:sz w:val="24"/>
          <w:szCs w:val="24"/>
        </w:rPr>
        <w:t xml:space="preserve"> </w:t>
      </w:r>
    </w:p>
    <w:p w:rsidR="00EF7021" w:rsidRDefault="00EF7021" w:rsidP="00EF7021">
      <w:pPr>
        <w:autoSpaceDE w:val="0"/>
        <w:autoSpaceDN w:val="0"/>
        <w:bidi w:val="0"/>
        <w:adjustRightInd w:val="0"/>
        <w:spacing w:after="0" w:line="240" w:lineRule="auto"/>
        <w:rPr>
          <w:rFonts w:asciiTheme="majorBidi" w:hAnsiTheme="majorBidi" w:cstheme="majorBidi"/>
          <w:color w:val="231F20"/>
          <w:sz w:val="24"/>
          <w:szCs w:val="24"/>
        </w:rPr>
      </w:pPr>
    </w:p>
    <w:p w:rsidR="00EF7021" w:rsidRDefault="00EF7021" w:rsidP="00EF7021">
      <w:pPr>
        <w:autoSpaceDE w:val="0"/>
        <w:autoSpaceDN w:val="0"/>
        <w:bidi w:val="0"/>
        <w:adjustRightInd w:val="0"/>
        <w:spacing w:after="0" w:line="240" w:lineRule="auto"/>
        <w:rPr>
          <w:rFonts w:asciiTheme="majorBidi" w:hAnsiTheme="majorBidi" w:cstheme="majorBidi"/>
          <w:color w:val="231F20"/>
          <w:sz w:val="24"/>
          <w:szCs w:val="24"/>
        </w:rPr>
      </w:pPr>
    </w:p>
    <w:p w:rsidR="00EF7021" w:rsidRDefault="00EF7021" w:rsidP="00EF7021">
      <w:pPr>
        <w:autoSpaceDE w:val="0"/>
        <w:autoSpaceDN w:val="0"/>
        <w:bidi w:val="0"/>
        <w:adjustRightInd w:val="0"/>
        <w:spacing w:after="0" w:line="240" w:lineRule="auto"/>
        <w:rPr>
          <w:rFonts w:asciiTheme="majorBidi" w:hAnsiTheme="majorBidi" w:cstheme="majorBidi"/>
          <w:color w:val="231F20"/>
          <w:sz w:val="24"/>
          <w:szCs w:val="24"/>
        </w:rPr>
      </w:pPr>
    </w:p>
    <w:p w:rsidR="00EF7021" w:rsidRDefault="00EF7021" w:rsidP="00EF7021">
      <w:pPr>
        <w:autoSpaceDE w:val="0"/>
        <w:autoSpaceDN w:val="0"/>
        <w:bidi w:val="0"/>
        <w:adjustRightInd w:val="0"/>
        <w:spacing w:after="0" w:line="240" w:lineRule="auto"/>
        <w:rPr>
          <w:rFonts w:asciiTheme="majorBidi" w:hAnsiTheme="majorBidi" w:cstheme="majorBidi"/>
          <w:color w:val="231F20"/>
          <w:sz w:val="24"/>
          <w:szCs w:val="24"/>
        </w:rPr>
      </w:pPr>
    </w:p>
    <w:p w:rsidR="00B034E9" w:rsidRDefault="00B034E9" w:rsidP="00EF7021">
      <w:pPr>
        <w:pStyle w:val="a3"/>
        <w:bidi w:val="0"/>
        <w:rPr>
          <w:rFonts w:asciiTheme="majorBidi" w:hAnsiTheme="majorBidi" w:cstheme="majorBidi"/>
          <w:b/>
          <w:bCs/>
          <w:sz w:val="36"/>
          <w:szCs w:val="36"/>
        </w:rPr>
      </w:pPr>
    </w:p>
    <w:p w:rsidR="003B0591" w:rsidRDefault="003B0591" w:rsidP="00B034E9">
      <w:pPr>
        <w:pStyle w:val="a3"/>
        <w:bidi w:val="0"/>
        <w:rPr>
          <w:rFonts w:asciiTheme="majorBidi" w:hAnsiTheme="majorBidi" w:cstheme="majorBidi"/>
          <w:b/>
          <w:bCs/>
          <w:sz w:val="36"/>
          <w:szCs w:val="36"/>
        </w:rPr>
      </w:pPr>
    </w:p>
    <w:p w:rsidR="00EB338B" w:rsidRDefault="00EB338B" w:rsidP="00E32188">
      <w:pPr>
        <w:pStyle w:val="a3"/>
        <w:bidi w:val="0"/>
        <w:rPr>
          <w:rFonts w:asciiTheme="majorBidi" w:hAnsiTheme="majorBidi" w:cstheme="majorBidi"/>
          <w:b/>
          <w:bCs/>
          <w:sz w:val="36"/>
          <w:szCs w:val="36"/>
        </w:rPr>
      </w:pPr>
    </w:p>
    <w:p w:rsidR="00EF7021" w:rsidRPr="00EF7021" w:rsidRDefault="00EF7021" w:rsidP="00EB338B">
      <w:pPr>
        <w:pStyle w:val="a3"/>
        <w:bidi w:val="0"/>
        <w:rPr>
          <w:rFonts w:asciiTheme="majorBidi" w:hAnsiTheme="majorBidi" w:cstheme="majorBidi"/>
          <w:b/>
          <w:bCs/>
          <w:sz w:val="36"/>
          <w:szCs w:val="36"/>
        </w:rPr>
      </w:pPr>
      <w:r w:rsidRPr="00EF7021">
        <w:rPr>
          <w:rFonts w:asciiTheme="majorBidi" w:hAnsiTheme="majorBidi" w:cstheme="majorBidi"/>
          <w:b/>
          <w:bCs/>
          <w:sz w:val="36"/>
          <w:szCs w:val="36"/>
        </w:rPr>
        <w:lastRenderedPageBreak/>
        <w:t>Infertility and sterility</w:t>
      </w:r>
    </w:p>
    <w:p w:rsidR="00B904CD" w:rsidRPr="00A67D92" w:rsidRDefault="00B904CD" w:rsidP="00B904CD">
      <w:pPr>
        <w:pStyle w:val="a3"/>
        <w:bidi w:val="0"/>
        <w:rPr>
          <w:rFonts w:asciiTheme="majorBidi" w:hAnsiTheme="majorBidi" w:cstheme="majorBidi"/>
          <w:b/>
          <w:bCs/>
          <w:sz w:val="24"/>
          <w:szCs w:val="24"/>
        </w:rPr>
      </w:pPr>
    </w:p>
    <w:p w:rsidR="00D85EF0" w:rsidRDefault="003D5C90" w:rsidP="00D85EF0">
      <w:pPr>
        <w:pStyle w:val="a3"/>
        <w:bidi w:val="0"/>
        <w:rPr>
          <w:rFonts w:asciiTheme="majorBidi" w:hAnsiTheme="majorBidi" w:cstheme="majorBidi"/>
          <w:sz w:val="24"/>
          <w:szCs w:val="24"/>
        </w:rPr>
      </w:pPr>
      <w:r w:rsidRPr="00D85EF0">
        <w:rPr>
          <w:rStyle w:val="Heading2NotBold"/>
          <w:rFonts w:asciiTheme="majorBidi" w:eastAsiaTheme="minorEastAsia" w:hAnsiTheme="majorBidi" w:cstheme="majorBidi"/>
          <w:sz w:val="28"/>
          <w:szCs w:val="28"/>
        </w:rPr>
        <w:t>Fertility</w:t>
      </w:r>
      <w:r w:rsidRPr="00D85EF0">
        <w:rPr>
          <w:rFonts w:asciiTheme="majorBidi" w:hAnsiTheme="majorBidi" w:cstheme="majorBidi"/>
          <w:sz w:val="28"/>
          <w:szCs w:val="28"/>
        </w:rPr>
        <w:t>:</w:t>
      </w:r>
      <w:r w:rsidR="00D85EF0" w:rsidRPr="00D85EF0">
        <w:rPr>
          <w:rFonts w:asciiTheme="majorBidi" w:hAnsiTheme="majorBidi" w:cstheme="majorBidi"/>
          <w:sz w:val="24"/>
          <w:szCs w:val="24"/>
        </w:rPr>
        <w:t xml:space="preserve"> is the ability of the animal to produce viable young within established time charactering each species.</w:t>
      </w:r>
    </w:p>
    <w:p w:rsidR="00D85EF0" w:rsidRPr="00D85EF0" w:rsidRDefault="00D85EF0" w:rsidP="00D85EF0">
      <w:pPr>
        <w:pStyle w:val="a3"/>
        <w:bidi w:val="0"/>
        <w:rPr>
          <w:rFonts w:asciiTheme="majorBidi" w:hAnsiTheme="majorBidi" w:cstheme="majorBidi"/>
          <w:sz w:val="24"/>
          <w:szCs w:val="24"/>
        </w:rPr>
      </w:pPr>
    </w:p>
    <w:p w:rsidR="00D85EF0" w:rsidRDefault="00D85EF0" w:rsidP="00D85EF0">
      <w:pPr>
        <w:pStyle w:val="a3"/>
        <w:bidi w:val="0"/>
        <w:rPr>
          <w:rFonts w:asciiTheme="majorBidi" w:hAnsiTheme="majorBidi" w:cstheme="majorBidi"/>
          <w:sz w:val="24"/>
          <w:szCs w:val="24"/>
        </w:rPr>
      </w:pPr>
      <w:r w:rsidRPr="00D85EF0">
        <w:rPr>
          <w:rStyle w:val="Bodytext115pt"/>
          <w:rFonts w:asciiTheme="majorBidi" w:eastAsiaTheme="minorEastAsia" w:hAnsiTheme="majorBidi" w:cstheme="majorBidi"/>
          <w:sz w:val="28"/>
          <w:szCs w:val="28"/>
        </w:rPr>
        <w:t>Infertility</w:t>
      </w:r>
      <w:r w:rsidRPr="00D85EF0">
        <w:rPr>
          <w:rFonts w:asciiTheme="majorBidi" w:hAnsiTheme="majorBidi" w:cstheme="majorBidi"/>
          <w:sz w:val="24"/>
          <w:szCs w:val="24"/>
        </w:rPr>
        <w:t xml:space="preserve">: is the inability of the </w:t>
      </w:r>
      <w:r w:rsidR="003D5C90" w:rsidRPr="00D85EF0">
        <w:rPr>
          <w:rFonts w:asciiTheme="majorBidi" w:hAnsiTheme="majorBidi" w:cstheme="majorBidi"/>
          <w:sz w:val="24"/>
          <w:szCs w:val="24"/>
        </w:rPr>
        <w:t>animal (</w:t>
      </w:r>
      <w:r w:rsidRPr="00D85EF0">
        <w:rPr>
          <w:rFonts w:asciiTheme="majorBidi" w:hAnsiTheme="majorBidi" w:cstheme="majorBidi"/>
          <w:sz w:val="24"/>
          <w:szCs w:val="24"/>
        </w:rPr>
        <w:t xml:space="preserve">temporary </w:t>
      </w:r>
      <w:r w:rsidR="003D5C90" w:rsidRPr="00D85EF0">
        <w:rPr>
          <w:rFonts w:asciiTheme="majorBidi" w:hAnsiTheme="majorBidi" w:cstheme="majorBidi"/>
          <w:sz w:val="24"/>
          <w:szCs w:val="24"/>
        </w:rPr>
        <w:t>sterility)</w:t>
      </w:r>
      <w:r w:rsidRPr="00D85EF0">
        <w:rPr>
          <w:rFonts w:asciiTheme="majorBidi" w:hAnsiTheme="majorBidi" w:cstheme="majorBidi"/>
          <w:sz w:val="24"/>
          <w:szCs w:val="24"/>
        </w:rPr>
        <w:t xml:space="preserve"> to produce viable young within established time charactering each species.</w:t>
      </w:r>
    </w:p>
    <w:p w:rsidR="009362C2" w:rsidRPr="00D85EF0" w:rsidRDefault="009362C2" w:rsidP="009362C2">
      <w:pPr>
        <w:pStyle w:val="a3"/>
        <w:bidi w:val="0"/>
        <w:rPr>
          <w:rFonts w:asciiTheme="majorBidi" w:hAnsiTheme="majorBidi" w:cstheme="majorBidi"/>
          <w:sz w:val="24"/>
          <w:szCs w:val="24"/>
        </w:rPr>
      </w:pPr>
    </w:p>
    <w:p w:rsidR="00D85EF0" w:rsidRPr="00D85EF0" w:rsidRDefault="003D5C90" w:rsidP="00D85EF0">
      <w:pPr>
        <w:pStyle w:val="a3"/>
        <w:bidi w:val="0"/>
        <w:rPr>
          <w:rFonts w:asciiTheme="majorBidi" w:hAnsiTheme="majorBidi" w:cstheme="majorBidi"/>
          <w:sz w:val="24"/>
          <w:szCs w:val="24"/>
        </w:rPr>
      </w:pPr>
      <w:r w:rsidRPr="009362C2">
        <w:rPr>
          <w:rFonts w:asciiTheme="majorBidi" w:hAnsiTheme="majorBidi" w:cstheme="majorBidi"/>
          <w:b/>
          <w:bCs/>
          <w:sz w:val="28"/>
          <w:szCs w:val="28"/>
        </w:rPr>
        <w:t>Sterility:</w:t>
      </w:r>
      <w:r w:rsidRPr="00D85EF0">
        <w:rPr>
          <w:rFonts w:asciiTheme="majorBidi" w:hAnsiTheme="majorBidi" w:cstheme="majorBidi"/>
          <w:sz w:val="24"/>
          <w:szCs w:val="24"/>
        </w:rPr>
        <w:t xml:space="preserve"> is</w:t>
      </w:r>
      <w:r w:rsidR="00D85EF0" w:rsidRPr="00D85EF0">
        <w:rPr>
          <w:rFonts w:asciiTheme="majorBidi" w:hAnsiTheme="majorBidi" w:cstheme="majorBidi"/>
          <w:sz w:val="24"/>
          <w:szCs w:val="24"/>
        </w:rPr>
        <w:t xml:space="preserve"> permanent factor preventing procreation or is the permanent in ability to produce viable young within established time charactering each species.</w:t>
      </w:r>
    </w:p>
    <w:p w:rsidR="00B904CD" w:rsidRPr="00D85EF0" w:rsidRDefault="00B904CD" w:rsidP="00D85EF0">
      <w:pPr>
        <w:pStyle w:val="a3"/>
        <w:bidi w:val="0"/>
        <w:rPr>
          <w:rFonts w:asciiTheme="majorBidi" w:hAnsiTheme="majorBidi" w:cstheme="majorBidi"/>
          <w:b/>
          <w:bCs/>
          <w:sz w:val="24"/>
          <w:szCs w:val="24"/>
        </w:rPr>
      </w:pPr>
    </w:p>
    <w:p w:rsidR="00CF6D39" w:rsidRDefault="00CF6D39" w:rsidP="00CF6D39">
      <w:pPr>
        <w:pStyle w:val="a3"/>
        <w:bidi w:val="0"/>
        <w:rPr>
          <w:rFonts w:asciiTheme="majorBidi" w:hAnsiTheme="majorBidi" w:cstheme="majorBidi"/>
          <w:b/>
          <w:bCs/>
          <w:sz w:val="28"/>
          <w:szCs w:val="28"/>
        </w:rPr>
      </w:pPr>
      <w:r w:rsidRPr="00CF6D39">
        <w:rPr>
          <w:rFonts w:asciiTheme="majorBidi" w:hAnsiTheme="majorBidi" w:cstheme="majorBidi"/>
          <w:b/>
          <w:bCs/>
          <w:sz w:val="28"/>
          <w:szCs w:val="28"/>
        </w:rPr>
        <w:t>Etiology of infertility:</w:t>
      </w:r>
    </w:p>
    <w:p w:rsidR="00CF6D39" w:rsidRPr="00CF6D39" w:rsidRDefault="00CF6D39" w:rsidP="00CF6D39">
      <w:pPr>
        <w:pStyle w:val="a3"/>
        <w:bidi w:val="0"/>
        <w:rPr>
          <w:rFonts w:asciiTheme="majorBidi" w:hAnsiTheme="majorBidi" w:cstheme="majorBidi"/>
          <w:b/>
          <w:bCs/>
          <w:sz w:val="28"/>
          <w:szCs w:val="28"/>
        </w:rPr>
      </w:pPr>
    </w:p>
    <w:p w:rsidR="00CF6D39" w:rsidRPr="00CF6D39" w:rsidRDefault="00CF6D39" w:rsidP="000A5AE0">
      <w:pPr>
        <w:pStyle w:val="a3"/>
        <w:numPr>
          <w:ilvl w:val="0"/>
          <w:numId w:val="32"/>
        </w:numPr>
        <w:bidi w:val="0"/>
        <w:rPr>
          <w:rFonts w:asciiTheme="majorBidi" w:hAnsiTheme="majorBidi" w:cstheme="majorBidi"/>
          <w:b/>
          <w:bCs/>
          <w:sz w:val="24"/>
          <w:szCs w:val="24"/>
        </w:rPr>
      </w:pPr>
      <w:r w:rsidRPr="00CF6D39">
        <w:rPr>
          <w:rFonts w:asciiTheme="majorBidi" w:hAnsiTheme="majorBidi" w:cstheme="majorBidi"/>
          <w:b/>
          <w:bCs/>
          <w:sz w:val="24"/>
          <w:szCs w:val="24"/>
        </w:rPr>
        <w:t>Developmental abnormalities :</w:t>
      </w:r>
    </w:p>
    <w:p w:rsidR="00CF6D39" w:rsidRPr="00CF6D39" w:rsidRDefault="00CF6D39" w:rsidP="000A5AE0">
      <w:pPr>
        <w:pStyle w:val="a3"/>
        <w:numPr>
          <w:ilvl w:val="0"/>
          <w:numId w:val="32"/>
        </w:numPr>
        <w:bidi w:val="0"/>
        <w:rPr>
          <w:rFonts w:asciiTheme="majorBidi" w:hAnsiTheme="majorBidi" w:cstheme="majorBidi"/>
          <w:b/>
          <w:bCs/>
          <w:sz w:val="24"/>
          <w:szCs w:val="24"/>
        </w:rPr>
      </w:pPr>
      <w:r w:rsidRPr="00CF6D39">
        <w:rPr>
          <w:rFonts w:asciiTheme="majorBidi" w:hAnsiTheme="majorBidi" w:cstheme="majorBidi"/>
          <w:b/>
          <w:bCs/>
          <w:sz w:val="24"/>
          <w:szCs w:val="24"/>
        </w:rPr>
        <w:t>Anoestrous and functional disturbance :</w:t>
      </w:r>
    </w:p>
    <w:p w:rsidR="00CF6D39" w:rsidRPr="00CF6D39" w:rsidRDefault="00CF6D39" w:rsidP="000A5AE0">
      <w:pPr>
        <w:pStyle w:val="a3"/>
        <w:numPr>
          <w:ilvl w:val="0"/>
          <w:numId w:val="32"/>
        </w:numPr>
        <w:bidi w:val="0"/>
        <w:rPr>
          <w:rFonts w:asciiTheme="majorBidi" w:hAnsiTheme="majorBidi" w:cstheme="majorBidi"/>
          <w:b/>
          <w:bCs/>
          <w:sz w:val="24"/>
          <w:szCs w:val="24"/>
        </w:rPr>
      </w:pPr>
      <w:r w:rsidRPr="00CF6D39">
        <w:rPr>
          <w:rFonts w:asciiTheme="majorBidi" w:hAnsiTheme="majorBidi" w:cstheme="majorBidi"/>
          <w:b/>
          <w:bCs/>
          <w:sz w:val="24"/>
          <w:szCs w:val="24"/>
        </w:rPr>
        <w:t>Management or environmental factors :</w:t>
      </w:r>
    </w:p>
    <w:p w:rsidR="00CF6D39" w:rsidRPr="00CF6D39" w:rsidRDefault="00CF6D39" w:rsidP="000A5AE0">
      <w:pPr>
        <w:pStyle w:val="a3"/>
        <w:numPr>
          <w:ilvl w:val="0"/>
          <w:numId w:val="32"/>
        </w:numPr>
        <w:bidi w:val="0"/>
        <w:rPr>
          <w:rFonts w:asciiTheme="majorBidi" w:hAnsiTheme="majorBidi" w:cstheme="majorBidi"/>
          <w:b/>
          <w:bCs/>
          <w:sz w:val="24"/>
          <w:szCs w:val="24"/>
        </w:rPr>
      </w:pPr>
      <w:r w:rsidRPr="00CF6D39">
        <w:rPr>
          <w:rFonts w:asciiTheme="majorBidi" w:hAnsiTheme="majorBidi" w:cstheme="majorBidi"/>
          <w:b/>
          <w:bCs/>
          <w:sz w:val="24"/>
          <w:szCs w:val="24"/>
        </w:rPr>
        <w:t>Infectious diseases factors :</w:t>
      </w:r>
    </w:p>
    <w:p w:rsidR="00CF6D39" w:rsidRPr="00CF6D39" w:rsidRDefault="00CF6D39" w:rsidP="000A5AE0">
      <w:pPr>
        <w:pStyle w:val="a3"/>
        <w:numPr>
          <w:ilvl w:val="0"/>
          <w:numId w:val="32"/>
        </w:numPr>
        <w:bidi w:val="0"/>
        <w:rPr>
          <w:rFonts w:asciiTheme="majorBidi" w:hAnsiTheme="majorBidi" w:cstheme="majorBidi"/>
          <w:b/>
          <w:bCs/>
          <w:sz w:val="24"/>
          <w:szCs w:val="24"/>
        </w:rPr>
      </w:pPr>
      <w:r w:rsidRPr="00CF6D39">
        <w:rPr>
          <w:rFonts w:asciiTheme="majorBidi" w:hAnsiTheme="majorBidi" w:cstheme="majorBidi"/>
          <w:b/>
          <w:bCs/>
          <w:sz w:val="24"/>
          <w:szCs w:val="24"/>
        </w:rPr>
        <w:t>Other factors</w:t>
      </w:r>
    </w:p>
    <w:p w:rsidR="00B904CD" w:rsidRPr="00CF6D39" w:rsidRDefault="00B904CD" w:rsidP="00CF6D39">
      <w:pPr>
        <w:pStyle w:val="a3"/>
        <w:bidi w:val="0"/>
        <w:rPr>
          <w:rFonts w:asciiTheme="majorBidi" w:hAnsiTheme="majorBidi" w:cstheme="majorBidi"/>
          <w:b/>
          <w:bCs/>
          <w:sz w:val="24"/>
          <w:szCs w:val="24"/>
        </w:rPr>
      </w:pPr>
    </w:p>
    <w:p w:rsidR="00B904CD" w:rsidRDefault="00A14153" w:rsidP="00B904CD">
      <w:pPr>
        <w:pStyle w:val="a3"/>
        <w:bidi w:val="0"/>
        <w:rPr>
          <w:rFonts w:asciiTheme="majorBidi" w:hAnsiTheme="majorBidi" w:cstheme="majorBidi"/>
          <w:b/>
          <w:bCs/>
          <w:sz w:val="28"/>
          <w:szCs w:val="28"/>
        </w:rPr>
      </w:pPr>
      <w:r w:rsidRPr="00A14153">
        <w:rPr>
          <w:rFonts w:asciiTheme="majorBidi" w:hAnsiTheme="majorBidi" w:cstheme="majorBidi"/>
          <w:b/>
          <w:bCs/>
          <w:sz w:val="28"/>
          <w:szCs w:val="28"/>
        </w:rPr>
        <w:t>1- Developmental abnormalities</w:t>
      </w:r>
      <w:r>
        <w:rPr>
          <w:rFonts w:asciiTheme="majorBidi" w:hAnsiTheme="majorBidi" w:cstheme="majorBidi"/>
          <w:b/>
          <w:bCs/>
          <w:sz w:val="28"/>
          <w:szCs w:val="28"/>
        </w:rPr>
        <w:t xml:space="preserve">: </w:t>
      </w:r>
    </w:p>
    <w:p w:rsidR="001B33FD" w:rsidRPr="001B33FD" w:rsidRDefault="001B33FD" w:rsidP="001B33FD">
      <w:pPr>
        <w:pStyle w:val="a3"/>
        <w:bidi w:val="0"/>
        <w:rPr>
          <w:rFonts w:asciiTheme="majorBidi" w:hAnsiTheme="majorBidi" w:cstheme="majorBidi"/>
          <w:sz w:val="24"/>
          <w:szCs w:val="24"/>
        </w:rPr>
      </w:pPr>
      <w:r w:rsidRPr="001B33FD">
        <w:rPr>
          <w:rFonts w:asciiTheme="majorBidi" w:hAnsiTheme="majorBidi" w:cstheme="majorBidi"/>
          <w:sz w:val="24"/>
          <w:szCs w:val="24"/>
        </w:rPr>
        <w:t>Most developmental problems result from genetic abnormalities, which can either be inherited from one or both parents or result from chromosome damage during oocyte development, fertilization and early embryo development.</w:t>
      </w:r>
    </w:p>
    <w:p w:rsidR="001B33FD" w:rsidRPr="001B33FD" w:rsidRDefault="001B33FD" w:rsidP="001B33FD">
      <w:pPr>
        <w:pStyle w:val="a3"/>
        <w:bidi w:val="0"/>
        <w:rPr>
          <w:rFonts w:asciiTheme="majorBidi" w:hAnsiTheme="majorBidi" w:cstheme="majorBidi"/>
          <w:sz w:val="24"/>
          <w:szCs w:val="24"/>
        </w:rPr>
      </w:pPr>
      <w:r w:rsidRPr="001B33FD">
        <w:rPr>
          <w:rFonts w:asciiTheme="majorBidi" w:hAnsiTheme="majorBidi" w:cstheme="majorBidi"/>
          <w:sz w:val="24"/>
          <w:szCs w:val="24"/>
        </w:rPr>
        <w:t>A classic example of an inherited condition that affects reproduction as following:</w:t>
      </w:r>
    </w:p>
    <w:p w:rsidR="001B33FD" w:rsidRPr="001B33FD" w:rsidRDefault="001B33FD" w:rsidP="001B33FD">
      <w:pPr>
        <w:pStyle w:val="a3"/>
        <w:bidi w:val="0"/>
        <w:rPr>
          <w:rFonts w:asciiTheme="majorBidi" w:hAnsiTheme="majorBidi" w:cstheme="majorBidi"/>
          <w:sz w:val="24"/>
          <w:szCs w:val="24"/>
        </w:rPr>
      </w:pPr>
    </w:p>
    <w:p w:rsidR="0065018A" w:rsidRPr="000E5F29" w:rsidRDefault="0065018A" w:rsidP="000A5AE0">
      <w:pPr>
        <w:pStyle w:val="a3"/>
        <w:numPr>
          <w:ilvl w:val="0"/>
          <w:numId w:val="33"/>
        </w:numPr>
        <w:bidi w:val="0"/>
        <w:rPr>
          <w:rFonts w:asciiTheme="majorBidi" w:hAnsiTheme="majorBidi" w:cstheme="majorBidi"/>
          <w:b/>
          <w:bCs/>
          <w:sz w:val="24"/>
          <w:szCs w:val="24"/>
        </w:rPr>
      </w:pPr>
      <w:r w:rsidRPr="000E5F29">
        <w:rPr>
          <w:rFonts w:asciiTheme="majorBidi" w:hAnsiTheme="majorBidi" w:cstheme="majorBidi"/>
          <w:b/>
          <w:bCs/>
          <w:sz w:val="24"/>
          <w:szCs w:val="24"/>
        </w:rPr>
        <w:t>Segmental aplasia of the Miillerian ducts, or white heifer disease</w:t>
      </w:r>
    </w:p>
    <w:p w:rsidR="00A14153" w:rsidRPr="0065018A" w:rsidRDefault="0065018A" w:rsidP="0065018A">
      <w:pPr>
        <w:pStyle w:val="a3"/>
        <w:bidi w:val="0"/>
        <w:ind w:left="360"/>
        <w:rPr>
          <w:rFonts w:asciiTheme="majorBidi" w:hAnsiTheme="majorBidi" w:cstheme="majorBidi"/>
          <w:b/>
          <w:bCs/>
          <w:sz w:val="24"/>
          <w:szCs w:val="24"/>
        </w:rPr>
      </w:pPr>
      <w:r w:rsidRPr="0065018A">
        <w:rPr>
          <w:rFonts w:asciiTheme="majorBidi" w:hAnsiTheme="majorBidi" w:cstheme="majorBidi"/>
          <w:sz w:val="24"/>
          <w:szCs w:val="24"/>
        </w:rPr>
        <w:t>The name derives from the fact that the gene responsible for the condition is associated with white coat colour. The anomaly interferes with t</w:t>
      </w:r>
      <w:r w:rsidR="00A707F9">
        <w:rPr>
          <w:rFonts w:asciiTheme="majorBidi" w:hAnsiTheme="majorBidi" w:cstheme="majorBidi"/>
          <w:sz w:val="24"/>
          <w:szCs w:val="24"/>
        </w:rPr>
        <w:t>he normal development of the Mu</w:t>
      </w:r>
      <w:r w:rsidRPr="0065018A">
        <w:rPr>
          <w:rFonts w:asciiTheme="majorBidi" w:hAnsiTheme="majorBidi" w:cstheme="majorBidi"/>
          <w:sz w:val="24"/>
          <w:szCs w:val="24"/>
        </w:rPr>
        <w:t>llerian ducts so that the reproductive tract becomes obstructed. The degree to which the various components of the reproductive tract are affected varies and depends on the time at which development was inhibited. The cow's ovaries are functional and therefore oestrus and ovulation may occur normally. Depending on the site of the obstruction, fertilization, conception and parturition may or may not be possible, since one uterine horn only may be affected. The condition was originally associated with the Shorthorn breed, but is still a recognized problem in currently used breeds</w:t>
      </w:r>
    </w:p>
    <w:p w:rsidR="00B904CD" w:rsidRPr="00A14153" w:rsidRDefault="00B904CD" w:rsidP="00B904CD">
      <w:pPr>
        <w:pStyle w:val="a3"/>
        <w:bidi w:val="0"/>
        <w:rPr>
          <w:rFonts w:asciiTheme="majorBidi" w:hAnsiTheme="majorBidi" w:cstheme="majorBidi"/>
          <w:b/>
          <w:bCs/>
          <w:sz w:val="28"/>
          <w:szCs w:val="28"/>
        </w:rPr>
      </w:pPr>
    </w:p>
    <w:p w:rsidR="00D45C78" w:rsidRDefault="00D45C78" w:rsidP="000A5AE0">
      <w:pPr>
        <w:pStyle w:val="Heading10"/>
        <w:keepNext/>
        <w:keepLines/>
        <w:numPr>
          <w:ilvl w:val="0"/>
          <w:numId w:val="33"/>
        </w:numPr>
        <w:shd w:val="clear" w:color="auto" w:fill="auto"/>
        <w:spacing w:after="455" w:line="230" w:lineRule="exact"/>
        <w:jc w:val="both"/>
        <w:rPr>
          <w:rFonts w:asciiTheme="majorBidi" w:hAnsiTheme="majorBidi" w:cstheme="majorBidi"/>
        </w:rPr>
      </w:pPr>
      <w:r w:rsidRPr="00D45C78">
        <w:rPr>
          <w:rFonts w:asciiTheme="majorBidi" w:hAnsiTheme="majorBidi" w:cstheme="majorBidi"/>
        </w:rPr>
        <w:t>Freemartinism</w:t>
      </w:r>
      <w:r w:rsidR="00713049">
        <w:rPr>
          <w:rFonts w:asciiTheme="majorBidi" w:hAnsiTheme="majorBidi" w:cstheme="majorBidi"/>
        </w:rPr>
        <w:t xml:space="preserve"> </w:t>
      </w:r>
    </w:p>
    <w:p w:rsidR="00713049" w:rsidRDefault="00713049" w:rsidP="00713049">
      <w:pPr>
        <w:pStyle w:val="a3"/>
        <w:bidi w:val="0"/>
        <w:rPr>
          <w:rFonts w:asciiTheme="majorBidi" w:hAnsiTheme="majorBidi" w:cstheme="majorBidi"/>
          <w:sz w:val="24"/>
          <w:szCs w:val="24"/>
        </w:rPr>
      </w:pPr>
      <w:r w:rsidRPr="00713049">
        <w:rPr>
          <w:rStyle w:val="Heading2NotBold"/>
          <w:rFonts w:asciiTheme="majorBidi" w:eastAsia="Courier New" w:hAnsiTheme="majorBidi" w:cstheme="majorBidi"/>
          <w:sz w:val="24"/>
          <w:szCs w:val="24"/>
        </w:rPr>
        <w:t>Definition</w:t>
      </w:r>
      <w:r w:rsidRPr="00713049">
        <w:rPr>
          <w:rFonts w:asciiTheme="majorBidi" w:hAnsiTheme="majorBidi" w:cstheme="majorBidi"/>
          <w:sz w:val="24"/>
          <w:szCs w:val="24"/>
        </w:rPr>
        <w:t>:</w:t>
      </w:r>
      <w:r>
        <w:t xml:space="preserve"> </w:t>
      </w:r>
      <w:r w:rsidRPr="00713049">
        <w:rPr>
          <w:rFonts w:asciiTheme="majorBidi" w:hAnsiTheme="majorBidi" w:cstheme="majorBidi"/>
          <w:sz w:val="24"/>
          <w:szCs w:val="24"/>
        </w:rPr>
        <w:t>Another developmental problem, freemartinism, occurs when a male</w:t>
      </w:r>
      <w:r>
        <w:rPr>
          <w:rFonts w:asciiTheme="majorBidi" w:hAnsiTheme="majorBidi" w:cstheme="majorBidi"/>
          <w:sz w:val="24"/>
          <w:szCs w:val="24"/>
        </w:rPr>
        <w:t xml:space="preserve"> </w:t>
      </w:r>
      <w:r w:rsidRPr="00713049">
        <w:rPr>
          <w:rFonts w:asciiTheme="majorBidi" w:hAnsiTheme="majorBidi" w:cstheme="majorBidi"/>
          <w:sz w:val="24"/>
          <w:szCs w:val="24"/>
        </w:rPr>
        <w:t xml:space="preserve">and a female conceptus are present in the same uterus. It is a well-known phenomenon in cattle, in which there is a tendency for the placentae of twin fetuses to merge, but it is known to occur in other species, and is an increasing problem in sheep. </w:t>
      </w:r>
    </w:p>
    <w:p w:rsidR="00713049" w:rsidRDefault="00713049" w:rsidP="00713049">
      <w:pPr>
        <w:pStyle w:val="a3"/>
        <w:bidi w:val="0"/>
        <w:rPr>
          <w:rFonts w:asciiTheme="majorBidi" w:hAnsiTheme="majorBidi" w:cstheme="majorBidi"/>
          <w:sz w:val="24"/>
          <w:szCs w:val="24"/>
        </w:rPr>
      </w:pPr>
    </w:p>
    <w:p w:rsidR="008C4065" w:rsidRDefault="008C4065" w:rsidP="00713049">
      <w:pPr>
        <w:pStyle w:val="a3"/>
        <w:bidi w:val="0"/>
        <w:rPr>
          <w:rFonts w:asciiTheme="majorBidi" w:hAnsiTheme="majorBidi" w:cstheme="majorBidi"/>
          <w:sz w:val="24"/>
          <w:szCs w:val="24"/>
        </w:rPr>
      </w:pPr>
      <w:r w:rsidRPr="00713049">
        <w:rPr>
          <w:rStyle w:val="Heading2NotBold"/>
          <w:rFonts w:asciiTheme="majorBidi" w:eastAsia="Consolas" w:hAnsiTheme="majorBidi" w:cstheme="majorBidi"/>
          <w:sz w:val="24"/>
          <w:szCs w:val="24"/>
        </w:rPr>
        <w:t>Etiology</w:t>
      </w:r>
      <w:r w:rsidRPr="00713049">
        <w:rPr>
          <w:rFonts w:asciiTheme="majorBidi" w:hAnsiTheme="majorBidi" w:cstheme="majorBidi"/>
          <w:sz w:val="24"/>
          <w:szCs w:val="24"/>
        </w:rPr>
        <w:t>:</w:t>
      </w:r>
      <w:r w:rsidR="00713049">
        <w:t xml:space="preserve"> </w:t>
      </w:r>
      <w:r w:rsidR="00713049" w:rsidRPr="008C4065">
        <w:rPr>
          <w:rFonts w:asciiTheme="majorBidi" w:hAnsiTheme="majorBidi" w:cstheme="majorBidi"/>
          <w:sz w:val="24"/>
          <w:szCs w:val="24"/>
        </w:rPr>
        <w:t xml:space="preserve">If the placentae merge, the circulatory systems of the twins become interconnected. If one of the twins is a female, the development of the female sexual organs will be affected. This may be due in part to the effect of androgens or other hormones from the male circulation. Levels of </w:t>
      </w:r>
      <w:r w:rsidRPr="008C4065">
        <w:rPr>
          <w:rFonts w:asciiTheme="majorBidi" w:hAnsiTheme="majorBidi" w:cstheme="majorBidi"/>
          <w:sz w:val="24"/>
          <w:szCs w:val="24"/>
        </w:rPr>
        <w:t>AMH (</w:t>
      </w:r>
      <w:r w:rsidR="00713049" w:rsidRPr="008C4065">
        <w:rPr>
          <w:rFonts w:asciiTheme="majorBidi" w:hAnsiTheme="majorBidi" w:cstheme="majorBidi"/>
          <w:sz w:val="24"/>
          <w:szCs w:val="24"/>
        </w:rPr>
        <w:t>Anti Mullerian hormone, is a glycoprotein normally secreted by the Sertoli cells of the fetal and adult testis and by granulosa cells of the postnatal ovary</w:t>
      </w:r>
      <w:r w:rsidR="003B58D4" w:rsidRPr="008C4065">
        <w:rPr>
          <w:rFonts w:asciiTheme="majorBidi" w:hAnsiTheme="majorBidi" w:cstheme="majorBidi"/>
          <w:sz w:val="24"/>
          <w:szCs w:val="24"/>
        </w:rPr>
        <w:t>)</w:t>
      </w:r>
      <w:r w:rsidR="00713049" w:rsidRPr="008C4065">
        <w:rPr>
          <w:rFonts w:asciiTheme="majorBidi" w:hAnsiTheme="majorBidi" w:cstheme="majorBidi"/>
          <w:sz w:val="24"/>
          <w:szCs w:val="24"/>
        </w:rPr>
        <w:t xml:space="preserve"> at birth were very high in males and in freemartins. They remained high in males for the first five months of life, but in the freemartins they </w:t>
      </w:r>
      <w:r w:rsidR="00713049" w:rsidRPr="008C4065">
        <w:rPr>
          <w:rFonts w:asciiTheme="majorBidi" w:hAnsiTheme="majorBidi" w:cstheme="majorBidi"/>
          <w:sz w:val="24"/>
          <w:szCs w:val="24"/>
        </w:rPr>
        <w:lastRenderedPageBreak/>
        <w:t>rapidly decreased to normal female levels, showing that AMH came from the male twin. The freemartin female is likely to suffer from chimerism, a combination of cells of the two fetuses, and this could in itself be affecting the development of the female tract.</w:t>
      </w:r>
    </w:p>
    <w:p w:rsidR="004353D8" w:rsidRPr="008C4065" w:rsidRDefault="004353D8" w:rsidP="004353D8">
      <w:pPr>
        <w:pStyle w:val="a3"/>
        <w:bidi w:val="0"/>
        <w:rPr>
          <w:rFonts w:asciiTheme="majorBidi" w:hAnsiTheme="majorBidi" w:cstheme="majorBidi"/>
          <w:sz w:val="24"/>
          <w:szCs w:val="24"/>
        </w:rPr>
      </w:pPr>
    </w:p>
    <w:p w:rsidR="00713049" w:rsidRPr="004353D8" w:rsidRDefault="00713049" w:rsidP="004353D8">
      <w:pPr>
        <w:pStyle w:val="a3"/>
        <w:bidi w:val="0"/>
        <w:rPr>
          <w:rFonts w:asciiTheme="majorBidi" w:hAnsiTheme="majorBidi" w:cstheme="majorBidi"/>
          <w:sz w:val="24"/>
          <w:szCs w:val="24"/>
        </w:rPr>
      </w:pPr>
      <w:r w:rsidRPr="004353D8">
        <w:rPr>
          <w:b/>
          <w:bCs/>
        </w:rPr>
        <w:t xml:space="preserve"> </w:t>
      </w:r>
      <w:r w:rsidRPr="004353D8">
        <w:rPr>
          <w:rStyle w:val="Heading2NotBold"/>
          <w:rFonts w:asciiTheme="majorBidi" w:eastAsiaTheme="minorEastAsia" w:hAnsiTheme="majorBidi" w:cstheme="majorBidi"/>
          <w:spacing w:val="0"/>
          <w:sz w:val="24"/>
          <w:szCs w:val="24"/>
        </w:rPr>
        <w:t xml:space="preserve">Clinical </w:t>
      </w:r>
      <w:r w:rsidR="004353D8" w:rsidRPr="004353D8">
        <w:rPr>
          <w:rStyle w:val="Heading2NotBold"/>
          <w:rFonts w:asciiTheme="majorBidi" w:eastAsiaTheme="minorEastAsia" w:hAnsiTheme="majorBidi" w:cstheme="majorBidi"/>
          <w:spacing w:val="0"/>
          <w:sz w:val="24"/>
          <w:szCs w:val="24"/>
        </w:rPr>
        <w:t>signs:</w:t>
      </w:r>
    </w:p>
    <w:p w:rsidR="00C116DA" w:rsidRPr="00C116DA" w:rsidRDefault="00C116DA" w:rsidP="000A5AE0">
      <w:pPr>
        <w:pStyle w:val="a3"/>
        <w:numPr>
          <w:ilvl w:val="0"/>
          <w:numId w:val="34"/>
        </w:numPr>
        <w:bidi w:val="0"/>
        <w:rPr>
          <w:rFonts w:asciiTheme="majorBidi" w:hAnsiTheme="majorBidi" w:cstheme="majorBidi"/>
          <w:sz w:val="24"/>
          <w:szCs w:val="24"/>
        </w:rPr>
      </w:pPr>
      <w:r w:rsidRPr="00C116DA">
        <w:rPr>
          <w:rFonts w:asciiTheme="majorBidi" w:hAnsiTheme="majorBidi" w:cstheme="majorBidi"/>
          <w:sz w:val="24"/>
          <w:szCs w:val="24"/>
        </w:rPr>
        <w:t>The external genitalia of the freemartin usually appear normal, so that the condition may go unnoticed until it is time to breed the heifer involved.</w:t>
      </w:r>
    </w:p>
    <w:p w:rsidR="00C116DA" w:rsidRPr="00C116DA" w:rsidRDefault="00C116DA" w:rsidP="000A5AE0">
      <w:pPr>
        <w:pStyle w:val="a3"/>
        <w:numPr>
          <w:ilvl w:val="0"/>
          <w:numId w:val="34"/>
        </w:numPr>
        <w:bidi w:val="0"/>
        <w:rPr>
          <w:rFonts w:asciiTheme="majorBidi" w:hAnsiTheme="majorBidi" w:cstheme="majorBidi"/>
          <w:sz w:val="24"/>
          <w:szCs w:val="24"/>
        </w:rPr>
      </w:pPr>
      <w:r w:rsidRPr="00C116DA">
        <w:rPr>
          <w:rFonts w:asciiTheme="majorBidi" w:hAnsiTheme="majorBidi" w:cstheme="majorBidi"/>
          <w:sz w:val="24"/>
          <w:szCs w:val="24"/>
        </w:rPr>
        <w:t>Unlike cows with white heifer disease, those with freemartinism are not likely to have functioning ovaries. The ovaries of the freemartin do not develop correctly, and they remain very small. Also, the ovaries of a freemartin do not produce the hormones necessary to induce the behavioral signs of heat</w:t>
      </w:r>
    </w:p>
    <w:p w:rsidR="00C116DA" w:rsidRPr="00C116DA" w:rsidRDefault="00C116DA" w:rsidP="000A5AE0">
      <w:pPr>
        <w:pStyle w:val="a3"/>
        <w:numPr>
          <w:ilvl w:val="0"/>
          <w:numId w:val="34"/>
        </w:numPr>
        <w:bidi w:val="0"/>
        <w:rPr>
          <w:rFonts w:asciiTheme="majorBidi" w:hAnsiTheme="majorBidi" w:cstheme="majorBidi"/>
          <w:sz w:val="24"/>
          <w:szCs w:val="24"/>
        </w:rPr>
      </w:pPr>
      <w:r w:rsidRPr="00C116DA">
        <w:rPr>
          <w:rFonts w:asciiTheme="majorBidi" w:hAnsiTheme="majorBidi" w:cstheme="majorBidi"/>
          <w:sz w:val="24"/>
          <w:szCs w:val="24"/>
        </w:rPr>
        <w:t>These animal</w:t>
      </w:r>
      <w:r w:rsidR="00C63594">
        <w:rPr>
          <w:rFonts w:asciiTheme="majorBidi" w:hAnsiTheme="majorBidi" w:cstheme="majorBidi"/>
          <w:sz w:val="24"/>
          <w:szCs w:val="24"/>
        </w:rPr>
        <w:t>s</w:t>
      </w:r>
      <w:r w:rsidRPr="00C116DA">
        <w:rPr>
          <w:rFonts w:asciiTheme="majorBidi" w:hAnsiTheme="majorBidi" w:cstheme="majorBidi"/>
          <w:sz w:val="24"/>
          <w:szCs w:val="24"/>
        </w:rPr>
        <w:t xml:space="preserve"> often have a masculine steer like </w:t>
      </w:r>
      <w:r w:rsidR="008E2721" w:rsidRPr="00C116DA">
        <w:rPr>
          <w:rFonts w:asciiTheme="majorBidi" w:hAnsiTheme="majorBidi" w:cstheme="majorBidi"/>
          <w:sz w:val="24"/>
          <w:szCs w:val="24"/>
        </w:rPr>
        <w:t>appearance.</w:t>
      </w:r>
    </w:p>
    <w:p w:rsidR="00C116DA" w:rsidRPr="00C116DA" w:rsidRDefault="00C116DA" w:rsidP="000A5AE0">
      <w:pPr>
        <w:pStyle w:val="a3"/>
        <w:numPr>
          <w:ilvl w:val="0"/>
          <w:numId w:val="34"/>
        </w:numPr>
        <w:bidi w:val="0"/>
        <w:rPr>
          <w:rFonts w:asciiTheme="majorBidi" w:hAnsiTheme="majorBidi" w:cstheme="majorBidi"/>
          <w:sz w:val="24"/>
          <w:szCs w:val="24"/>
        </w:rPr>
      </w:pPr>
      <w:r w:rsidRPr="00C116DA">
        <w:rPr>
          <w:rFonts w:asciiTheme="majorBidi" w:hAnsiTheme="majorBidi" w:cstheme="majorBidi"/>
          <w:sz w:val="24"/>
          <w:szCs w:val="24"/>
        </w:rPr>
        <w:t>They may have a small vulva and long vulvar hair.</w:t>
      </w:r>
    </w:p>
    <w:p w:rsidR="00713049" w:rsidRPr="00C116DA" w:rsidRDefault="00C116DA" w:rsidP="000A5AE0">
      <w:pPr>
        <w:pStyle w:val="a3"/>
        <w:numPr>
          <w:ilvl w:val="0"/>
          <w:numId w:val="34"/>
        </w:numPr>
        <w:bidi w:val="0"/>
        <w:rPr>
          <w:rFonts w:asciiTheme="majorBidi" w:hAnsiTheme="majorBidi" w:cstheme="majorBidi"/>
          <w:sz w:val="24"/>
          <w:szCs w:val="24"/>
        </w:rPr>
      </w:pPr>
      <w:r w:rsidRPr="00C116DA">
        <w:rPr>
          <w:rFonts w:asciiTheme="majorBidi" w:hAnsiTheme="majorBidi" w:cstheme="majorBidi"/>
          <w:sz w:val="24"/>
          <w:szCs w:val="24"/>
        </w:rPr>
        <w:t>The animal will be in anestrous permanently.</w:t>
      </w:r>
    </w:p>
    <w:p w:rsidR="00B904CD" w:rsidRPr="00A14153" w:rsidRDefault="00B904CD" w:rsidP="00B904CD">
      <w:pPr>
        <w:pStyle w:val="a3"/>
        <w:bidi w:val="0"/>
        <w:rPr>
          <w:rFonts w:asciiTheme="majorBidi" w:hAnsiTheme="majorBidi" w:cstheme="majorBidi"/>
          <w:b/>
          <w:bCs/>
          <w:sz w:val="32"/>
          <w:szCs w:val="32"/>
        </w:rPr>
      </w:pPr>
    </w:p>
    <w:p w:rsidR="00E779D3" w:rsidRPr="00E779D3" w:rsidRDefault="00E779D3" w:rsidP="00E779D3">
      <w:pPr>
        <w:pStyle w:val="a3"/>
        <w:bidi w:val="0"/>
        <w:rPr>
          <w:rFonts w:asciiTheme="majorBidi" w:hAnsiTheme="majorBidi" w:cstheme="majorBidi"/>
          <w:b/>
          <w:bCs/>
          <w:sz w:val="24"/>
          <w:szCs w:val="24"/>
        </w:rPr>
      </w:pPr>
      <w:r w:rsidRPr="00E779D3">
        <w:rPr>
          <w:rFonts w:asciiTheme="majorBidi" w:hAnsiTheme="majorBidi" w:cstheme="majorBidi"/>
          <w:b/>
          <w:bCs/>
          <w:sz w:val="24"/>
          <w:szCs w:val="24"/>
        </w:rPr>
        <w:t>Diagnosis:</w:t>
      </w:r>
    </w:p>
    <w:p w:rsidR="00E779D3" w:rsidRPr="00E779D3" w:rsidRDefault="00E779D3" w:rsidP="000A5AE0">
      <w:pPr>
        <w:pStyle w:val="a3"/>
        <w:numPr>
          <w:ilvl w:val="0"/>
          <w:numId w:val="35"/>
        </w:numPr>
        <w:bidi w:val="0"/>
        <w:rPr>
          <w:rFonts w:asciiTheme="majorBidi" w:hAnsiTheme="majorBidi" w:cstheme="majorBidi"/>
          <w:sz w:val="24"/>
          <w:szCs w:val="24"/>
        </w:rPr>
      </w:pPr>
      <w:r w:rsidRPr="00E779D3">
        <w:rPr>
          <w:rFonts w:asciiTheme="majorBidi" w:hAnsiTheme="majorBidi" w:cstheme="majorBidi"/>
          <w:sz w:val="24"/>
          <w:szCs w:val="24"/>
        </w:rPr>
        <w:t>The Fincher pencil test</w:t>
      </w:r>
      <w:r>
        <w:rPr>
          <w:rFonts w:asciiTheme="majorBidi" w:hAnsiTheme="majorBidi" w:cstheme="majorBidi"/>
          <w:sz w:val="24"/>
          <w:szCs w:val="24"/>
        </w:rPr>
        <w:t xml:space="preserve">: </w:t>
      </w:r>
      <w:r w:rsidRPr="00E779D3">
        <w:rPr>
          <w:rFonts w:asciiTheme="majorBidi" w:hAnsiTheme="majorBidi" w:cstheme="majorBidi"/>
          <w:sz w:val="24"/>
          <w:szCs w:val="24"/>
        </w:rPr>
        <w:t>by inserting a pen or pencil into the vagina to determine its length, in abnormal heifer the pencil will go only 7.5 cm into the vagina this test is only for young heifer</w:t>
      </w:r>
    </w:p>
    <w:p w:rsidR="00E779D3" w:rsidRPr="00E779D3" w:rsidRDefault="00E779D3" w:rsidP="000A5AE0">
      <w:pPr>
        <w:pStyle w:val="a3"/>
        <w:numPr>
          <w:ilvl w:val="0"/>
          <w:numId w:val="35"/>
        </w:numPr>
        <w:bidi w:val="0"/>
        <w:rPr>
          <w:rFonts w:asciiTheme="majorBidi" w:hAnsiTheme="majorBidi" w:cstheme="majorBidi"/>
          <w:sz w:val="24"/>
          <w:szCs w:val="24"/>
        </w:rPr>
      </w:pPr>
      <w:r w:rsidRPr="00E779D3">
        <w:rPr>
          <w:rFonts w:asciiTheme="majorBidi" w:hAnsiTheme="majorBidi" w:cstheme="majorBidi"/>
          <w:sz w:val="24"/>
          <w:szCs w:val="24"/>
        </w:rPr>
        <w:t xml:space="preserve">if the animal old enough , rectal palpation is the </w:t>
      </w:r>
      <w:r w:rsidR="005566DA" w:rsidRPr="00E779D3">
        <w:rPr>
          <w:rFonts w:asciiTheme="majorBidi" w:hAnsiTheme="majorBidi" w:cstheme="majorBidi"/>
          <w:sz w:val="24"/>
          <w:szCs w:val="24"/>
        </w:rPr>
        <w:t>other</w:t>
      </w:r>
      <w:r w:rsidRPr="00E779D3">
        <w:rPr>
          <w:rFonts w:asciiTheme="majorBidi" w:hAnsiTheme="majorBidi" w:cstheme="majorBidi"/>
          <w:sz w:val="24"/>
          <w:szCs w:val="24"/>
        </w:rPr>
        <w:t xml:space="preserve"> method to diagnose freemartin</w:t>
      </w:r>
    </w:p>
    <w:p w:rsidR="00E779D3" w:rsidRPr="00E779D3" w:rsidRDefault="00E779D3" w:rsidP="000A5AE0">
      <w:pPr>
        <w:pStyle w:val="a3"/>
        <w:numPr>
          <w:ilvl w:val="0"/>
          <w:numId w:val="35"/>
        </w:numPr>
        <w:bidi w:val="0"/>
        <w:rPr>
          <w:rFonts w:asciiTheme="majorBidi" w:hAnsiTheme="majorBidi" w:cstheme="majorBidi"/>
          <w:sz w:val="24"/>
          <w:szCs w:val="24"/>
        </w:rPr>
      </w:pPr>
      <w:r w:rsidRPr="00E779D3">
        <w:rPr>
          <w:rFonts w:asciiTheme="majorBidi" w:hAnsiTheme="majorBidi" w:cstheme="majorBidi"/>
          <w:sz w:val="24"/>
          <w:szCs w:val="24"/>
        </w:rPr>
        <w:t>akaryotype checks for the XX and XY cell mixture in the female.</w:t>
      </w:r>
    </w:p>
    <w:p w:rsidR="00B904CD" w:rsidRDefault="00B904CD" w:rsidP="00B904CD">
      <w:pPr>
        <w:pStyle w:val="a3"/>
        <w:bidi w:val="0"/>
        <w:rPr>
          <w:rFonts w:asciiTheme="majorBidi" w:hAnsiTheme="majorBidi" w:cstheme="majorBidi"/>
          <w:b/>
          <w:bCs/>
          <w:sz w:val="32"/>
          <w:szCs w:val="32"/>
        </w:rPr>
      </w:pPr>
    </w:p>
    <w:p w:rsidR="00A92F63" w:rsidRPr="00A92F63" w:rsidRDefault="00A92F63" w:rsidP="00A92F63">
      <w:pPr>
        <w:pStyle w:val="a3"/>
        <w:bidi w:val="0"/>
        <w:rPr>
          <w:rFonts w:asciiTheme="majorBidi" w:hAnsiTheme="majorBidi" w:cstheme="majorBidi"/>
          <w:b/>
          <w:bCs/>
          <w:sz w:val="24"/>
          <w:szCs w:val="24"/>
        </w:rPr>
      </w:pPr>
      <w:r w:rsidRPr="00A92F63">
        <w:rPr>
          <w:rFonts w:asciiTheme="majorBidi" w:hAnsiTheme="majorBidi" w:cstheme="majorBidi"/>
          <w:b/>
          <w:bCs/>
          <w:sz w:val="24"/>
          <w:szCs w:val="24"/>
        </w:rPr>
        <w:t>Treatment :</w:t>
      </w:r>
    </w:p>
    <w:p w:rsidR="00A92F63" w:rsidRDefault="00A92F63" w:rsidP="00A92F63">
      <w:pPr>
        <w:pStyle w:val="a3"/>
        <w:bidi w:val="0"/>
        <w:rPr>
          <w:rFonts w:asciiTheme="majorBidi" w:hAnsiTheme="majorBidi" w:cstheme="majorBidi"/>
          <w:sz w:val="24"/>
          <w:szCs w:val="24"/>
        </w:rPr>
      </w:pPr>
      <w:r w:rsidRPr="00A92F63">
        <w:rPr>
          <w:rFonts w:asciiTheme="majorBidi" w:hAnsiTheme="majorBidi" w:cstheme="majorBidi"/>
          <w:sz w:val="24"/>
          <w:szCs w:val="24"/>
        </w:rPr>
        <w:t>There is no cure for freemartinism, Many researchers gave pregnant mare serum gonadotrophin and human chorionic gonadotrophin to 4-month. Concentrations of oestradiol-17b and progesterone rose in normal heifers, but there was no response in freemartins.</w:t>
      </w:r>
    </w:p>
    <w:p w:rsidR="00CB0B7E" w:rsidRPr="00A92F63" w:rsidRDefault="00CB0B7E" w:rsidP="00CB0B7E">
      <w:pPr>
        <w:pStyle w:val="a3"/>
        <w:tabs>
          <w:tab w:val="left" w:pos="2415"/>
        </w:tabs>
        <w:bidi w:val="0"/>
        <w:rPr>
          <w:rFonts w:asciiTheme="majorBidi" w:hAnsiTheme="majorBidi" w:cstheme="majorBidi"/>
          <w:sz w:val="24"/>
          <w:szCs w:val="24"/>
        </w:rPr>
      </w:pPr>
      <w:r>
        <w:rPr>
          <w:rFonts w:asciiTheme="majorBidi" w:hAnsiTheme="majorBidi" w:cstheme="majorBidi"/>
          <w:sz w:val="24"/>
          <w:szCs w:val="24"/>
        </w:rPr>
        <w:tab/>
      </w:r>
    </w:p>
    <w:p w:rsidR="00CB0B7E" w:rsidRPr="00CB0B7E" w:rsidRDefault="00CB0B7E" w:rsidP="000A5AE0">
      <w:pPr>
        <w:pStyle w:val="a3"/>
        <w:numPr>
          <w:ilvl w:val="0"/>
          <w:numId w:val="33"/>
        </w:numPr>
        <w:bidi w:val="0"/>
        <w:rPr>
          <w:rFonts w:asciiTheme="majorBidi" w:hAnsiTheme="majorBidi" w:cstheme="majorBidi"/>
          <w:b/>
          <w:bCs/>
          <w:sz w:val="28"/>
          <w:szCs w:val="28"/>
        </w:rPr>
      </w:pPr>
      <w:r w:rsidRPr="00CB0B7E">
        <w:rPr>
          <w:rFonts w:asciiTheme="majorBidi" w:hAnsiTheme="majorBidi" w:cstheme="majorBidi"/>
          <w:b/>
          <w:bCs/>
          <w:sz w:val="28"/>
          <w:szCs w:val="28"/>
        </w:rPr>
        <w:t>Hermaphroditism (intersex)</w:t>
      </w:r>
    </w:p>
    <w:p w:rsidR="00CB0B7E" w:rsidRDefault="00CB0B7E" w:rsidP="00CB0B7E">
      <w:pPr>
        <w:pStyle w:val="a3"/>
        <w:bidi w:val="0"/>
        <w:rPr>
          <w:rFonts w:asciiTheme="majorBidi" w:hAnsiTheme="majorBidi" w:cstheme="majorBidi"/>
          <w:sz w:val="24"/>
          <w:szCs w:val="24"/>
        </w:rPr>
      </w:pPr>
      <w:r w:rsidRPr="00CB0B7E">
        <w:rPr>
          <w:rFonts w:asciiTheme="majorBidi" w:hAnsiTheme="majorBidi" w:cstheme="majorBidi"/>
          <w:sz w:val="24"/>
          <w:szCs w:val="24"/>
        </w:rPr>
        <w:t>True hermaphroditism is a medical term for an intersex condition in which an individual is born with ovarian and testicular tissue. There may be an ovary on one side and a testis on the other, but more commonly one or both gonads is an ovotestis containing both types of tissue. Hermaphroditism is most coming in cattle, pigs, and goat.</w:t>
      </w:r>
    </w:p>
    <w:p w:rsidR="003C3A90" w:rsidRPr="00CB0B7E" w:rsidRDefault="003C3A90" w:rsidP="003C3A90">
      <w:pPr>
        <w:pStyle w:val="a3"/>
        <w:bidi w:val="0"/>
        <w:rPr>
          <w:rFonts w:asciiTheme="majorBidi" w:hAnsiTheme="majorBidi" w:cstheme="majorBidi"/>
          <w:sz w:val="24"/>
          <w:szCs w:val="24"/>
        </w:rPr>
      </w:pPr>
    </w:p>
    <w:p w:rsidR="006671E4" w:rsidRPr="006671E4" w:rsidRDefault="006671E4" w:rsidP="006671E4">
      <w:pPr>
        <w:pStyle w:val="a3"/>
        <w:bidi w:val="0"/>
        <w:rPr>
          <w:rFonts w:asciiTheme="majorBidi" w:hAnsiTheme="majorBidi" w:cstheme="majorBidi"/>
          <w:b/>
          <w:bCs/>
          <w:sz w:val="24"/>
          <w:szCs w:val="24"/>
        </w:rPr>
      </w:pPr>
      <w:r w:rsidRPr="006671E4">
        <w:rPr>
          <w:rFonts w:asciiTheme="majorBidi" w:hAnsiTheme="majorBidi" w:cstheme="majorBidi"/>
          <w:b/>
          <w:bCs/>
          <w:sz w:val="24"/>
          <w:szCs w:val="24"/>
        </w:rPr>
        <w:t>Etiology</w:t>
      </w:r>
    </w:p>
    <w:p w:rsidR="006671E4" w:rsidRPr="006671E4" w:rsidRDefault="006671E4" w:rsidP="000A5AE0">
      <w:pPr>
        <w:pStyle w:val="a3"/>
        <w:numPr>
          <w:ilvl w:val="0"/>
          <w:numId w:val="36"/>
        </w:numPr>
        <w:bidi w:val="0"/>
        <w:rPr>
          <w:rFonts w:asciiTheme="majorBidi" w:hAnsiTheme="majorBidi" w:cstheme="majorBidi"/>
          <w:sz w:val="24"/>
          <w:szCs w:val="24"/>
        </w:rPr>
      </w:pPr>
      <w:r w:rsidRPr="006671E4">
        <w:rPr>
          <w:rFonts w:asciiTheme="majorBidi" w:hAnsiTheme="majorBidi" w:cstheme="majorBidi"/>
          <w:sz w:val="24"/>
          <w:szCs w:val="24"/>
        </w:rPr>
        <w:t xml:space="preserve"> It can be caused by the division of one ovum, followed by fertilization of each haploid ovum and fusion of the two zygotes early in development.</w:t>
      </w:r>
    </w:p>
    <w:p w:rsidR="006671E4" w:rsidRPr="006671E4" w:rsidRDefault="006671E4" w:rsidP="000A5AE0">
      <w:pPr>
        <w:pStyle w:val="a3"/>
        <w:numPr>
          <w:ilvl w:val="0"/>
          <w:numId w:val="36"/>
        </w:numPr>
        <w:bidi w:val="0"/>
        <w:rPr>
          <w:rFonts w:asciiTheme="majorBidi" w:hAnsiTheme="majorBidi" w:cstheme="majorBidi"/>
          <w:sz w:val="24"/>
          <w:szCs w:val="24"/>
        </w:rPr>
      </w:pPr>
      <w:r w:rsidRPr="006671E4">
        <w:rPr>
          <w:rFonts w:asciiTheme="majorBidi" w:hAnsiTheme="majorBidi" w:cstheme="majorBidi"/>
          <w:sz w:val="24"/>
          <w:szCs w:val="24"/>
        </w:rPr>
        <w:t>An ovum can be fertilized by two sperm followed by trisomic rescue in one or more daughter cells.</w:t>
      </w:r>
    </w:p>
    <w:p w:rsidR="00477D27" w:rsidRDefault="006671E4" w:rsidP="000A5AE0">
      <w:pPr>
        <w:pStyle w:val="a3"/>
        <w:numPr>
          <w:ilvl w:val="0"/>
          <w:numId w:val="36"/>
        </w:numPr>
        <w:bidi w:val="0"/>
        <w:rPr>
          <w:rFonts w:asciiTheme="majorBidi" w:hAnsiTheme="majorBidi" w:cstheme="majorBidi"/>
          <w:sz w:val="24"/>
          <w:szCs w:val="24"/>
        </w:rPr>
      </w:pPr>
      <w:r w:rsidRPr="006671E4">
        <w:rPr>
          <w:rFonts w:asciiTheme="majorBidi" w:hAnsiTheme="majorBidi" w:cstheme="majorBidi"/>
          <w:sz w:val="24"/>
          <w:szCs w:val="24"/>
        </w:rPr>
        <w:t>Two ova fertilized by two sperm will occasionally fuse to form a tetragametic chimera. If one male zygote and one female zygote fuse, a hermaphroditic individual may result.</w:t>
      </w:r>
    </w:p>
    <w:p w:rsidR="006671E4" w:rsidRDefault="00477D27" w:rsidP="00477D27">
      <w:pPr>
        <w:pStyle w:val="a3"/>
        <w:bidi w:val="0"/>
        <w:ind w:left="720"/>
        <w:rPr>
          <w:rFonts w:asciiTheme="majorBidi" w:hAnsiTheme="majorBidi" w:cstheme="majorBidi"/>
          <w:sz w:val="24"/>
          <w:szCs w:val="24"/>
        </w:rPr>
      </w:pPr>
      <w:r>
        <w:rPr>
          <w:rFonts w:asciiTheme="majorBidi" w:hAnsiTheme="majorBidi" w:cstheme="majorBidi"/>
          <w:sz w:val="24"/>
          <w:szCs w:val="24"/>
        </w:rPr>
        <w:t xml:space="preserve"> </w:t>
      </w:r>
    </w:p>
    <w:p w:rsidR="00477D27" w:rsidRPr="00477D27" w:rsidRDefault="00477D27" w:rsidP="00477D27">
      <w:pPr>
        <w:pStyle w:val="a3"/>
        <w:bidi w:val="0"/>
        <w:rPr>
          <w:rFonts w:asciiTheme="majorBidi" w:hAnsiTheme="majorBidi" w:cstheme="majorBidi"/>
          <w:sz w:val="24"/>
          <w:szCs w:val="24"/>
        </w:rPr>
      </w:pPr>
      <w:r>
        <w:rPr>
          <w:rFonts w:asciiTheme="majorBidi" w:hAnsiTheme="majorBidi" w:cstheme="majorBidi"/>
          <w:sz w:val="24"/>
          <w:szCs w:val="24"/>
        </w:rPr>
        <w:t>H</w:t>
      </w:r>
      <w:r w:rsidRPr="00477D27">
        <w:rPr>
          <w:rFonts w:asciiTheme="majorBidi" w:hAnsiTheme="majorBidi" w:cstheme="majorBidi"/>
          <w:sz w:val="24"/>
          <w:szCs w:val="24"/>
        </w:rPr>
        <w:t>ermaphroditism can categorized into 3 groups</w:t>
      </w:r>
    </w:p>
    <w:p w:rsidR="00477D27" w:rsidRPr="00477D27" w:rsidRDefault="00477D27" w:rsidP="000A5AE0">
      <w:pPr>
        <w:pStyle w:val="a3"/>
        <w:numPr>
          <w:ilvl w:val="0"/>
          <w:numId w:val="37"/>
        </w:numPr>
        <w:bidi w:val="0"/>
        <w:rPr>
          <w:rFonts w:asciiTheme="majorBidi" w:hAnsiTheme="majorBidi" w:cstheme="majorBidi"/>
          <w:sz w:val="24"/>
          <w:szCs w:val="24"/>
        </w:rPr>
      </w:pPr>
      <w:r w:rsidRPr="00477D27">
        <w:rPr>
          <w:rFonts w:asciiTheme="majorBidi" w:hAnsiTheme="majorBidi" w:cstheme="majorBidi"/>
          <w:sz w:val="24"/>
          <w:szCs w:val="24"/>
        </w:rPr>
        <w:t>True hermaphrodite</w:t>
      </w:r>
    </w:p>
    <w:p w:rsidR="00477D27" w:rsidRPr="00477D27" w:rsidRDefault="00477D27" w:rsidP="000A5AE0">
      <w:pPr>
        <w:pStyle w:val="a3"/>
        <w:numPr>
          <w:ilvl w:val="0"/>
          <w:numId w:val="37"/>
        </w:numPr>
        <w:bidi w:val="0"/>
        <w:rPr>
          <w:rFonts w:asciiTheme="majorBidi" w:hAnsiTheme="majorBidi" w:cstheme="majorBidi"/>
          <w:sz w:val="24"/>
          <w:szCs w:val="24"/>
        </w:rPr>
      </w:pPr>
      <w:r w:rsidRPr="00477D27">
        <w:rPr>
          <w:rFonts w:asciiTheme="majorBidi" w:hAnsiTheme="majorBidi" w:cstheme="majorBidi"/>
          <w:sz w:val="24"/>
          <w:szCs w:val="24"/>
        </w:rPr>
        <w:t>Male pse</w:t>
      </w:r>
      <w:r>
        <w:rPr>
          <w:rFonts w:asciiTheme="majorBidi" w:hAnsiTheme="majorBidi" w:cstheme="majorBidi"/>
          <w:sz w:val="24"/>
          <w:szCs w:val="24"/>
        </w:rPr>
        <w:t xml:space="preserve">udohermaphrodite </w:t>
      </w:r>
    </w:p>
    <w:p w:rsidR="00477D27" w:rsidRPr="00477D27" w:rsidRDefault="00477D27" w:rsidP="000A5AE0">
      <w:pPr>
        <w:pStyle w:val="a3"/>
        <w:numPr>
          <w:ilvl w:val="0"/>
          <w:numId w:val="37"/>
        </w:numPr>
        <w:bidi w:val="0"/>
        <w:rPr>
          <w:rFonts w:asciiTheme="majorBidi" w:hAnsiTheme="majorBidi" w:cstheme="majorBidi"/>
          <w:sz w:val="24"/>
          <w:szCs w:val="24"/>
        </w:rPr>
      </w:pPr>
      <w:r w:rsidRPr="00477D27">
        <w:rPr>
          <w:rFonts w:asciiTheme="majorBidi" w:hAnsiTheme="majorBidi" w:cstheme="majorBidi"/>
          <w:sz w:val="24"/>
          <w:szCs w:val="24"/>
        </w:rPr>
        <w:t>Female pseudohermaphrodite.</w:t>
      </w:r>
    </w:p>
    <w:p w:rsidR="00B904CD" w:rsidRPr="00477D27" w:rsidRDefault="00B904CD" w:rsidP="00477D27">
      <w:pPr>
        <w:pStyle w:val="a3"/>
        <w:bidi w:val="0"/>
        <w:rPr>
          <w:rFonts w:asciiTheme="majorBidi" w:hAnsiTheme="majorBidi" w:cstheme="majorBidi"/>
          <w:sz w:val="24"/>
          <w:szCs w:val="24"/>
        </w:rPr>
      </w:pPr>
    </w:p>
    <w:p w:rsidR="00B904CD" w:rsidRDefault="00B904CD" w:rsidP="006671E4">
      <w:pPr>
        <w:pStyle w:val="a3"/>
        <w:bidi w:val="0"/>
        <w:rPr>
          <w:rFonts w:asciiTheme="majorBidi" w:hAnsiTheme="majorBidi" w:cstheme="majorBidi"/>
          <w:sz w:val="24"/>
          <w:szCs w:val="24"/>
        </w:rPr>
      </w:pPr>
    </w:p>
    <w:p w:rsidR="00C8136A" w:rsidRDefault="00C8136A" w:rsidP="00C8136A">
      <w:pPr>
        <w:pStyle w:val="a3"/>
        <w:bidi w:val="0"/>
        <w:rPr>
          <w:rFonts w:asciiTheme="majorBidi" w:hAnsiTheme="majorBidi" w:cstheme="majorBidi"/>
          <w:sz w:val="24"/>
          <w:szCs w:val="24"/>
        </w:rPr>
      </w:pPr>
    </w:p>
    <w:p w:rsidR="00C8136A" w:rsidRPr="006671E4" w:rsidRDefault="00C8136A" w:rsidP="00C8136A">
      <w:pPr>
        <w:pStyle w:val="a3"/>
        <w:bidi w:val="0"/>
        <w:rPr>
          <w:rFonts w:asciiTheme="majorBidi" w:hAnsiTheme="majorBidi" w:cstheme="majorBidi"/>
          <w:sz w:val="24"/>
          <w:szCs w:val="24"/>
        </w:rPr>
      </w:pPr>
    </w:p>
    <w:p w:rsidR="003A34ED" w:rsidRPr="003A34ED" w:rsidRDefault="003A34ED" w:rsidP="000A5AE0">
      <w:pPr>
        <w:pStyle w:val="a3"/>
        <w:numPr>
          <w:ilvl w:val="0"/>
          <w:numId w:val="33"/>
        </w:numPr>
        <w:bidi w:val="0"/>
        <w:rPr>
          <w:rFonts w:asciiTheme="majorBidi" w:hAnsiTheme="majorBidi" w:cstheme="majorBidi"/>
          <w:sz w:val="28"/>
          <w:szCs w:val="28"/>
        </w:rPr>
      </w:pPr>
      <w:r w:rsidRPr="003A34ED">
        <w:rPr>
          <w:rStyle w:val="Bodytext115pt"/>
          <w:rFonts w:asciiTheme="majorBidi" w:eastAsiaTheme="minorEastAsia" w:hAnsiTheme="majorBidi" w:cstheme="majorBidi"/>
          <w:sz w:val="28"/>
          <w:szCs w:val="28"/>
        </w:rPr>
        <w:lastRenderedPageBreak/>
        <w:t>Ovarian hypoplasia</w:t>
      </w:r>
    </w:p>
    <w:p w:rsidR="00B904CD" w:rsidRDefault="00B904CD" w:rsidP="00B904CD">
      <w:pPr>
        <w:pStyle w:val="a3"/>
        <w:bidi w:val="0"/>
        <w:rPr>
          <w:rFonts w:asciiTheme="majorBidi" w:hAnsiTheme="majorBidi" w:cstheme="majorBidi"/>
          <w:b/>
          <w:bCs/>
          <w:sz w:val="32"/>
          <w:szCs w:val="32"/>
        </w:rPr>
      </w:pPr>
    </w:p>
    <w:p w:rsidR="00150B1C" w:rsidRPr="00150B1C" w:rsidRDefault="00150B1C" w:rsidP="00150B1C">
      <w:pPr>
        <w:pStyle w:val="a3"/>
        <w:bidi w:val="0"/>
        <w:rPr>
          <w:rFonts w:asciiTheme="majorBidi" w:hAnsiTheme="majorBidi" w:cstheme="majorBidi"/>
          <w:sz w:val="24"/>
          <w:szCs w:val="24"/>
        </w:rPr>
      </w:pPr>
      <w:r w:rsidRPr="00150B1C">
        <w:rPr>
          <w:rFonts w:asciiTheme="majorBidi" w:hAnsiTheme="majorBidi" w:cstheme="majorBidi"/>
          <w:sz w:val="24"/>
          <w:szCs w:val="24"/>
        </w:rPr>
        <w:t xml:space="preserve">It is failure of ovaries to develop, it occurs in certain breeds of cattle, commonly the left ovary is affected and only about 9% are bilaterally hypoplastic ovary. The common manifestation of hypoplastic ovaries are failure of estrus cycle (anestrus) and poorly development of the secondary sex characteristics. In partial ovarian hypoplasia cause exhibit varying degrees of functional impairment and infertility. This defect is inherited </w:t>
      </w:r>
      <w:r w:rsidRPr="00150B1C">
        <w:rPr>
          <w:rStyle w:val="Bodytext115pt"/>
          <w:rFonts w:asciiTheme="majorBidi" w:eastAsia="Courier New" w:hAnsiTheme="majorBidi" w:cstheme="majorBidi"/>
          <w:b w:val="0"/>
          <w:bCs w:val="0"/>
          <w:sz w:val="24"/>
          <w:szCs w:val="24"/>
        </w:rPr>
        <w:t>as a sex limited recessive trait.</w:t>
      </w:r>
    </w:p>
    <w:p w:rsidR="00B904CD" w:rsidRPr="00150B1C" w:rsidRDefault="00B904CD" w:rsidP="00B904CD">
      <w:pPr>
        <w:pStyle w:val="a3"/>
        <w:bidi w:val="0"/>
        <w:rPr>
          <w:rFonts w:asciiTheme="majorBidi" w:hAnsiTheme="majorBidi" w:cstheme="majorBidi"/>
          <w:sz w:val="32"/>
          <w:szCs w:val="32"/>
        </w:rPr>
      </w:pPr>
    </w:p>
    <w:p w:rsidR="00302987" w:rsidRPr="00302987" w:rsidRDefault="00302987" w:rsidP="000A5AE0">
      <w:pPr>
        <w:pStyle w:val="a3"/>
        <w:numPr>
          <w:ilvl w:val="0"/>
          <w:numId w:val="33"/>
        </w:numPr>
        <w:bidi w:val="0"/>
        <w:rPr>
          <w:rFonts w:asciiTheme="majorBidi" w:hAnsiTheme="majorBidi" w:cstheme="majorBidi"/>
          <w:b/>
          <w:bCs/>
          <w:sz w:val="28"/>
          <w:szCs w:val="28"/>
        </w:rPr>
      </w:pPr>
      <w:r w:rsidRPr="00302987">
        <w:rPr>
          <w:rFonts w:asciiTheme="majorBidi" w:hAnsiTheme="majorBidi" w:cstheme="majorBidi"/>
          <w:b/>
          <w:bCs/>
          <w:sz w:val="28"/>
          <w:szCs w:val="28"/>
        </w:rPr>
        <w:t xml:space="preserve"> Parovarian cysts</w:t>
      </w:r>
    </w:p>
    <w:p w:rsidR="00302987" w:rsidRPr="00302987" w:rsidRDefault="00302987" w:rsidP="00302987">
      <w:pPr>
        <w:pStyle w:val="a3"/>
        <w:bidi w:val="0"/>
        <w:rPr>
          <w:rFonts w:asciiTheme="majorBidi" w:hAnsiTheme="majorBidi" w:cstheme="majorBidi"/>
          <w:sz w:val="24"/>
          <w:szCs w:val="24"/>
        </w:rPr>
      </w:pPr>
      <w:r w:rsidRPr="00302987">
        <w:rPr>
          <w:rFonts w:asciiTheme="majorBidi" w:hAnsiTheme="majorBidi" w:cstheme="majorBidi"/>
          <w:sz w:val="24"/>
          <w:szCs w:val="24"/>
        </w:rPr>
        <w:t xml:space="preserve">Parovarian cysts are remnants of the mesonephric ducts. It is occasionally in cattle and common in mare. When found in cattle it was present in the mesosalpinx region with 1 cm in diameter or more, Larger cysts, of between 1 and 3 cm in diameter, may be felt during examination of the tract per rectum when they may be confused with ovaries and there is no effect of the parovarian cyst on the fertility of the animal unless applied pressure on the oviduct and causing occlusion of </w:t>
      </w:r>
      <w:r w:rsidRPr="00302987">
        <w:rPr>
          <w:rStyle w:val="BodytextSpacing2pt"/>
          <w:rFonts w:asciiTheme="majorBidi" w:hAnsiTheme="majorBidi" w:cstheme="majorBidi"/>
          <w:sz w:val="24"/>
          <w:szCs w:val="24"/>
        </w:rPr>
        <w:t>it,</w:t>
      </w:r>
      <w:r w:rsidRPr="00302987">
        <w:rPr>
          <w:rFonts w:asciiTheme="majorBidi" w:hAnsiTheme="majorBidi" w:cstheme="majorBidi"/>
          <w:sz w:val="24"/>
          <w:szCs w:val="24"/>
        </w:rPr>
        <w:t xml:space="preserve"> while in the mare there is no effect on the fertility of it.</w:t>
      </w:r>
    </w:p>
    <w:p w:rsidR="00B904CD" w:rsidRDefault="00B904CD" w:rsidP="00B904CD">
      <w:pPr>
        <w:pStyle w:val="a3"/>
        <w:bidi w:val="0"/>
        <w:rPr>
          <w:rFonts w:asciiTheme="majorBidi" w:hAnsiTheme="majorBidi" w:cstheme="majorBidi"/>
          <w:b/>
          <w:bCs/>
          <w:sz w:val="32"/>
          <w:szCs w:val="32"/>
        </w:rPr>
      </w:pPr>
    </w:p>
    <w:p w:rsidR="00702999" w:rsidRPr="00702999" w:rsidRDefault="00702999" w:rsidP="00702999">
      <w:pPr>
        <w:pStyle w:val="a3"/>
        <w:bidi w:val="0"/>
        <w:rPr>
          <w:rFonts w:asciiTheme="majorBidi" w:hAnsiTheme="majorBidi" w:cstheme="majorBidi"/>
          <w:b/>
          <w:bCs/>
          <w:sz w:val="32"/>
          <w:szCs w:val="32"/>
        </w:rPr>
      </w:pPr>
      <w:r w:rsidRPr="00702999">
        <w:rPr>
          <w:rFonts w:asciiTheme="majorBidi" w:hAnsiTheme="majorBidi" w:cstheme="majorBidi"/>
          <w:b/>
          <w:bCs/>
          <w:sz w:val="32"/>
          <w:szCs w:val="32"/>
        </w:rPr>
        <w:t>Acquired lesions of the genital tract:</w:t>
      </w:r>
    </w:p>
    <w:p w:rsidR="00B904CD" w:rsidRPr="00702999" w:rsidRDefault="00B904CD" w:rsidP="00702999">
      <w:pPr>
        <w:pStyle w:val="a3"/>
        <w:bidi w:val="0"/>
        <w:rPr>
          <w:rFonts w:asciiTheme="majorBidi" w:hAnsiTheme="majorBidi" w:cstheme="majorBidi"/>
          <w:b/>
          <w:bCs/>
          <w:sz w:val="32"/>
          <w:szCs w:val="32"/>
        </w:rPr>
      </w:pPr>
    </w:p>
    <w:p w:rsidR="00702999" w:rsidRDefault="00702999" w:rsidP="000A5AE0">
      <w:pPr>
        <w:pStyle w:val="a3"/>
        <w:numPr>
          <w:ilvl w:val="0"/>
          <w:numId w:val="38"/>
        </w:numPr>
        <w:bidi w:val="0"/>
        <w:rPr>
          <w:rFonts w:asciiTheme="majorBidi" w:hAnsiTheme="majorBidi" w:cstheme="majorBidi"/>
          <w:sz w:val="24"/>
          <w:szCs w:val="24"/>
        </w:rPr>
      </w:pPr>
      <w:r w:rsidRPr="00702999">
        <w:rPr>
          <w:rStyle w:val="Bodytext115pt"/>
          <w:rFonts w:asciiTheme="majorBidi" w:eastAsiaTheme="minorEastAsia" w:hAnsiTheme="majorBidi" w:cstheme="majorBidi"/>
          <w:sz w:val="24"/>
          <w:szCs w:val="24"/>
        </w:rPr>
        <w:t>Ovaritis</w:t>
      </w:r>
      <w:r w:rsidRPr="00702999">
        <w:rPr>
          <w:rFonts w:asciiTheme="majorBidi" w:hAnsiTheme="majorBidi" w:cstheme="majorBidi"/>
          <w:sz w:val="24"/>
          <w:szCs w:val="24"/>
        </w:rPr>
        <w:t xml:space="preserve"> ;</w:t>
      </w:r>
      <w:r>
        <w:t xml:space="preserve"> </w:t>
      </w:r>
      <w:r w:rsidRPr="00702999">
        <w:rPr>
          <w:rFonts w:asciiTheme="majorBidi" w:hAnsiTheme="majorBidi" w:cstheme="majorBidi"/>
          <w:sz w:val="24"/>
          <w:szCs w:val="24"/>
        </w:rPr>
        <w:t>is a very rare lesion of the ovary, which may include tuberculous oophoritis, brucella-induced oophoritis</w:t>
      </w:r>
    </w:p>
    <w:p w:rsidR="00702999" w:rsidRPr="00702999" w:rsidRDefault="00702999" w:rsidP="00702999">
      <w:pPr>
        <w:pStyle w:val="a3"/>
        <w:bidi w:val="0"/>
        <w:ind w:left="720"/>
        <w:rPr>
          <w:rFonts w:asciiTheme="majorBidi" w:hAnsiTheme="majorBidi" w:cstheme="majorBidi"/>
          <w:sz w:val="24"/>
          <w:szCs w:val="24"/>
        </w:rPr>
      </w:pPr>
    </w:p>
    <w:p w:rsidR="00702999" w:rsidRPr="00702999" w:rsidRDefault="00702999" w:rsidP="000A5AE0">
      <w:pPr>
        <w:pStyle w:val="a3"/>
        <w:numPr>
          <w:ilvl w:val="0"/>
          <w:numId w:val="38"/>
        </w:numPr>
        <w:bidi w:val="0"/>
        <w:rPr>
          <w:rFonts w:asciiTheme="majorBidi" w:hAnsiTheme="majorBidi" w:cstheme="majorBidi"/>
          <w:sz w:val="24"/>
          <w:szCs w:val="24"/>
        </w:rPr>
      </w:pPr>
      <w:r w:rsidRPr="00702999">
        <w:rPr>
          <w:rStyle w:val="Bodytext115pt"/>
          <w:rFonts w:asciiTheme="majorBidi" w:eastAsia="Courier New" w:hAnsiTheme="majorBidi" w:cstheme="majorBidi"/>
          <w:sz w:val="24"/>
          <w:szCs w:val="24"/>
        </w:rPr>
        <w:t>Tumors</w:t>
      </w:r>
      <w:r w:rsidRPr="00702999">
        <w:rPr>
          <w:rFonts w:asciiTheme="majorBidi" w:hAnsiTheme="majorBidi" w:cstheme="majorBidi"/>
          <w:sz w:val="24"/>
          <w:szCs w:val="24"/>
        </w:rPr>
        <w:t xml:space="preserve"> :</w:t>
      </w:r>
      <w:r>
        <w:t xml:space="preserve"> </w:t>
      </w:r>
      <w:r w:rsidRPr="00702999">
        <w:rPr>
          <w:rFonts w:asciiTheme="majorBidi" w:hAnsiTheme="majorBidi" w:cstheme="majorBidi"/>
          <w:sz w:val="24"/>
          <w:szCs w:val="24"/>
        </w:rPr>
        <w:t>Granulosa cell tumours and fibromas are generally the most common neoplasms of the bovine ovary. Tumours that secrete oestrogen cause animals to display nymphomaniacal behaviour, at least in the early stages of their development. Androgen-secreting tumours are more com</w:t>
      </w:r>
      <w:r w:rsidR="00ED18B2">
        <w:rPr>
          <w:rFonts w:asciiTheme="majorBidi" w:hAnsiTheme="majorBidi" w:cstheme="majorBidi"/>
          <w:sz w:val="24"/>
          <w:szCs w:val="24"/>
        </w:rPr>
        <w:t>monly associated with anoestrus,</w:t>
      </w:r>
      <w:r w:rsidRPr="00702999">
        <w:rPr>
          <w:rFonts w:asciiTheme="majorBidi" w:hAnsiTheme="majorBidi" w:cstheme="majorBidi"/>
          <w:sz w:val="24"/>
          <w:szCs w:val="24"/>
        </w:rPr>
        <w:t xml:space="preserve"> although in long-standing cases virilism may occur.</w:t>
      </w:r>
    </w:p>
    <w:p w:rsidR="00B904CD" w:rsidRDefault="00B904CD" w:rsidP="00B904CD">
      <w:pPr>
        <w:pStyle w:val="a3"/>
        <w:bidi w:val="0"/>
        <w:rPr>
          <w:rFonts w:asciiTheme="majorBidi" w:hAnsiTheme="majorBidi" w:cstheme="majorBidi"/>
          <w:b/>
          <w:bCs/>
          <w:sz w:val="32"/>
          <w:szCs w:val="32"/>
        </w:rPr>
      </w:pPr>
    </w:p>
    <w:p w:rsidR="00794E84" w:rsidRPr="00794E84" w:rsidRDefault="00794E84" w:rsidP="000A5AE0">
      <w:pPr>
        <w:pStyle w:val="a3"/>
        <w:numPr>
          <w:ilvl w:val="0"/>
          <w:numId w:val="38"/>
        </w:numPr>
        <w:bidi w:val="0"/>
        <w:rPr>
          <w:rFonts w:asciiTheme="majorBidi" w:hAnsiTheme="majorBidi" w:cstheme="majorBidi"/>
          <w:b/>
          <w:bCs/>
          <w:sz w:val="24"/>
          <w:szCs w:val="24"/>
        </w:rPr>
      </w:pPr>
      <w:r w:rsidRPr="00794E84">
        <w:rPr>
          <w:rFonts w:asciiTheme="majorBidi" w:hAnsiTheme="majorBidi" w:cstheme="majorBidi"/>
          <w:b/>
          <w:bCs/>
          <w:sz w:val="24"/>
          <w:szCs w:val="24"/>
        </w:rPr>
        <w:t>Ovarobursal adhesions and lesions of the uterine tubes</w:t>
      </w:r>
    </w:p>
    <w:p w:rsidR="00794E84" w:rsidRDefault="00794E84" w:rsidP="006901D3">
      <w:pPr>
        <w:pStyle w:val="a3"/>
        <w:bidi w:val="0"/>
      </w:pPr>
      <w:r w:rsidRPr="00794E84">
        <w:rPr>
          <w:rFonts w:asciiTheme="majorBidi" w:hAnsiTheme="majorBidi" w:cstheme="majorBidi"/>
          <w:sz w:val="24"/>
          <w:szCs w:val="24"/>
        </w:rPr>
        <w:t>Acquired lesions of the uterine tubes are common in cattle. Ovarobursal disease is one of the major causes of individual cow infertility characterised by regular return to oestrus, they are ranging from fine web-like strands which do not involve the uterine tube, to complete envelopment of the ovary within a closely applied fibrous bursa. It is associated with metritis or salpingitis, they are relatively common in sheep (right ovary).Intermediate cases of ovarobursal adhesions show fibrinous or fibrous strands of varying thicknesses connecting the fimbriae or bursa to the ovary. These strands are often attached to the ovary at the site of a scar of a regressed corpus luteum. more severe types are bilateral and likely to interfere with ovulation or to prevent sperm or egg transport through the uterine tube. The unilateral cases where the right side is more frequently involved, its lumen may become occluded. They cause accumulation of secretions, which causes distension and thinning of the wall, described as hydrosalpinx, often a hydrosalpinx becomes secondarily infected by Arcanobacterium (Actinomyces, Corynebacterium) pyogenes, to produce a pyosalpinx or pyobursitis. Intra-ovarian and periovarian abscesses have also been seen Indeed.</w:t>
      </w:r>
      <w:r>
        <w:t xml:space="preserve"> </w:t>
      </w:r>
    </w:p>
    <w:p w:rsidR="00794E84" w:rsidRPr="00794E84" w:rsidRDefault="00794E84" w:rsidP="00794E84">
      <w:pPr>
        <w:pStyle w:val="a3"/>
        <w:bidi w:val="0"/>
        <w:rPr>
          <w:rFonts w:asciiTheme="majorBidi" w:hAnsiTheme="majorBidi" w:cstheme="majorBidi"/>
        </w:rPr>
      </w:pPr>
      <w:r w:rsidRPr="00794E84">
        <w:rPr>
          <w:rStyle w:val="Bodytext115pt"/>
          <w:rFonts w:asciiTheme="majorBidi" w:eastAsiaTheme="minorEastAsia" w:hAnsiTheme="majorBidi" w:cstheme="majorBidi"/>
          <w:spacing w:val="0"/>
          <w:sz w:val="22"/>
          <w:szCs w:val="22"/>
        </w:rPr>
        <w:t>Etiology :</w:t>
      </w:r>
    </w:p>
    <w:p w:rsidR="00794E84" w:rsidRPr="00794E84" w:rsidRDefault="00794E84" w:rsidP="000A5AE0">
      <w:pPr>
        <w:pStyle w:val="a3"/>
        <w:numPr>
          <w:ilvl w:val="0"/>
          <w:numId w:val="39"/>
        </w:numPr>
        <w:bidi w:val="0"/>
        <w:rPr>
          <w:rFonts w:asciiTheme="majorBidi" w:hAnsiTheme="majorBidi" w:cstheme="majorBidi"/>
          <w:b/>
          <w:bCs/>
          <w:sz w:val="24"/>
          <w:szCs w:val="24"/>
        </w:rPr>
      </w:pPr>
      <w:r w:rsidRPr="00794E84">
        <w:rPr>
          <w:rFonts w:asciiTheme="majorBidi" w:hAnsiTheme="majorBidi" w:cstheme="majorBidi"/>
          <w:sz w:val="24"/>
          <w:szCs w:val="24"/>
        </w:rPr>
        <w:t xml:space="preserve">In the pluriparous cow is puerperal infection which arises from ascending </w:t>
      </w:r>
      <w:r w:rsidRPr="00794E84">
        <w:rPr>
          <w:rStyle w:val="Bodytext115pt"/>
          <w:rFonts w:asciiTheme="majorBidi" w:eastAsia="Courier New" w:hAnsiTheme="majorBidi" w:cstheme="majorBidi"/>
          <w:b w:val="0"/>
          <w:bCs w:val="0"/>
          <w:sz w:val="24"/>
          <w:szCs w:val="24"/>
        </w:rPr>
        <w:t>infection of</w:t>
      </w:r>
      <w:r w:rsidRPr="00794E84">
        <w:rPr>
          <w:rFonts w:asciiTheme="majorBidi" w:hAnsiTheme="majorBidi" w:cstheme="majorBidi"/>
          <w:sz w:val="24"/>
          <w:szCs w:val="24"/>
        </w:rPr>
        <w:t xml:space="preserve"> the</w:t>
      </w:r>
      <w:r w:rsidRPr="00794E84">
        <w:rPr>
          <w:rStyle w:val="Bodytext115pt"/>
          <w:rFonts w:asciiTheme="majorBidi" w:eastAsia="Courier New" w:hAnsiTheme="majorBidi" w:cstheme="majorBidi"/>
          <w:sz w:val="24"/>
          <w:szCs w:val="24"/>
        </w:rPr>
        <w:t xml:space="preserve"> </w:t>
      </w:r>
      <w:r w:rsidRPr="00794E84">
        <w:rPr>
          <w:rStyle w:val="Bodytext115pt"/>
          <w:rFonts w:asciiTheme="majorBidi" w:eastAsia="Courier New" w:hAnsiTheme="majorBidi" w:cstheme="majorBidi"/>
          <w:b w:val="0"/>
          <w:bCs w:val="0"/>
          <w:sz w:val="24"/>
          <w:szCs w:val="24"/>
        </w:rPr>
        <w:t>uterus</w:t>
      </w:r>
    </w:p>
    <w:p w:rsidR="00794E84" w:rsidRDefault="00794E84" w:rsidP="000A5AE0">
      <w:pPr>
        <w:pStyle w:val="a3"/>
        <w:numPr>
          <w:ilvl w:val="0"/>
          <w:numId w:val="39"/>
        </w:numPr>
        <w:bidi w:val="0"/>
        <w:rPr>
          <w:rFonts w:asciiTheme="majorBidi" w:hAnsiTheme="majorBidi" w:cstheme="majorBidi"/>
          <w:sz w:val="24"/>
          <w:szCs w:val="24"/>
        </w:rPr>
      </w:pPr>
      <w:r w:rsidRPr="00794E84">
        <w:rPr>
          <w:rFonts w:asciiTheme="majorBidi" w:hAnsiTheme="majorBidi" w:cstheme="majorBidi"/>
          <w:sz w:val="24"/>
          <w:szCs w:val="24"/>
        </w:rPr>
        <w:t>In severe cases, perimetritis.</w:t>
      </w:r>
      <w:r w:rsidR="00FB49A0">
        <w:rPr>
          <w:rFonts w:asciiTheme="majorBidi" w:hAnsiTheme="majorBidi" w:cstheme="majorBidi"/>
          <w:sz w:val="24"/>
          <w:szCs w:val="24"/>
        </w:rPr>
        <w:t xml:space="preserve"> </w:t>
      </w:r>
    </w:p>
    <w:p w:rsidR="00FB49A0" w:rsidRDefault="00FB49A0" w:rsidP="000A5AE0">
      <w:pPr>
        <w:pStyle w:val="a3"/>
        <w:numPr>
          <w:ilvl w:val="0"/>
          <w:numId w:val="39"/>
        </w:numPr>
        <w:bidi w:val="0"/>
        <w:rPr>
          <w:rFonts w:asciiTheme="majorBidi" w:hAnsiTheme="majorBidi" w:cstheme="majorBidi"/>
          <w:sz w:val="24"/>
          <w:szCs w:val="24"/>
        </w:rPr>
      </w:pPr>
      <w:r>
        <w:rPr>
          <w:rFonts w:asciiTheme="majorBidi" w:hAnsiTheme="majorBidi" w:cstheme="majorBidi"/>
          <w:sz w:val="24"/>
          <w:szCs w:val="24"/>
        </w:rPr>
        <w:t>Can be induced by the intrauterine infusion of irritant substances such as Lugol’s iodine in large volumes.</w:t>
      </w:r>
      <w:r w:rsidR="000C2643">
        <w:rPr>
          <w:rFonts w:asciiTheme="majorBidi" w:hAnsiTheme="majorBidi" w:cstheme="majorBidi"/>
          <w:sz w:val="24"/>
          <w:szCs w:val="24"/>
        </w:rPr>
        <w:t xml:space="preserve"> </w:t>
      </w:r>
    </w:p>
    <w:p w:rsidR="000C2643" w:rsidRPr="000C2643" w:rsidRDefault="000C2643" w:rsidP="000A5AE0">
      <w:pPr>
        <w:pStyle w:val="a3"/>
        <w:numPr>
          <w:ilvl w:val="0"/>
          <w:numId w:val="38"/>
        </w:numPr>
        <w:bidi w:val="0"/>
        <w:rPr>
          <w:rFonts w:asciiTheme="majorBidi" w:hAnsiTheme="majorBidi" w:cstheme="majorBidi"/>
          <w:sz w:val="24"/>
          <w:szCs w:val="24"/>
        </w:rPr>
      </w:pPr>
      <w:r>
        <w:t xml:space="preserve"> </w:t>
      </w:r>
      <w:r w:rsidRPr="000C2643">
        <w:rPr>
          <w:rFonts w:asciiTheme="majorBidi" w:hAnsiTheme="majorBidi" w:cstheme="majorBidi"/>
          <w:sz w:val="24"/>
          <w:szCs w:val="24"/>
        </w:rPr>
        <w:t>It occurs as a result of rough palpation of the ovaries.</w:t>
      </w:r>
    </w:p>
    <w:p w:rsidR="000C2643" w:rsidRPr="00794E84" w:rsidRDefault="000C2643" w:rsidP="000C2643">
      <w:pPr>
        <w:pStyle w:val="a3"/>
        <w:bidi w:val="0"/>
        <w:ind w:left="360"/>
        <w:rPr>
          <w:rFonts w:asciiTheme="majorBidi" w:hAnsiTheme="majorBidi" w:cstheme="majorBidi"/>
          <w:sz w:val="24"/>
          <w:szCs w:val="24"/>
        </w:rPr>
      </w:pPr>
    </w:p>
    <w:p w:rsidR="00B904CD" w:rsidRPr="00794E84" w:rsidRDefault="00B904CD" w:rsidP="00794E84">
      <w:pPr>
        <w:pStyle w:val="a3"/>
        <w:bidi w:val="0"/>
        <w:rPr>
          <w:rFonts w:asciiTheme="majorBidi" w:hAnsiTheme="majorBidi" w:cstheme="majorBidi"/>
          <w:b/>
          <w:bCs/>
          <w:sz w:val="24"/>
          <w:szCs w:val="24"/>
        </w:rPr>
      </w:pPr>
    </w:p>
    <w:p w:rsidR="008F24B6" w:rsidRPr="008F24B6" w:rsidRDefault="008F24B6" w:rsidP="008F24B6">
      <w:pPr>
        <w:pStyle w:val="a3"/>
        <w:bidi w:val="0"/>
        <w:rPr>
          <w:rFonts w:asciiTheme="majorBidi" w:hAnsiTheme="majorBidi" w:cstheme="majorBidi"/>
          <w:b/>
          <w:bCs/>
          <w:sz w:val="24"/>
          <w:szCs w:val="24"/>
        </w:rPr>
      </w:pPr>
      <w:r w:rsidRPr="008F24B6">
        <w:rPr>
          <w:rFonts w:asciiTheme="majorBidi" w:hAnsiTheme="majorBidi" w:cstheme="majorBidi"/>
          <w:b/>
          <w:bCs/>
          <w:sz w:val="24"/>
          <w:szCs w:val="24"/>
        </w:rPr>
        <w:t>Clinical signs</w:t>
      </w:r>
    </w:p>
    <w:p w:rsidR="00B904CD" w:rsidRPr="00794E84" w:rsidRDefault="00B904CD" w:rsidP="00794E84">
      <w:pPr>
        <w:pStyle w:val="a3"/>
        <w:bidi w:val="0"/>
        <w:rPr>
          <w:rFonts w:asciiTheme="majorBidi" w:hAnsiTheme="majorBidi" w:cstheme="majorBidi"/>
          <w:b/>
          <w:bCs/>
          <w:sz w:val="24"/>
          <w:szCs w:val="24"/>
        </w:rPr>
      </w:pPr>
    </w:p>
    <w:p w:rsidR="008F24B6" w:rsidRPr="008F24B6" w:rsidRDefault="008F24B6" w:rsidP="000A5AE0">
      <w:pPr>
        <w:pStyle w:val="a3"/>
        <w:numPr>
          <w:ilvl w:val="0"/>
          <w:numId w:val="40"/>
        </w:numPr>
        <w:bidi w:val="0"/>
        <w:rPr>
          <w:rFonts w:asciiTheme="majorBidi" w:hAnsiTheme="majorBidi" w:cstheme="majorBidi"/>
          <w:sz w:val="24"/>
          <w:szCs w:val="24"/>
        </w:rPr>
      </w:pPr>
      <w:r w:rsidRPr="008F24B6">
        <w:rPr>
          <w:rFonts w:asciiTheme="majorBidi" w:hAnsiTheme="majorBidi" w:cstheme="majorBidi"/>
          <w:sz w:val="24"/>
          <w:szCs w:val="24"/>
        </w:rPr>
        <w:t>massive haemorrhage and death of the cow can occur</w:t>
      </w:r>
    </w:p>
    <w:p w:rsidR="008F24B6" w:rsidRPr="008F24B6" w:rsidRDefault="008F24B6" w:rsidP="000A5AE0">
      <w:pPr>
        <w:pStyle w:val="a3"/>
        <w:numPr>
          <w:ilvl w:val="0"/>
          <w:numId w:val="40"/>
        </w:numPr>
        <w:bidi w:val="0"/>
        <w:rPr>
          <w:rFonts w:asciiTheme="majorBidi" w:hAnsiTheme="majorBidi" w:cstheme="majorBidi"/>
          <w:sz w:val="24"/>
          <w:szCs w:val="24"/>
        </w:rPr>
      </w:pPr>
      <w:r w:rsidRPr="008F24B6">
        <w:rPr>
          <w:rFonts w:asciiTheme="majorBidi" w:hAnsiTheme="majorBidi" w:cstheme="majorBidi"/>
          <w:sz w:val="24"/>
          <w:szCs w:val="24"/>
        </w:rPr>
        <w:t>large haematoma attached to the surface of the ovary or filling the ovarian bursa have been identified.</w:t>
      </w:r>
    </w:p>
    <w:p w:rsidR="008F24B6" w:rsidRPr="008F24B6" w:rsidRDefault="008F24B6" w:rsidP="000A5AE0">
      <w:pPr>
        <w:pStyle w:val="a3"/>
        <w:numPr>
          <w:ilvl w:val="0"/>
          <w:numId w:val="40"/>
        </w:numPr>
        <w:bidi w:val="0"/>
        <w:rPr>
          <w:rFonts w:asciiTheme="majorBidi" w:hAnsiTheme="majorBidi" w:cstheme="majorBidi"/>
          <w:sz w:val="24"/>
          <w:szCs w:val="24"/>
        </w:rPr>
      </w:pPr>
      <w:r w:rsidRPr="008F24B6">
        <w:rPr>
          <w:rFonts w:asciiTheme="majorBidi" w:hAnsiTheme="majorBidi" w:cstheme="majorBidi"/>
          <w:sz w:val="24"/>
          <w:szCs w:val="24"/>
        </w:rPr>
        <w:t>tuberculous peritonitis.</w:t>
      </w:r>
    </w:p>
    <w:p w:rsidR="008F24B6" w:rsidRPr="008F24B6" w:rsidRDefault="008F24B6" w:rsidP="000A5AE0">
      <w:pPr>
        <w:pStyle w:val="a3"/>
        <w:numPr>
          <w:ilvl w:val="0"/>
          <w:numId w:val="40"/>
        </w:numPr>
        <w:bidi w:val="0"/>
        <w:rPr>
          <w:rFonts w:asciiTheme="majorBidi" w:hAnsiTheme="majorBidi" w:cstheme="majorBidi"/>
          <w:sz w:val="24"/>
          <w:szCs w:val="24"/>
        </w:rPr>
      </w:pPr>
      <w:r w:rsidRPr="008F24B6">
        <w:rPr>
          <w:rFonts w:asciiTheme="majorBidi" w:hAnsiTheme="majorBidi" w:cstheme="majorBidi"/>
          <w:sz w:val="24"/>
          <w:szCs w:val="24"/>
        </w:rPr>
        <w:t>Adhesions may also occur as part of the more widespread peritonitis resulting from such conditions as traumatic reticular penetration or puerperal metritis.</w:t>
      </w:r>
    </w:p>
    <w:p w:rsidR="008F24B6" w:rsidRPr="008F24B6" w:rsidRDefault="008F24B6" w:rsidP="000A5AE0">
      <w:pPr>
        <w:pStyle w:val="a3"/>
        <w:numPr>
          <w:ilvl w:val="0"/>
          <w:numId w:val="40"/>
        </w:numPr>
        <w:bidi w:val="0"/>
        <w:rPr>
          <w:rFonts w:asciiTheme="majorBidi" w:hAnsiTheme="majorBidi" w:cstheme="majorBidi"/>
          <w:sz w:val="24"/>
          <w:szCs w:val="24"/>
        </w:rPr>
      </w:pPr>
      <w:r w:rsidRPr="008F24B6">
        <w:rPr>
          <w:rFonts w:asciiTheme="majorBidi" w:hAnsiTheme="majorBidi" w:cstheme="majorBidi"/>
          <w:sz w:val="24"/>
          <w:szCs w:val="24"/>
        </w:rPr>
        <w:t xml:space="preserve">Mycoplasmas </w:t>
      </w:r>
    </w:p>
    <w:p w:rsidR="008F24B6" w:rsidRPr="008F24B6" w:rsidRDefault="008F24B6" w:rsidP="008F24B6">
      <w:pPr>
        <w:pStyle w:val="a3"/>
        <w:bidi w:val="0"/>
        <w:ind w:left="720"/>
        <w:rPr>
          <w:rFonts w:asciiTheme="majorBidi" w:hAnsiTheme="majorBidi" w:cstheme="majorBidi"/>
          <w:sz w:val="24"/>
          <w:szCs w:val="24"/>
        </w:rPr>
      </w:pPr>
      <w:r w:rsidRPr="008F24B6">
        <w:rPr>
          <w:rFonts w:asciiTheme="majorBidi" w:hAnsiTheme="majorBidi" w:cstheme="majorBidi"/>
          <w:sz w:val="24"/>
          <w:szCs w:val="24"/>
        </w:rPr>
        <w:t>The gross appearance of the tube resembles hydrosalpinx or pyosalpinx but no fluid is contained within the lumen, instead there is a mass of connective tissue. Enlargement and distension of the uterine tube can also occur.</w:t>
      </w:r>
    </w:p>
    <w:p w:rsidR="00B904CD" w:rsidRPr="008F24B6" w:rsidRDefault="00B904CD" w:rsidP="008F24B6">
      <w:pPr>
        <w:pStyle w:val="a3"/>
        <w:bidi w:val="0"/>
        <w:rPr>
          <w:rFonts w:asciiTheme="majorBidi" w:hAnsiTheme="majorBidi" w:cstheme="majorBidi"/>
          <w:b/>
          <w:bCs/>
          <w:sz w:val="24"/>
          <w:szCs w:val="24"/>
        </w:rPr>
      </w:pPr>
    </w:p>
    <w:p w:rsidR="0075511F" w:rsidRPr="0075511F" w:rsidRDefault="0075511F" w:rsidP="0075511F">
      <w:pPr>
        <w:pStyle w:val="a3"/>
        <w:bidi w:val="0"/>
        <w:rPr>
          <w:rFonts w:asciiTheme="majorBidi" w:hAnsiTheme="majorBidi" w:cstheme="majorBidi"/>
          <w:b/>
          <w:bCs/>
          <w:sz w:val="24"/>
          <w:szCs w:val="24"/>
        </w:rPr>
      </w:pPr>
      <w:r w:rsidRPr="0075511F">
        <w:rPr>
          <w:rFonts w:asciiTheme="majorBidi" w:hAnsiTheme="majorBidi" w:cstheme="majorBidi"/>
          <w:b/>
          <w:bCs/>
          <w:sz w:val="24"/>
          <w:szCs w:val="24"/>
        </w:rPr>
        <w:t>Diagnosis</w:t>
      </w:r>
    </w:p>
    <w:p w:rsidR="0075511F" w:rsidRPr="0075511F" w:rsidRDefault="0075511F" w:rsidP="000A5AE0">
      <w:pPr>
        <w:pStyle w:val="a3"/>
        <w:numPr>
          <w:ilvl w:val="0"/>
          <w:numId w:val="41"/>
        </w:numPr>
        <w:bidi w:val="0"/>
        <w:rPr>
          <w:rFonts w:asciiTheme="majorBidi" w:hAnsiTheme="majorBidi" w:cstheme="majorBidi"/>
          <w:sz w:val="24"/>
          <w:szCs w:val="24"/>
        </w:rPr>
      </w:pPr>
      <w:r w:rsidRPr="0075511F">
        <w:rPr>
          <w:rFonts w:asciiTheme="majorBidi" w:hAnsiTheme="majorBidi" w:cstheme="majorBidi"/>
          <w:sz w:val="24"/>
          <w:szCs w:val="24"/>
        </w:rPr>
        <w:t>Rectal palpation</w:t>
      </w:r>
    </w:p>
    <w:p w:rsidR="0075511F" w:rsidRPr="0075511F" w:rsidRDefault="0075511F" w:rsidP="000A5AE0">
      <w:pPr>
        <w:pStyle w:val="a3"/>
        <w:numPr>
          <w:ilvl w:val="0"/>
          <w:numId w:val="41"/>
        </w:numPr>
        <w:bidi w:val="0"/>
        <w:rPr>
          <w:rFonts w:asciiTheme="majorBidi" w:hAnsiTheme="majorBidi" w:cstheme="majorBidi"/>
          <w:sz w:val="24"/>
          <w:szCs w:val="24"/>
        </w:rPr>
      </w:pPr>
      <w:r w:rsidRPr="0075511F">
        <w:rPr>
          <w:rFonts w:asciiTheme="majorBidi" w:hAnsiTheme="majorBidi" w:cstheme="majorBidi"/>
          <w:sz w:val="24"/>
          <w:szCs w:val="24"/>
        </w:rPr>
        <w:t>Laproscopy</w:t>
      </w:r>
    </w:p>
    <w:p w:rsidR="0075511F" w:rsidRPr="0075511F" w:rsidRDefault="0075511F" w:rsidP="000A5AE0">
      <w:pPr>
        <w:pStyle w:val="a3"/>
        <w:numPr>
          <w:ilvl w:val="0"/>
          <w:numId w:val="41"/>
        </w:numPr>
        <w:bidi w:val="0"/>
        <w:rPr>
          <w:rFonts w:asciiTheme="majorBidi" w:hAnsiTheme="majorBidi" w:cstheme="majorBidi"/>
          <w:sz w:val="24"/>
          <w:szCs w:val="24"/>
        </w:rPr>
      </w:pPr>
      <w:r w:rsidRPr="0075511F">
        <w:rPr>
          <w:rFonts w:asciiTheme="majorBidi" w:hAnsiTheme="majorBidi" w:cstheme="majorBidi"/>
          <w:sz w:val="24"/>
          <w:szCs w:val="24"/>
        </w:rPr>
        <w:t>Use of starch particles to simulate the transport of the oocyte or zygote. Briefly, starch grains are spread over the surface of the ovary and are picked up by the infundibulum. They are transported then inter</w:t>
      </w:r>
      <w:r w:rsidR="00F92B1D">
        <w:rPr>
          <w:rFonts w:asciiTheme="majorBidi" w:hAnsiTheme="majorBidi" w:cstheme="majorBidi"/>
          <w:sz w:val="24"/>
          <w:szCs w:val="24"/>
        </w:rPr>
        <w:t xml:space="preserve"> </w:t>
      </w:r>
      <w:r w:rsidRPr="0075511F">
        <w:rPr>
          <w:rFonts w:asciiTheme="majorBidi" w:hAnsiTheme="majorBidi" w:cstheme="majorBidi"/>
          <w:sz w:val="24"/>
          <w:szCs w:val="24"/>
        </w:rPr>
        <w:t>to the vagina, from where they can be recovered after staining with iodine.</w:t>
      </w:r>
    </w:p>
    <w:p w:rsidR="00B904CD" w:rsidRDefault="00B904CD" w:rsidP="00B904CD">
      <w:pPr>
        <w:pStyle w:val="a3"/>
        <w:bidi w:val="0"/>
        <w:rPr>
          <w:rFonts w:asciiTheme="majorBidi" w:hAnsiTheme="majorBidi" w:cstheme="majorBidi"/>
          <w:b/>
          <w:bCs/>
          <w:sz w:val="32"/>
          <w:szCs w:val="32"/>
        </w:rPr>
      </w:pPr>
    </w:p>
    <w:p w:rsidR="008E0921" w:rsidRPr="008E0921" w:rsidRDefault="008E0921" w:rsidP="008E0921">
      <w:pPr>
        <w:pStyle w:val="a3"/>
        <w:bidi w:val="0"/>
        <w:rPr>
          <w:rFonts w:asciiTheme="majorBidi" w:hAnsiTheme="majorBidi" w:cstheme="majorBidi"/>
          <w:b/>
          <w:bCs/>
          <w:sz w:val="24"/>
          <w:szCs w:val="24"/>
        </w:rPr>
      </w:pPr>
      <w:r w:rsidRPr="008E0921">
        <w:rPr>
          <w:rFonts w:asciiTheme="majorBidi" w:hAnsiTheme="majorBidi" w:cstheme="majorBidi"/>
          <w:b/>
          <w:bCs/>
          <w:sz w:val="24"/>
          <w:szCs w:val="24"/>
        </w:rPr>
        <w:t>Prognosis</w:t>
      </w:r>
    </w:p>
    <w:p w:rsidR="008E0921" w:rsidRPr="008E0921" w:rsidRDefault="008E0921" w:rsidP="008E0921">
      <w:pPr>
        <w:pStyle w:val="a3"/>
        <w:bidi w:val="0"/>
        <w:rPr>
          <w:rFonts w:asciiTheme="majorBidi" w:hAnsiTheme="majorBidi" w:cstheme="majorBidi"/>
          <w:sz w:val="24"/>
          <w:szCs w:val="24"/>
        </w:rPr>
      </w:pPr>
      <w:r w:rsidRPr="008E0921">
        <w:rPr>
          <w:rFonts w:asciiTheme="majorBidi" w:hAnsiTheme="majorBidi" w:cstheme="majorBidi"/>
          <w:sz w:val="24"/>
          <w:szCs w:val="24"/>
        </w:rPr>
        <w:t>There is no satisfactory treatment for the condition. In cases of bilateral occlusion of the</w:t>
      </w:r>
      <w:r>
        <w:rPr>
          <w:rFonts w:asciiTheme="majorBidi" w:hAnsiTheme="majorBidi" w:cstheme="majorBidi"/>
          <w:sz w:val="24"/>
          <w:szCs w:val="24"/>
        </w:rPr>
        <w:t xml:space="preserve"> </w:t>
      </w:r>
      <w:r w:rsidRPr="008E0921">
        <w:rPr>
          <w:rFonts w:asciiTheme="majorBidi" w:hAnsiTheme="majorBidi" w:cstheme="majorBidi"/>
          <w:sz w:val="24"/>
          <w:szCs w:val="24"/>
        </w:rPr>
        <w:t>uterine tube, the animal is normally irreversibly sterile</w:t>
      </w:r>
    </w:p>
    <w:p w:rsidR="00B904CD" w:rsidRPr="008E0921" w:rsidRDefault="00B904CD" w:rsidP="008E0921">
      <w:pPr>
        <w:pStyle w:val="a3"/>
        <w:bidi w:val="0"/>
        <w:rPr>
          <w:rFonts w:asciiTheme="majorBidi" w:hAnsiTheme="majorBidi" w:cstheme="majorBidi"/>
          <w:b/>
          <w:bCs/>
          <w:sz w:val="24"/>
          <w:szCs w:val="24"/>
        </w:rPr>
      </w:pPr>
    </w:p>
    <w:p w:rsidR="00B904CD" w:rsidRPr="008E0921" w:rsidRDefault="00B904CD" w:rsidP="008E0921">
      <w:pPr>
        <w:pStyle w:val="a3"/>
        <w:bidi w:val="0"/>
        <w:rPr>
          <w:rFonts w:asciiTheme="majorBidi" w:hAnsiTheme="majorBidi" w:cstheme="majorBidi"/>
          <w:b/>
          <w:bCs/>
          <w:sz w:val="24"/>
          <w:szCs w:val="24"/>
        </w:rPr>
      </w:pPr>
    </w:p>
    <w:p w:rsidR="00B904CD" w:rsidRDefault="00E061E0" w:rsidP="00E061E0">
      <w:pPr>
        <w:pStyle w:val="a3"/>
        <w:bidi w:val="0"/>
        <w:ind w:left="360"/>
        <w:rPr>
          <w:rFonts w:asciiTheme="majorBidi" w:hAnsiTheme="majorBidi" w:cstheme="majorBidi"/>
          <w:b/>
          <w:bCs/>
          <w:sz w:val="24"/>
          <w:szCs w:val="24"/>
        </w:rPr>
      </w:pPr>
      <w:r>
        <w:rPr>
          <w:rFonts w:asciiTheme="majorBidi" w:hAnsiTheme="majorBidi" w:cstheme="majorBidi"/>
          <w:b/>
          <w:bCs/>
          <w:sz w:val="24"/>
          <w:szCs w:val="24"/>
        </w:rPr>
        <w:t xml:space="preserve">4- Tumours </w:t>
      </w:r>
      <w:r w:rsidR="004A10F7">
        <w:rPr>
          <w:rFonts w:asciiTheme="majorBidi" w:hAnsiTheme="majorBidi" w:cstheme="majorBidi"/>
          <w:b/>
          <w:bCs/>
          <w:sz w:val="24"/>
          <w:szCs w:val="24"/>
        </w:rPr>
        <w:t xml:space="preserve">of the uterus </w:t>
      </w:r>
    </w:p>
    <w:p w:rsidR="004A10F7" w:rsidRPr="004A10F7" w:rsidRDefault="004A10F7" w:rsidP="00EF5828">
      <w:pPr>
        <w:pStyle w:val="a3"/>
        <w:bidi w:val="0"/>
        <w:ind w:left="360"/>
        <w:rPr>
          <w:rFonts w:asciiTheme="majorBidi" w:hAnsiTheme="majorBidi" w:cstheme="majorBidi"/>
          <w:sz w:val="24"/>
          <w:szCs w:val="24"/>
        </w:rPr>
      </w:pPr>
      <w:r>
        <w:rPr>
          <w:rFonts w:asciiTheme="majorBidi" w:hAnsiTheme="majorBidi" w:cstheme="majorBidi"/>
          <w:sz w:val="24"/>
          <w:szCs w:val="24"/>
        </w:rPr>
        <w:t>Rare in cattle, Leiomyoma &amp; fibroma are sometimes seen. Pregnancy may occur in the neoplastic</w:t>
      </w:r>
      <w:r w:rsidR="00EF5828">
        <w:rPr>
          <w:rFonts w:asciiTheme="majorBidi" w:hAnsiTheme="majorBidi" w:cstheme="majorBidi"/>
          <w:sz w:val="24"/>
          <w:szCs w:val="24"/>
        </w:rPr>
        <w:t xml:space="preserve"> uterus. The large uterine tumour may be confused on rectsl palpation with mummified fetus. Benign tumours of mesenchymal tissues are the most common of the occasional uterine tumours of cattle.</w:t>
      </w:r>
      <w:r>
        <w:rPr>
          <w:rFonts w:asciiTheme="majorBidi" w:hAnsiTheme="majorBidi" w:cstheme="majorBidi"/>
          <w:sz w:val="24"/>
          <w:szCs w:val="24"/>
        </w:rPr>
        <w:t xml:space="preserve"> </w:t>
      </w:r>
    </w:p>
    <w:p w:rsidR="00B904CD" w:rsidRDefault="00B904CD" w:rsidP="00B904CD">
      <w:pPr>
        <w:pStyle w:val="a3"/>
        <w:bidi w:val="0"/>
        <w:rPr>
          <w:rFonts w:asciiTheme="majorBidi" w:hAnsiTheme="majorBidi" w:cstheme="majorBidi"/>
          <w:b/>
          <w:bCs/>
          <w:sz w:val="32"/>
          <w:szCs w:val="32"/>
        </w:rPr>
      </w:pPr>
    </w:p>
    <w:p w:rsidR="00B904CD" w:rsidRDefault="00B904CD" w:rsidP="00B904CD">
      <w:pPr>
        <w:pStyle w:val="a3"/>
        <w:bidi w:val="0"/>
        <w:rPr>
          <w:rFonts w:asciiTheme="majorBidi" w:hAnsiTheme="majorBidi" w:cstheme="majorBidi"/>
          <w:b/>
          <w:bCs/>
          <w:sz w:val="32"/>
          <w:szCs w:val="32"/>
        </w:rPr>
      </w:pPr>
    </w:p>
    <w:p w:rsidR="00B904CD" w:rsidRDefault="00B904CD" w:rsidP="00B904CD">
      <w:pPr>
        <w:pStyle w:val="a3"/>
        <w:bidi w:val="0"/>
        <w:rPr>
          <w:rFonts w:asciiTheme="majorBidi" w:hAnsiTheme="majorBidi" w:cstheme="majorBidi"/>
          <w:b/>
          <w:bCs/>
          <w:sz w:val="32"/>
          <w:szCs w:val="32"/>
        </w:rPr>
      </w:pPr>
    </w:p>
    <w:p w:rsidR="00B904CD" w:rsidRPr="00177821" w:rsidRDefault="00177821" w:rsidP="00B904CD">
      <w:pPr>
        <w:pStyle w:val="a3"/>
        <w:bidi w:val="0"/>
        <w:rPr>
          <w:rFonts w:ascii="Arial Narrow" w:hAnsi="Arial Narrow" w:cstheme="majorBidi"/>
          <w:sz w:val="32"/>
          <w:szCs w:val="32"/>
        </w:rPr>
      </w:pPr>
      <w:r>
        <w:rPr>
          <w:rFonts w:asciiTheme="majorBidi" w:hAnsiTheme="majorBidi" w:cstheme="majorBidi"/>
          <w:b/>
          <w:bCs/>
          <w:sz w:val="32"/>
          <w:szCs w:val="32"/>
        </w:rPr>
        <w:t xml:space="preserve">2- </w:t>
      </w:r>
      <w:r w:rsidRPr="00177821">
        <w:rPr>
          <w:rFonts w:asciiTheme="majorBidi" w:hAnsiTheme="majorBidi" w:cstheme="majorBidi"/>
          <w:b/>
          <w:bCs/>
          <w:sz w:val="32"/>
          <w:szCs w:val="32"/>
        </w:rPr>
        <w:t>Anoestrous and functional disturbance</w:t>
      </w:r>
    </w:p>
    <w:p w:rsidR="000F3BB5" w:rsidRDefault="000F3BB5" w:rsidP="000F3BB5">
      <w:pPr>
        <w:pStyle w:val="a3"/>
        <w:bidi w:val="0"/>
        <w:rPr>
          <w:rFonts w:ascii="Arial Narrow" w:hAnsi="Arial Narrow" w:cstheme="majorBidi"/>
          <w:sz w:val="16"/>
          <w:szCs w:val="16"/>
        </w:rPr>
      </w:pPr>
    </w:p>
    <w:p w:rsidR="000F3BB5" w:rsidRPr="000F3BB5" w:rsidRDefault="000F3BB5" w:rsidP="000F3BB5">
      <w:pPr>
        <w:pStyle w:val="a3"/>
        <w:bidi w:val="0"/>
        <w:rPr>
          <w:rFonts w:ascii="Arial Narrow" w:hAnsi="Arial Narrow" w:cstheme="majorBidi"/>
          <w:sz w:val="16"/>
          <w:szCs w:val="16"/>
        </w:rPr>
      </w:pPr>
    </w:p>
    <w:p w:rsidR="00016EA9" w:rsidRPr="00016EA9" w:rsidRDefault="00AE0449" w:rsidP="00016EA9">
      <w:pPr>
        <w:pStyle w:val="a3"/>
        <w:bidi w:val="0"/>
        <w:rPr>
          <w:rFonts w:asciiTheme="majorBidi" w:hAnsiTheme="majorBidi" w:cstheme="majorBidi"/>
          <w:sz w:val="24"/>
          <w:szCs w:val="24"/>
        </w:rPr>
      </w:pPr>
      <w:r w:rsidRPr="00AE0449">
        <w:rPr>
          <w:rFonts w:asciiTheme="majorBidi" w:hAnsiTheme="majorBidi" w:cstheme="majorBidi"/>
          <w:sz w:val="24"/>
          <w:szCs w:val="24"/>
        </w:rPr>
        <w:t>Anestrus denotes a state of complete sexual inactivity with no manifestations of estrus. It is not a disease but a sign of a variety of conditions</w:t>
      </w:r>
      <w:r w:rsidR="00016EA9">
        <w:rPr>
          <w:rFonts w:asciiTheme="majorBidi" w:hAnsiTheme="majorBidi" w:cstheme="majorBidi"/>
          <w:sz w:val="24"/>
          <w:szCs w:val="24"/>
        </w:rPr>
        <w:t>.</w:t>
      </w:r>
      <w:r w:rsidR="00016EA9" w:rsidRPr="00016EA9">
        <w:t xml:space="preserve"> </w:t>
      </w:r>
      <w:r w:rsidR="00016EA9" w:rsidRPr="00016EA9">
        <w:rPr>
          <w:rFonts w:asciiTheme="majorBidi" w:hAnsiTheme="majorBidi" w:cstheme="majorBidi"/>
          <w:sz w:val="24"/>
          <w:szCs w:val="24"/>
        </w:rPr>
        <w:t>Although anestrus is observed dur</w:t>
      </w:r>
      <w:r w:rsidR="00016EA9" w:rsidRPr="00016EA9">
        <w:rPr>
          <w:rFonts w:asciiTheme="majorBidi" w:hAnsiTheme="majorBidi" w:cstheme="majorBidi"/>
          <w:sz w:val="24"/>
          <w:szCs w:val="24"/>
        </w:rPr>
        <w:softHyphen/>
        <w:t>ing certain physiologic states, e.g., before pu</w:t>
      </w:r>
      <w:r w:rsidR="00016EA9" w:rsidRPr="00016EA9">
        <w:rPr>
          <w:rFonts w:asciiTheme="majorBidi" w:hAnsiTheme="majorBidi" w:cstheme="majorBidi"/>
          <w:sz w:val="24"/>
          <w:szCs w:val="24"/>
        </w:rPr>
        <w:softHyphen/>
        <w:t>berty, during pregnancy and lactation and in seasonal breeders, it is most often a sign of tem</w:t>
      </w:r>
      <w:r w:rsidR="00016EA9" w:rsidRPr="00016EA9">
        <w:rPr>
          <w:rFonts w:asciiTheme="majorBidi" w:hAnsiTheme="majorBidi" w:cstheme="majorBidi"/>
          <w:sz w:val="24"/>
          <w:szCs w:val="24"/>
        </w:rPr>
        <w:softHyphen/>
        <w:t>porary or permanent depression of ovarian ac</w:t>
      </w:r>
      <w:r w:rsidR="00016EA9" w:rsidRPr="00016EA9">
        <w:rPr>
          <w:rFonts w:asciiTheme="majorBidi" w:hAnsiTheme="majorBidi" w:cstheme="majorBidi"/>
          <w:sz w:val="24"/>
          <w:szCs w:val="24"/>
        </w:rPr>
        <w:softHyphen/>
        <w:t>tivity (true anestrus) caused by seasonal changes in the physical environment, nutritional defi</w:t>
      </w:r>
      <w:r w:rsidR="00016EA9" w:rsidRPr="00016EA9">
        <w:rPr>
          <w:rFonts w:asciiTheme="majorBidi" w:hAnsiTheme="majorBidi" w:cstheme="majorBidi"/>
          <w:sz w:val="24"/>
          <w:szCs w:val="24"/>
        </w:rPr>
        <w:softHyphen/>
        <w:t>ciencies, lactation stress and aging</w:t>
      </w:r>
      <w:r w:rsidR="00016EA9">
        <w:rPr>
          <w:rFonts w:asciiTheme="majorBidi" w:hAnsiTheme="majorBidi" w:cstheme="majorBidi"/>
          <w:sz w:val="24"/>
          <w:szCs w:val="24"/>
        </w:rPr>
        <w:t>.</w:t>
      </w:r>
      <w:r w:rsidR="00016EA9" w:rsidRPr="00016EA9">
        <w:rPr>
          <w:rFonts w:asciiTheme="majorBidi" w:hAnsiTheme="majorBidi" w:cstheme="majorBidi"/>
          <w:sz w:val="24"/>
          <w:szCs w:val="24"/>
        </w:rPr>
        <w:t xml:space="preserve"> Certain pathologic conditions of the ovaries or the uterus also suppress estrus.</w:t>
      </w:r>
    </w:p>
    <w:p w:rsidR="00B904CD" w:rsidRPr="00016EA9" w:rsidRDefault="00B904CD" w:rsidP="00016EA9">
      <w:pPr>
        <w:pStyle w:val="a3"/>
        <w:bidi w:val="0"/>
        <w:rPr>
          <w:rFonts w:asciiTheme="majorBidi" w:hAnsiTheme="majorBidi" w:cstheme="majorBidi"/>
          <w:sz w:val="24"/>
          <w:szCs w:val="24"/>
        </w:rPr>
      </w:pPr>
    </w:p>
    <w:p w:rsidR="00B904CD" w:rsidRPr="00AE0449" w:rsidRDefault="00B904CD" w:rsidP="00AE0449">
      <w:pPr>
        <w:pStyle w:val="a3"/>
        <w:bidi w:val="0"/>
        <w:rPr>
          <w:rFonts w:asciiTheme="majorBidi" w:hAnsiTheme="majorBidi" w:cstheme="majorBidi"/>
          <w:sz w:val="24"/>
          <w:szCs w:val="24"/>
        </w:rPr>
      </w:pPr>
    </w:p>
    <w:p w:rsidR="00B5736C" w:rsidRDefault="00B5736C" w:rsidP="00B904CD">
      <w:pPr>
        <w:pStyle w:val="a3"/>
        <w:bidi w:val="0"/>
        <w:rPr>
          <w:rFonts w:asciiTheme="majorBidi" w:hAnsiTheme="majorBidi" w:cstheme="majorBidi"/>
          <w:b/>
          <w:bCs/>
          <w:sz w:val="28"/>
          <w:szCs w:val="28"/>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6"/>
      </w:tblGrid>
      <w:tr w:rsidR="0082170D" w:rsidTr="009C325D">
        <w:trPr>
          <w:trHeight w:val="2258"/>
        </w:trPr>
        <w:tc>
          <w:tcPr>
            <w:tcW w:w="1716" w:type="dxa"/>
          </w:tcPr>
          <w:p w:rsidR="0082170D" w:rsidRDefault="0082170D" w:rsidP="009C325D">
            <w:pPr>
              <w:pStyle w:val="a3"/>
              <w:bidi w:val="0"/>
              <w:rPr>
                <w:rFonts w:asciiTheme="majorBidi" w:hAnsiTheme="majorBidi" w:cstheme="majorBidi"/>
                <w:b/>
                <w:bCs/>
                <w:sz w:val="28"/>
                <w:szCs w:val="28"/>
              </w:rPr>
            </w:pPr>
          </w:p>
          <w:p w:rsidR="0082170D" w:rsidRPr="0082170D" w:rsidRDefault="0082170D" w:rsidP="009C325D">
            <w:pPr>
              <w:pStyle w:val="a3"/>
              <w:bidi w:val="0"/>
              <w:rPr>
                <w:rFonts w:asciiTheme="majorBidi" w:hAnsiTheme="majorBidi" w:cstheme="majorBidi"/>
                <w:b/>
                <w:bCs/>
                <w:sz w:val="32"/>
                <w:szCs w:val="32"/>
              </w:rPr>
            </w:pPr>
            <w:r w:rsidRPr="0082170D">
              <w:rPr>
                <w:rFonts w:asciiTheme="majorBidi" w:hAnsiTheme="majorBidi" w:cstheme="majorBidi"/>
                <w:b/>
                <w:bCs/>
                <w:sz w:val="32"/>
                <w:szCs w:val="32"/>
              </w:rPr>
              <w:t xml:space="preserve">Factors </w:t>
            </w:r>
          </w:p>
          <w:p w:rsidR="009C325D" w:rsidRDefault="0082170D" w:rsidP="009C325D">
            <w:pPr>
              <w:pStyle w:val="a3"/>
              <w:bidi w:val="0"/>
              <w:rPr>
                <w:rFonts w:asciiTheme="majorBidi" w:hAnsiTheme="majorBidi" w:cstheme="majorBidi"/>
                <w:sz w:val="24"/>
                <w:szCs w:val="24"/>
              </w:rPr>
            </w:pPr>
            <w:r w:rsidRPr="0082170D">
              <w:rPr>
                <w:rFonts w:asciiTheme="majorBidi" w:hAnsiTheme="majorBidi" w:cstheme="majorBidi"/>
                <w:sz w:val="24"/>
                <w:szCs w:val="24"/>
              </w:rPr>
              <w:t>Environmenta</w:t>
            </w:r>
            <w:r>
              <w:rPr>
                <w:rFonts w:asciiTheme="majorBidi" w:hAnsiTheme="majorBidi" w:cstheme="majorBidi"/>
                <w:sz w:val="24"/>
                <w:szCs w:val="24"/>
              </w:rPr>
              <w:t xml:space="preserve">l Hormonal </w:t>
            </w:r>
          </w:p>
          <w:p w:rsidR="009C325D" w:rsidRDefault="0082170D" w:rsidP="009C325D">
            <w:pPr>
              <w:pStyle w:val="a3"/>
              <w:bidi w:val="0"/>
              <w:rPr>
                <w:rFonts w:asciiTheme="majorBidi" w:hAnsiTheme="majorBidi" w:cstheme="majorBidi"/>
                <w:sz w:val="24"/>
                <w:szCs w:val="24"/>
              </w:rPr>
            </w:pPr>
            <w:r>
              <w:rPr>
                <w:rFonts w:asciiTheme="majorBidi" w:hAnsiTheme="majorBidi" w:cstheme="majorBidi"/>
                <w:sz w:val="24"/>
                <w:szCs w:val="24"/>
              </w:rPr>
              <w:t>Genetic</w:t>
            </w:r>
          </w:p>
          <w:p w:rsidR="0082170D" w:rsidRPr="0082170D" w:rsidRDefault="0082170D" w:rsidP="009C325D">
            <w:pPr>
              <w:pStyle w:val="a3"/>
              <w:bidi w:val="0"/>
              <w:rPr>
                <w:rFonts w:asciiTheme="majorBidi" w:hAnsiTheme="majorBidi" w:cstheme="majorBidi"/>
                <w:sz w:val="24"/>
                <w:szCs w:val="24"/>
              </w:rPr>
            </w:pPr>
            <w:r>
              <w:rPr>
                <w:rFonts w:asciiTheme="majorBidi" w:hAnsiTheme="majorBidi" w:cstheme="majorBidi"/>
                <w:sz w:val="24"/>
                <w:szCs w:val="24"/>
              </w:rPr>
              <w:t xml:space="preserve"> infectious</w:t>
            </w:r>
          </w:p>
          <w:p w:rsidR="0082170D" w:rsidRDefault="0082170D" w:rsidP="009C325D">
            <w:pPr>
              <w:pStyle w:val="a3"/>
              <w:bidi w:val="0"/>
              <w:rPr>
                <w:rFonts w:asciiTheme="majorBidi" w:hAnsiTheme="majorBidi" w:cstheme="majorBidi"/>
                <w:b/>
                <w:bCs/>
                <w:sz w:val="28"/>
                <w:szCs w:val="28"/>
              </w:rPr>
            </w:pPr>
          </w:p>
          <w:p w:rsidR="0082170D" w:rsidRDefault="0082170D" w:rsidP="009C325D">
            <w:pPr>
              <w:pStyle w:val="a3"/>
              <w:bidi w:val="0"/>
              <w:rPr>
                <w:rFonts w:asciiTheme="majorBidi" w:hAnsiTheme="majorBidi" w:cstheme="majorBidi"/>
                <w:b/>
                <w:bCs/>
                <w:sz w:val="28"/>
                <w:szCs w:val="28"/>
              </w:rPr>
            </w:pPr>
          </w:p>
        </w:tc>
      </w:tr>
    </w:tbl>
    <w:p w:rsidR="00E37AFE" w:rsidRDefault="00E37AFE" w:rsidP="00B5736C">
      <w:pPr>
        <w:pStyle w:val="a3"/>
        <w:bidi w:val="0"/>
        <w:rPr>
          <w:rFonts w:asciiTheme="majorBidi" w:hAnsiTheme="majorBidi" w:cstheme="majorBidi"/>
          <w:b/>
          <w:bCs/>
          <w:sz w:val="28"/>
          <w:szCs w:val="28"/>
        </w:rPr>
      </w:pPr>
    </w:p>
    <w:p w:rsidR="00B5736C" w:rsidRDefault="00E41803" w:rsidP="00E37AFE">
      <w:pPr>
        <w:pStyle w:val="a3"/>
        <w:bidi w:val="0"/>
        <w:rPr>
          <w:rFonts w:asciiTheme="majorBidi" w:hAnsiTheme="majorBidi" w:cstheme="majorBidi"/>
          <w:b/>
          <w:bCs/>
          <w:sz w:val="28"/>
          <w:szCs w:val="28"/>
        </w:rPr>
      </w:pPr>
      <w:r>
        <w:rPr>
          <w:rFonts w:asciiTheme="majorBidi" w:hAnsiTheme="majorBidi" w:cstheme="majorBidi"/>
          <w:b/>
          <w:bCs/>
          <w:noProof/>
          <w:sz w:val="28"/>
          <w:szCs w:val="28"/>
        </w:rPr>
        <w:pict>
          <v:shape id="_x0000_s1042" type="#_x0000_t32" style="position:absolute;margin-left:56pt;margin-top:110.6pt;width:169.5pt;height:32.25pt;flip:x;z-index:251669504" o:connectortype="straight">
            <v:stroke endarrow="block"/>
          </v:shape>
        </w:pict>
      </w:r>
      <w:r>
        <w:rPr>
          <w:rFonts w:asciiTheme="majorBidi" w:hAnsiTheme="majorBidi" w:cstheme="majorBidi"/>
          <w:b/>
          <w:bCs/>
          <w:noProof/>
          <w:sz w:val="28"/>
          <w:szCs w:val="28"/>
        </w:rPr>
        <w:pict>
          <v:shape id="_x0000_s1043" type="#_x0000_t32" style="position:absolute;margin-left:127.05pt;margin-top:110.6pt;width:99.75pt;height:32.25pt;flip:x;z-index:251670528" o:connectortype="straight">
            <v:stroke endarrow="block"/>
          </v:shape>
        </w:pict>
      </w:r>
      <w:r>
        <w:rPr>
          <w:rFonts w:asciiTheme="majorBidi" w:hAnsiTheme="majorBidi" w:cstheme="majorBidi"/>
          <w:b/>
          <w:bCs/>
          <w:noProof/>
          <w:sz w:val="28"/>
          <w:szCs w:val="28"/>
        </w:rPr>
        <w:pict>
          <v:shape id="_x0000_s1044" type="#_x0000_t32" style="position:absolute;margin-left:178.05pt;margin-top:110.6pt;width:50.8pt;height:32.25pt;flip:x;z-index:251671552" o:connectortype="straight">
            <v:stroke endarrow="block"/>
          </v:shape>
        </w:pict>
      </w:r>
      <w:r>
        <w:rPr>
          <w:rFonts w:asciiTheme="majorBidi" w:hAnsiTheme="majorBidi" w:cstheme="majorBidi"/>
          <w:b/>
          <w:bCs/>
          <w:noProof/>
          <w:sz w:val="28"/>
          <w:szCs w:val="28"/>
        </w:rPr>
        <w:pict>
          <v:shape id="_x0000_s1045" type="#_x0000_t32" style="position:absolute;margin-left:226.8pt;margin-top:110.6pt;width:4.5pt;height:32.25pt;flip:x;z-index:251672576" o:connectortype="straight">
            <v:stroke endarrow="block"/>
          </v:shape>
        </w:pict>
      </w:r>
      <w:r>
        <w:rPr>
          <w:rFonts w:asciiTheme="majorBidi" w:hAnsiTheme="majorBidi" w:cstheme="majorBidi"/>
          <w:b/>
          <w:bCs/>
          <w:noProof/>
          <w:sz w:val="28"/>
          <w:szCs w:val="28"/>
        </w:rPr>
        <w:pict>
          <v:shape id="_x0000_s1046" type="#_x0000_t32" style="position:absolute;margin-left:230.1pt;margin-top:110.6pt;width:48.75pt;height:32.25pt;z-index:251673600" o:connectortype="straight">
            <v:stroke endarrow="block"/>
          </v:shape>
        </w:pict>
      </w:r>
      <w:r>
        <w:rPr>
          <w:rFonts w:asciiTheme="majorBidi" w:hAnsiTheme="majorBidi" w:cstheme="majorBidi"/>
          <w:b/>
          <w:bCs/>
          <w:noProof/>
          <w:sz w:val="28"/>
          <w:szCs w:val="28"/>
        </w:rPr>
        <w:pict>
          <v:shape id="_x0000_s1047" type="#_x0000_t32" style="position:absolute;margin-left:230.1pt;margin-top:110.6pt;width:96.75pt;height:32.25pt;z-index:251674624" o:connectortype="straight">
            <v:stroke endarrow="block"/>
          </v:shape>
        </w:pict>
      </w:r>
      <w:r>
        <w:rPr>
          <w:rFonts w:asciiTheme="majorBidi" w:hAnsiTheme="majorBidi" w:cstheme="majorBidi"/>
          <w:b/>
          <w:bCs/>
          <w:noProof/>
          <w:sz w:val="28"/>
          <w:szCs w:val="28"/>
        </w:rPr>
        <w:pict>
          <v:shape id="_x0000_s1048" type="#_x0000_t32" style="position:absolute;margin-left:230.1pt;margin-top:110.6pt;width:172.5pt;height:32.25pt;z-index:251675648" o:connectortype="straight">
            <v:stroke endarrow="block"/>
          </v:shape>
        </w:pict>
      </w:r>
      <w:r w:rsidR="009C325D">
        <w:rPr>
          <w:rFonts w:asciiTheme="majorBidi" w:hAnsiTheme="majorBidi" w:cstheme="majorBidi"/>
          <w:b/>
          <w:bCs/>
          <w:sz w:val="28"/>
          <w:szCs w:val="28"/>
        </w:rPr>
        <w:br w:type="textWrapping" w:clear="all"/>
      </w:r>
    </w:p>
    <w:p w:rsidR="00B5736C" w:rsidRDefault="00B5736C" w:rsidP="00B5736C">
      <w:pPr>
        <w:pStyle w:val="a3"/>
        <w:bidi w:val="0"/>
        <w:rPr>
          <w:rFonts w:asciiTheme="majorBidi" w:hAnsiTheme="majorBidi" w:cstheme="majorBidi"/>
          <w:b/>
          <w:bCs/>
          <w:sz w:val="28"/>
          <w:szCs w:val="28"/>
        </w:rPr>
      </w:pP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
        <w:gridCol w:w="1419"/>
        <w:gridCol w:w="657"/>
        <w:gridCol w:w="1199"/>
        <w:gridCol w:w="952"/>
        <w:gridCol w:w="947"/>
        <w:gridCol w:w="1787"/>
      </w:tblGrid>
      <w:tr w:rsidR="0062511C" w:rsidTr="00A03016">
        <w:trPr>
          <w:trHeight w:val="106"/>
          <w:jc w:val="center"/>
        </w:trPr>
        <w:tc>
          <w:tcPr>
            <w:tcW w:w="2416" w:type="dxa"/>
            <w:gridSpan w:val="2"/>
          </w:tcPr>
          <w:p w:rsidR="0082170D" w:rsidRDefault="009C325D" w:rsidP="0082170D">
            <w:pPr>
              <w:pStyle w:val="a3"/>
              <w:bidi w:val="0"/>
              <w:rPr>
                <w:rFonts w:asciiTheme="majorBidi" w:hAnsiTheme="majorBidi" w:cstheme="majorBidi"/>
                <w:b/>
                <w:bCs/>
                <w:sz w:val="28"/>
                <w:szCs w:val="28"/>
              </w:rPr>
            </w:pPr>
            <w:r>
              <w:rPr>
                <w:rFonts w:asciiTheme="majorBidi" w:hAnsiTheme="majorBidi" w:cstheme="majorBidi"/>
                <w:b/>
                <w:bCs/>
                <w:sz w:val="28"/>
                <w:szCs w:val="28"/>
              </w:rPr>
              <w:t>Estrous Cycle</w:t>
            </w:r>
          </w:p>
        </w:tc>
        <w:tc>
          <w:tcPr>
            <w:tcW w:w="657" w:type="dxa"/>
            <w:vMerge w:val="restart"/>
          </w:tcPr>
          <w:p w:rsidR="0082170D" w:rsidRDefault="0082170D" w:rsidP="0062511C">
            <w:pPr>
              <w:bidi w:val="0"/>
              <w:jc w:val="center"/>
              <w:rPr>
                <w:rFonts w:asciiTheme="majorBidi" w:hAnsiTheme="majorBidi" w:cstheme="majorBidi"/>
                <w:b/>
                <w:bCs/>
                <w:sz w:val="28"/>
                <w:szCs w:val="28"/>
              </w:rPr>
            </w:pPr>
          </w:p>
          <w:p w:rsidR="0082170D" w:rsidRDefault="0062511C">
            <w:pPr>
              <w:bidi w:val="0"/>
              <w:rPr>
                <w:rFonts w:asciiTheme="majorBidi" w:hAnsiTheme="majorBidi" w:cstheme="majorBidi"/>
                <w:b/>
                <w:bCs/>
                <w:sz w:val="28"/>
                <w:szCs w:val="28"/>
              </w:rPr>
            </w:pPr>
            <w:r w:rsidRPr="0062511C">
              <w:rPr>
                <w:rFonts w:asciiTheme="majorBidi" w:hAnsiTheme="majorBidi" w:cstheme="majorBidi"/>
                <w:b/>
                <w:bCs/>
                <w:noProof/>
                <w:sz w:val="28"/>
                <w:szCs w:val="28"/>
                <w:lang w:val="en-GB" w:eastAsia="en-GB"/>
              </w:rPr>
              <w:drawing>
                <wp:inline distT="0" distB="0" distL="0" distR="0">
                  <wp:extent cx="276225" cy="1066800"/>
                  <wp:effectExtent l="0" t="0" r="0" b="0"/>
                  <wp:docPr id="2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6999" cy="1066802"/>
                            <a:chOff x="3756884" y="3809998"/>
                            <a:chExt cx="276999" cy="1066802"/>
                          </a:xfrm>
                        </a:grpSpPr>
                        <a:sp>
                          <a:nvSpPr>
                            <a:cNvPr id="7" name="TextBox 6"/>
                            <a:cNvSpPr txBox="1"/>
                          </a:nvSpPr>
                          <a:spPr>
                            <a:xfrm rot="16200000">
                              <a:off x="3361983" y="4204899"/>
                              <a:ext cx="1066802"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Conception</a:t>
                                </a:r>
                              </a:p>
                            </a:txBody>
                            <a:useSpRect/>
                          </a:txSp>
                        </a:sp>
                      </lc:lockedCanvas>
                    </a:graphicData>
                  </a:graphic>
                </wp:inline>
              </w:drawing>
            </w:r>
          </w:p>
          <w:p w:rsidR="0082170D" w:rsidRDefault="0082170D">
            <w:pPr>
              <w:bidi w:val="0"/>
              <w:rPr>
                <w:rFonts w:asciiTheme="majorBidi" w:hAnsiTheme="majorBidi" w:cstheme="majorBidi"/>
                <w:b/>
                <w:bCs/>
                <w:sz w:val="28"/>
                <w:szCs w:val="28"/>
              </w:rPr>
            </w:pPr>
          </w:p>
          <w:p w:rsidR="0082170D" w:rsidRDefault="0082170D" w:rsidP="0082170D">
            <w:pPr>
              <w:pStyle w:val="a3"/>
              <w:bidi w:val="0"/>
              <w:rPr>
                <w:rFonts w:asciiTheme="majorBidi" w:hAnsiTheme="majorBidi" w:cstheme="majorBidi"/>
                <w:b/>
                <w:bCs/>
                <w:sz w:val="28"/>
                <w:szCs w:val="28"/>
              </w:rPr>
            </w:pPr>
          </w:p>
        </w:tc>
        <w:tc>
          <w:tcPr>
            <w:tcW w:w="2151" w:type="dxa"/>
            <w:gridSpan w:val="2"/>
          </w:tcPr>
          <w:p w:rsidR="0082170D" w:rsidRDefault="0062511C" w:rsidP="0082170D">
            <w:pPr>
              <w:pStyle w:val="a3"/>
              <w:bidi w:val="0"/>
              <w:rPr>
                <w:rFonts w:asciiTheme="majorBidi" w:hAnsiTheme="majorBidi" w:cstheme="majorBidi"/>
                <w:b/>
                <w:bCs/>
                <w:sz w:val="28"/>
                <w:szCs w:val="28"/>
              </w:rPr>
            </w:pPr>
            <w:r>
              <w:rPr>
                <w:rFonts w:asciiTheme="majorBidi" w:hAnsiTheme="majorBidi" w:cstheme="majorBidi"/>
                <w:b/>
                <w:bCs/>
                <w:sz w:val="28"/>
                <w:szCs w:val="28"/>
              </w:rPr>
              <w:t>Pregnancy</w:t>
            </w:r>
          </w:p>
        </w:tc>
        <w:tc>
          <w:tcPr>
            <w:tcW w:w="947" w:type="dxa"/>
            <w:vMerge w:val="restart"/>
          </w:tcPr>
          <w:p w:rsidR="0082170D" w:rsidRDefault="0082170D" w:rsidP="0082170D">
            <w:pPr>
              <w:pStyle w:val="a3"/>
              <w:jc w:val="center"/>
              <w:rPr>
                <w:rFonts w:asciiTheme="majorBidi" w:hAnsiTheme="majorBidi" w:cstheme="majorBidi"/>
                <w:b/>
                <w:bCs/>
                <w:sz w:val="28"/>
                <w:szCs w:val="28"/>
              </w:rPr>
            </w:pPr>
          </w:p>
          <w:p w:rsidR="0082170D" w:rsidRDefault="0062511C">
            <w:pPr>
              <w:bidi w:val="0"/>
              <w:rPr>
                <w:rFonts w:asciiTheme="majorBidi" w:hAnsiTheme="majorBidi" w:cstheme="majorBidi"/>
                <w:b/>
                <w:bCs/>
                <w:sz w:val="28"/>
                <w:szCs w:val="28"/>
              </w:rPr>
            </w:pPr>
            <w:r w:rsidRPr="0062511C">
              <w:rPr>
                <w:rFonts w:asciiTheme="majorBidi" w:hAnsiTheme="majorBidi" w:cstheme="majorBidi"/>
                <w:b/>
                <w:bCs/>
                <w:noProof/>
                <w:sz w:val="28"/>
                <w:szCs w:val="28"/>
                <w:lang w:val="en-GB" w:eastAsia="en-GB"/>
              </w:rPr>
              <w:drawing>
                <wp:inline distT="0" distB="0" distL="0" distR="0">
                  <wp:extent cx="461665" cy="1066802"/>
                  <wp:effectExtent l="0" t="0" r="0" b="0"/>
                  <wp:docPr id="2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1665" cy="1066802"/>
                            <a:chOff x="3664551" y="3809998"/>
                            <a:chExt cx="461665" cy="1066802"/>
                          </a:xfrm>
                        </a:grpSpPr>
                        <a:sp>
                          <a:nvSpPr>
                            <a:cNvPr id="7" name="TextBox 6"/>
                            <a:cNvSpPr txBox="1"/>
                          </a:nvSpPr>
                          <a:spPr>
                            <a:xfrm rot="16200000">
                              <a:off x="3361983" y="4112566"/>
                              <a:ext cx="1066802"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Parturition </a:t>
                                </a:r>
                              </a:p>
                              <a:p>
                                <a:endParaRPr lang="en-US" sz="1200" dirty="0" smtClean="0"/>
                              </a:p>
                            </a:txBody>
                            <a:useSpRect/>
                          </a:txSp>
                        </a:sp>
                      </lc:lockedCanvas>
                    </a:graphicData>
                  </a:graphic>
                </wp:inline>
              </w:drawing>
            </w:r>
          </w:p>
          <w:p w:rsidR="0082170D" w:rsidRDefault="0082170D">
            <w:pPr>
              <w:bidi w:val="0"/>
              <w:rPr>
                <w:rFonts w:asciiTheme="majorBidi" w:hAnsiTheme="majorBidi" w:cstheme="majorBidi"/>
                <w:b/>
                <w:bCs/>
                <w:sz w:val="28"/>
                <w:szCs w:val="28"/>
              </w:rPr>
            </w:pPr>
          </w:p>
          <w:p w:rsidR="0082170D" w:rsidRDefault="0082170D" w:rsidP="0082170D">
            <w:pPr>
              <w:pStyle w:val="a3"/>
              <w:bidi w:val="0"/>
              <w:rPr>
                <w:rFonts w:asciiTheme="majorBidi" w:hAnsiTheme="majorBidi" w:cstheme="majorBidi"/>
                <w:b/>
                <w:bCs/>
                <w:sz w:val="28"/>
                <w:szCs w:val="28"/>
              </w:rPr>
            </w:pPr>
          </w:p>
        </w:tc>
        <w:tc>
          <w:tcPr>
            <w:tcW w:w="1787" w:type="dxa"/>
          </w:tcPr>
          <w:p w:rsidR="0082170D" w:rsidRDefault="0062511C" w:rsidP="0082170D">
            <w:pPr>
              <w:pStyle w:val="a3"/>
              <w:bidi w:val="0"/>
              <w:rPr>
                <w:rFonts w:asciiTheme="majorBidi" w:hAnsiTheme="majorBidi" w:cstheme="majorBidi"/>
                <w:b/>
                <w:bCs/>
                <w:sz w:val="28"/>
                <w:szCs w:val="28"/>
              </w:rPr>
            </w:pPr>
            <w:r>
              <w:rPr>
                <w:rFonts w:asciiTheme="majorBidi" w:hAnsiTheme="majorBidi" w:cstheme="majorBidi"/>
                <w:b/>
                <w:bCs/>
                <w:sz w:val="28"/>
                <w:szCs w:val="28"/>
              </w:rPr>
              <w:t>Lactation</w:t>
            </w:r>
          </w:p>
        </w:tc>
      </w:tr>
      <w:tr w:rsidR="00F47F8C" w:rsidTr="00A03016">
        <w:trPr>
          <w:trHeight w:val="2954"/>
          <w:jc w:val="center"/>
        </w:trPr>
        <w:tc>
          <w:tcPr>
            <w:tcW w:w="997" w:type="dxa"/>
            <w:vAlign w:val="center"/>
          </w:tcPr>
          <w:p w:rsidR="0082170D" w:rsidRDefault="009C325D" w:rsidP="00F47F8C">
            <w:pPr>
              <w:pStyle w:val="a3"/>
              <w:bidi w:val="0"/>
              <w:rPr>
                <w:rFonts w:asciiTheme="majorBidi" w:hAnsiTheme="majorBidi" w:cstheme="majorBidi"/>
                <w:b/>
                <w:bCs/>
                <w:sz w:val="28"/>
                <w:szCs w:val="28"/>
              </w:rPr>
            </w:pPr>
            <w:r>
              <w:rPr>
                <w:rFonts w:asciiTheme="majorBidi" w:hAnsiTheme="majorBidi" w:cstheme="majorBidi"/>
                <w:b/>
                <w:bCs/>
                <w:sz w:val="28"/>
                <w:szCs w:val="28"/>
              </w:rPr>
              <w:t>Estrus</w:t>
            </w:r>
          </w:p>
          <w:p w:rsidR="0082170D" w:rsidRDefault="0082170D" w:rsidP="00F47F8C">
            <w:pPr>
              <w:pStyle w:val="a3"/>
              <w:bidi w:val="0"/>
              <w:jc w:val="center"/>
              <w:rPr>
                <w:rFonts w:asciiTheme="majorBidi" w:hAnsiTheme="majorBidi" w:cstheme="majorBidi"/>
                <w:b/>
                <w:bCs/>
                <w:sz w:val="28"/>
                <w:szCs w:val="28"/>
              </w:rPr>
            </w:pPr>
          </w:p>
        </w:tc>
        <w:tc>
          <w:tcPr>
            <w:tcW w:w="1419" w:type="dxa"/>
            <w:vAlign w:val="center"/>
          </w:tcPr>
          <w:p w:rsidR="00F47F8C" w:rsidRDefault="00F47F8C" w:rsidP="00F47F8C">
            <w:pPr>
              <w:bidi w:val="0"/>
              <w:rPr>
                <w:rFonts w:asciiTheme="majorBidi" w:hAnsiTheme="majorBidi" w:cstheme="majorBidi"/>
                <w:b/>
                <w:bCs/>
                <w:sz w:val="28"/>
                <w:szCs w:val="28"/>
              </w:rPr>
            </w:pPr>
          </w:p>
          <w:p w:rsidR="0082170D" w:rsidRDefault="009C325D" w:rsidP="00F47F8C">
            <w:pPr>
              <w:bidi w:val="0"/>
              <w:rPr>
                <w:rFonts w:asciiTheme="majorBidi" w:hAnsiTheme="majorBidi" w:cstheme="majorBidi"/>
                <w:b/>
                <w:bCs/>
                <w:sz w:val="28"/>
                <w:szCs w:val="28"/>
              </w:rPr>
            </w:pPr>
            <w:r>
              <w:rPr>
                <w:rFonts w:asciiTheme="majorBidi" w:hAnsiTheme="majorBidi" w:cstheme="majorBidi"/>
                <w:b/>
                <w:bCs/>
                <w:sz w:val="28"/>
                <w:szCs w:val="28"/>
              </w:rPr>
              <w:t>Ovulation</w:t>
            </w:r>
          </w:p>
          <w:p w:rsidR="0082170D" w:rsidRDefault="0082170D" w:rsidP="00F47F8C">
            <w:pPr>
              <w:pStyle w:val="a3"/>
              <w:bidi w:val="0"/>
              <w:jc w:val="center"/>
              <w:rPr>
                <w:rFonts w:asciiTheme="majorBidi" w:hAnsiTheme="majorBidi" w:cstheme="majorBidi"/>
                <w:b/>
                <w:bCs/>
                <w:sz w:val="28"/>
                <w:szCs w:val="28"/>
              </w:rPr>
            </w:pPr>
          </w:p>
        </w:tc>
        <w:tc>
          <w:tcPr>
            <w:tcW w:w="657" w:type="dxa"/>
            <w:vMerge/>
            <w:vAlign w:val="center"/>
          </w:tcPr>
          <w:p w:rsidR="0082170D" w:rsidRDefault="0082170D" w:rsidP="00F47F8C">
            <w:pPr>
              <w:pStyle w:val="a3"/>
              <w:jc w:val="center"/>
              <w:rPr>
                <w:rFonts w:asciiTheme="majorBidi" w:hAnsiTheme="majorBidi" w:cstheme="majorBidi"/>
                <w:b/>
                <w:bCs/>
                <w:sz w:val="28"/>
                <w:szCs w:val="28"/>
              </w:rPr>
            </w:pPr>
          </w:p>
        </w:tc>
        <w:tc>
          <w:tcPr>
            <w:tcW w:w="1199" w:type="dxa"/>
            <w:vAlign w:val="center"/>
          </w:tcPr>
          <w:p w:rsidR="0082170D" w:rsidRDefault="0062511C" w:rsidP="00F47F8C">
            <w:pPr>
              <w:bidi w:val="0"/>
              <w:jc w:val="center"/>
              <w:rPr>
                <w:rFonts w:asciiTheme="majorBidi" w:hAnsiTheme="majorBidi" w:cstheme="majorBidi"/>
                <w:b/>
                <w:bCs/>
                <w:sz w:val="28"/>
                <w:szCs w:val="28"/>
              </w:rPr>
            </w:pPr>
            <w:r>
              <w:rPr>
                <w:rFonts w:asciiTheme="majorBidi" w:hAnsiTheme="majorBidi" w:cstheme="majorBidi"/>
                <w:b/>
                <w:bCs/>
                <w:sz w:val="28"/>
                <w:szCs w:val="28"/>
              </w:rPr>
              <w:t>Embryo</w:t>
            </w:r>
          </w:p>
          <w:p w:rsidR="0082170D" w:rsidRDefault="0082170D" w:rsidP="00F47F8C">
            <w:pPr>
              <w:pStyle w:val="a3"/>
              <w:bidi w:val="0"/>
              <w:jc w:val="center"/>
              <w:rPr>
                <w:rFonts w:asciiTheme="majorBidi" w:hAnsiTheme="majorBidi" w:cstheme="majorBidi"/>
                <w:b/>
                <w:bCs/>
                <w:sz w:val="28"/>
                <w:szCs w:val="28"/>
              </w:rPr>
            </w:pPr>
          </w:p>
        </w:tc>
        <w:tc>
          <w:tcPr>
            <w:tcW w:w="952" w:type="dxa"/>
            <w:vAlign w:val="center"/>
          </w:tcPr>
          <w:p w:rsidR="00F47F8C" w:rsidRDefault="00F47F8C" w:rsidP="00F47F8C">
            <w:pPr>
              <w:bidi w:val="0"/>
              <w:rPr>
                <w:rFonts w:asciiTheme="majorBidi" w:hAnsiTheme="majorBidi" w:cstheme="majorBidi"/>
                <w:b/>
                <w:bCs/>
                <w:sz w:val="28"/>
                <w:szCs w:val="28"/>
              </w:rPr>
            </w:pPr>
          </w:p>
          <w:p w:rsidR="0082170D" w:rsidRDefault="0062511C" w:rsidP="00F47F8C">
            <w:pPr>
              <w:bidi w:val="0"/>
              <w:rPr>
                <w:rFonts w:asciiTheme="majorBidi" w:hAnsiTheme="majorBidi" w:cstheme="majorBidi"/>
                <w:b/>
                <w:bCs/>
                <w:sz w:val="28"/>
                <w:szCs w:val="28"/>
              </w:rPr>
            </w:pPr>
            <w:r>
              <w:rPr>
                <w:rFonts w:asciiTheme="majorBidi" w:hAnsiTheme="majorBidi" w:cstheme="majorBidi"/>
                <w:b/>
                <w:bCs/>
                <w:sz w:val="28"/>
                <w:szCs w:val="28"/>
              </w:rPr>
              <w:t>Fetus</w:t>
            </w:r>
          </w:p>
          <w:p w:rsidR="0082170D" w:rsidRDefault="0082170D" w:rsidP="00F47F8C">
            <w:pPr>
              <w:pStyle w:val="a3"/>
              <w:bidi w:val="0"/>
              <w:jc w:val="center"/>
              <w:rPr>
                <w:rFonts w:asciiTheme="majorBidi" w:hAnsiTheme="majorBidi" w:cstheme="majorBidi"/>
                <w:b/>
                <w:bCs/>
                <w:sz w:val="28"/>
                <w:szCs w:val="28"/>
              </w:rPr>
            </w:pPr>
          </w:p>
        </w:tc>
        <w:tc>
          <w:tcPr>
            <w:tcW w:w="947" w:type="dxa"/>
            <w:vMerge/>
            <w:vAlign w:val="center"/>
          </w:tcPr>
          <w:p w:rsidR="0082170D" w:rsidRDefault="0082170D" w:rsidP="00F47F8C">
            <w:pPr>
              <w:pStyle w:val="a3"/>
              <w:jc w:val="center"/>
              <w:rPr>
                <w:rFonts w:asciiTheme="majorBidi" w:hAnsiTheme="majorBidi" w:cstheme="majorBidi"/>
                <w:b/>
                <w:bCs/>
                <w:sz w:val="28"/>
                <w:szCs w:val="28"/>
              </w:rPr>
            </w:pPr>
          </w:p>
        </w:tc>
        <w:tc>
          <w:tcPr>
            <w:tcW w:w="1787" w:type="dxa"/>
            <w:vAlign w:val="center"/>
          </w:tcPr>
          <w:p w:rsidR="0062511C" w:rsidRDefault="0062511C" w:rsidP="00F47F8C">
            <w:pPr>
              <w:bidi w:val="0"/>
              <w:jc w:val="center"/>
              <w:rPr>
                <w:rFonts w:asciiTheme="majorBidi" w:hAnsiTheme="majorBidi" w:cstheme="majorBidi"/>
                <w:b/>
                <w:bCs/>
                <w:sz w:val="28"/>
                <w:szCs w:val="28"/>
              </w:rPr>
            </w:pPr>
          </w:p>
          <w:p w:rsidR="0062511C" w:rsidRDefault="0062511C" w:rsidP="00F47F8C">
            <w:pPr>
              <w:bidi w:val="0"/>
              <w:jc w:val="center"/>
              <w:rPr>
                <w:rFonts w:asciiTheme="majorBidi" w:hAnsiTheme="majorBidi" w:cstheme="majorBidi"/>
                <w:b/>
                <w:bCs/>
                <w:sz w:val="28"/>
                <w:szCs w:val="28"/>
              </w:rPr>
            </w:pPr>
          </w:p>
          <w:p w:rsidR="00F47F8C" w:rsidRDefault="00F47F8C" w:rsidP="00F47F8C">
            <w:pPr>
              <w:pStyle w:val="a3"/>
              <w:bidi w:val="0"/>
              <w:jc w:val="center"/>
              <w:rPr>
                <w:rFonts w:asciiTheme="majorBidi" w:hAnsiTheme="majorBidi" w:cstheme="majorBidi"/>
                <w:b/>
                <w:bCs/>
                <w:sz w:val="28"/>
                <w:szCs w:val="28"/>
              </w:rPr>
            </w:pPr>
          </w:p>
          <w:p w:rsidR="0082170D" w:rsidRDefault="0062511C" w:rsidP="00F47F8C">
            <w:pPr>
              <w:pStyle w:val="a3"/>
              <w:bidi w:val="0"/>
              <w:jc w:val="center"/>
              <w:rPr>
                <w:rFonts w:asciiTheme="majorBidi" w:hAnsiTheme="majorBidi" w:cstheme="majorBidi"/>
                <w:b/>
                <w:bCs/>
                <w:sz w:val="28"/>
                <w:szCs w:val="28"/>
              </w:rPr>
            </w:pPr>
            <w:r>
              <w:rPr>
                <w:rFonts w:asciiTheme="majorBidi" w:hAnsiTheme="majorBidi" w:cstheme="majorBidi"/>
                <w:b/>
                <w:bCs/>
                <w:sz w:val="28"/>
                <w:szCs w:val="28"/>
              </w:rPr>
              <w:t>Neonate</w:t>
            </w:r>
          </w:p>
        </w:tc>
      </w:tr>
    </w:tbl>
    <w:p w:rsidR="0062511C" w:rsidRDefault="00E41803" w:rsidP="00B5736C">
      <w:pPr>
        <w:pStyle w:val="a3"/>
        <w:bidi w:val="0"/>
        <w:rPr>
          <w:rFonts w:asciiTheme="majorBidi" w:hAnsiTheme="majorBidi" w:cstheme="majorBidi"/>
          <w:b/>
          <w:bCs/>
          <w:sz w:val="28"/>
          <w:szCs w:val="28"/>
        </w:rPr>
      </w:pPr>
      <w:r>
        <w:rPr>
          <w:rFonts w:asciiTheme="majorBidi" w:hAnsiTheme="majorBidi" w:cstheme="majorBidi"/>
          <w:b/>
          <w:bCs/>
          <w:noProof/>
          <w:sz w:val="28"/>
          <w:szCs w:val="28"/>
        </w:rPr>
        <w:pict>
          <v:shape id="_x0000_s1053" type="#_x0000_t32" style="position:absolute;margin-left:69.85pt;margin-top:5.75pt;width:4.5pt;height:22.15pt;flip:x;z-index:251681792;mso-position-horizontal-relative:text;mso-position-vertical-relative:text" o:connectortype="straight">
            <v:stroke endarrow="block"/>
          </v:shape>
        </w:pict>
      </w:r>
      <w:r>
        <w:rPr>
          <w:rFonts w:asciiTheme="majorBidi" w:hAnsiTheme="majorBidi" w:cstheme="majorBidi"/>
          <w:b/>
          <w:bCs/>
          <w:noProof/>
          <w:sz w:val="28"/>
          <w:szCs w:val="28"/>
        </w:rPr>
        <w:pict>
          <v:shape id="_x0000_s1054" type="#_x0000_t32" style="position:absolute;margin-left:127.05pt;margin-top:5.75pt;width:23.85pt;height:22.15pt;z-index:251682816;mso-position-horizontal-relative:text;mso-position-vertical-relative:text" o:connectortype="straight">
            <v:stroke endarrow="block"/>
          </v:shape>
        </w:pict>
      </w:r>
      <w:r>
        <w:rPr>
          <w:rFonts w:asciiTheme="majorBidi" w:hAnsiTheme="majorBidi" w:cstheme="majorBidi"/>
          <w:b/>
          <w:bCs/>
          <w:noProof/>
          <w:sz w:val="28"/>
          <w:szCs w:val="28"/>
        </w:rPr>
        <w:pict>
          <v:shape id="_x0000_s1056" type="#_x0000_t32" style="position:absolute;margin-left:186.55pt;margin-top:5.8pt;width:48.75pt;height:22.1pt;flip:x;z-index:251684864;mso-position-horizontal-relative:text;mso-position-vertical-relative:text" o:connectortype="straight">
            <v:stroke endarrow="block"/>
          </v:shape>
        </w:pict>
      </w:r>
      <w:r>
        <w:rPr>
          <w:rFonts w:asciiTheme="majorBidi" w:hAnsiTheme="majorBidi" w:cstheme="majorBidi"/>
          <w:b/>
          <w:bCs/>
          <w:noProof/>
          <w:sz w:val="28"/>
          <w:szCs w:val="28"/>
        </w:rPr>
        <w:pict>
          <v:shape id="_x0000_s1055" type="#_x0000_t32" style="position:absolute;margin-left:174pt;margin-top:5.8pt;width:7.5pt;height:22.1pt;flip:x;z-index:251683840;mso-position-horizontal-relative:text;mso-position-vertical-relative:text" o:connectortype="straight">
            <v:stroke endarrow="block"/>
          </v:shape>
        </w:pict>
      </w:r>
      <w:r>
        <w:rPr>
          <w:rFonts w:asciiTheme="majorBidi" w:hAnsiTheme="majorBidi" w:cstheme="majorBidi"/>
          <w:b/>
          <w:bCs/>
          <w:noProof/>
          <w:sz w:val="28"/>
          <w:szCs w:val="28"/>
        </w:rPr>
        <w:pict>
          <v:shape id="_x0000_s1051" type="#_x0000_t202" style="position:absolute;margin-left:226.8pt;margin-top:13.4pt;width:89.45pt;height:58.55pt;z-index:251679744;mso-position-horizontal-relative:text;mso-position-vertical-relative:text;mso-width-relative:margin;mso-height-relative:margin" strokecolor="white [3212]">
            <v:textbox>
              <w:txbxContent>
                <w:p w:rsidR="00E41803" w:rsidRPr="00F47F8C" w:rsidRDefault="00E41803" w:rsidP="00F47F8C">
                  <w:pPr>
                    <w:spacing w:after="0"/>
                    <w:rPr>
                      <w:sz w:val="24"/>
                      <w:szCs w:val="24"/>
                    </w:rPr>
                  </w:pPr>
                  <w:r w:rsidRPr="00F47F8C">
                    <w:rPr>
                      <w:sz w:val="24"/>
                      <w:szCs w:val="24"/>
                    </w:rPr>
                    <w:t>Fetal Death</w:t>
                  </w:r>
                </w:p>
                <w:p w:rsidR="00E41803" w:rsidRPr="00F47F8C" w:rsidRDefault="00E41803" w:rsidP="00F47F8C">
                  <w:pPr>
                    <w:spacing w:after="0"/>
                    <w:rPr>
                      <w:sz w:val="18"/>
                      <w:szCs w:val="18"/>
                    </w:rPr>
                  </w:pPr>
                  <w:r w:rsidRPr="00F47F8C">
                    <w:rPr>
                      <w:sz w:val="18"/>
                      <w:szCs w:val="18"/>
                    </w:rPr>
                    <w:t>Abortion</w:t>
                  </w:r>
                </w:p>
                <w:p w:rsidR="00E41803" w:rsidRPr="00F47F8C" w:rsidRDefault="00E41803" w:rsidP="00F47F8C">
                  <w:pPr>
                    <w:spacing w:after="0"/>
                    <w:rPr>
                      <w:sz w:val="18"/>
                      <w:szCs w:val="18"/>
                    </w:rPr>
                  </w:pPr>
                  <w:r w:rsidRPr="00F47F8C">
                    <w:rPr>
                      <w:sz w:val="18"/>
                      <w:szCs w:val="18"/>
                    </w:rPr>
                    <w:t>Mummification</w:t>
                  </w:r>
                </w:p>
              </w:txbxContent>
            </v:textbox>
          </v:shape>
        </w:pict>
      </w:r>
      <w:r>
        <w:rPr>
          <w:rFonts w:asciiTheme="majorBidi" w:hAnsiTheme="majorBidi" w:cstheme="majorBidi"/>
          <w:b/>
          <w:bCs/>
          <w:noProof/>
          <w:sz w:val="28"/>
          <w:szCs w:val="28"/>
        </w:rPr>
        <w:pict>
          <v:shape id="_x0000_s1057" type="#_x0000_t32" style="position:absolute;margin-left:278.85pt;margin-top:.7pt;width:0;height:18.45pt;z-index:251685888;mso-position-horizontal-relative:text;mso-position-vertical-relative:text" o:connectortype="straight">
            <v:stroke endarrow="block"/>
          </v:shape>
        </w:pict>
      </w:r>
      <w:r>
        <w:rPr>
          <w:rFonts w:asciiTheme="majorBidi" w:hAnsiTheme="majorBidi" w:cstheme="majorBidi"/>
          <w:b/>
          <w:bCs/>
          <w:noProof/>
          <w:sz w:val="28"/>
          <w:szCs w:val="28"/>
        </w:rPr>
        <w:pict>
          <v:shape id="_x0000_s1058" type="#_x0000_t32" style="position:absolute;margin-left:313.3pt;margin-top:-.5pt;width:39.8pt;height:18.25pt;z-index:251686912;mso-position-horizontal-relative:text;mso-position-vertical-relative:text" o:connectortype="straight">
            <v:stroke endarrow="block"/>
          </v:shape>
        </w:pict>
      </w:r>
      <w:r>
        <w:rPr>
          <w:rFonts w:asciiTheme="majorBidi" w:hAnsiTheme="majorBidi" w:cstheme="majorBidi"/>
          <w:b/>
          <w:bCs/>
          <w:noProof/>
          <w:sz w:val="28"/>
          <w:szCs w:val="28"/>
        </w:rPr>
        <w:pict>
          <v:shape id="_x0000_s1059" type="#_x0000_t32" style="position:absolute;margin-left:368.45pt;margin-top:.1pt;width:3.75pt;height:19.05pt;flip:x;z-index:251687936;mso-position-horizontal-relative:text;mso-position-vertical-relative:text" o:connectortype="straight">
            <v:stroke endarrow="block"/>
          </v:shape>
        </w:pict>
      </w:r>
    </w:p>
    <w:p w:rsidR="0062511C" w:rsidRDefault="00E41803" w:rsidP="00F47F8C">
      <w:pPr>
        <w:pStyle w:val="a3"/>
        <w:tabs>
          <w:tab w:val="center" w:pos="3777"/>
        </w:tabs>
        <w:bidi w:val="0"/>
        <w:rPr>
          <w:rFonts w:asciiTheme="majorBidi" w:hAnsiTheme="majorBidi" w:cstheme="majorBidi"/>
          <w:b/>
          <w:bCs/>
          <w:sz w:val="28"/>
          <w:szCs w:val="28"/>
        </w:rPr>
      </w:pPr>
      <w:r>
        <w:rPr>
          <w:rFonts w:asciiTheme="majorBidi" w:hAnsiTheme="majorBidi" w:cstheme="majorBidi"/>
          <w:b/>
          <w:bCs/>
          <w:noProof/>
          <w:sz w:val="28"/>
          <w:szCs w:val="28"/>
          <w:lang w:eastAsia="zh-TW"/>
        </w:rPr>
        <w:pict>
          <v:shape id="_x0000_s1049" type="#_x0000_t202" style="position:absolute;margin-left:33.15pt;margin-top:11.45pt;width:56.85pt;height:33.4pt;z-index:251677696;mso-height-percent:200;mso-height-percent:200;mso-width-relative:margin;mso-height-relative:margin" strokecolor="white [3212]">
            <v:textbox style="mso-fit-shape-to-text:t">
              <w:txbxContent>
                <w:p w:rsidR="00E41803" w:rsidRDefault="00E41803" w:rsidP="00F47F8C">
                  <w:r>
                    <w:t>Anestrus</w:t>
                  </w:r>
                </w:p>
              </w:txbxContent>
            </v:textbox>
          </v:shape>
        </w:pict>
      </w:r>
      <w:r>
        <w:rPr>
          <w:rFonts w:asciiTheme="majorBidi" w:hAnsiTheme="majorBidi" w:cstheme="majorBidi"/>
          <w:b/>
          <w:bCs/>
          <w:noProof/>
          <w:sz w:val="28"/>
          <w:szCs w:val="28"/>
        </w:rPr>
        <w:pict>
          <v:shape id="_x0000_s1050" type="#_x0000_t202" style="position:absolute;margin-left:135.1pt;margin-top:15.95pt;width:56.85pt;height:33.4pt;z-index:251678720;mso-height-percent:200;mso-height-percent:200;mso-width-relative:margin;mso-height-relative:margin" strokecolor="white [3212]">
            <v:textbox style="mso-fit-shape-to-text:t">
              <w:txbxContent>
                <w:p w:rsidR="00E41803" w:rsidRDefault="00E41803" w:rsidP="00F47F8C">
                  <w:r>
                    <w:t>Infertility</w:t>
                  </w:r>
                </w:p>
              </w:txbxContent>
            </v:textbox>
          </v:shape>
        </w:pict>
      </w:r>
      <w:r>
        <w:rPr>
          <w:rFonts w:asciiTheme="majorBidi" w:hAnsiTheme="majorBidi" w:cstheme="majorBidi"/>
          <w:b/>
          <w:bCs/>
          <w:noProof/>
          <w:sz w:val="28"/>
          <w:szCs w:val="28"/>
        </w:rPr>
        <w:pict>
          <v:shape id="_x0000_s1052" type="#_x0000_t202" style="position:absolute;margin-left:332.7pt;margin-top:5.5pt;width:90.8pt;height:38.85pt;z-index:251680768;mso-height-percent:200;mso-height-percent:200;mso-width-relative:margin;mso-height-relative:margin" strokecolor="white [3212]">
            <v:textbox style="mso-fit-shape-to-text:t">
              <w:txbxContent>
                <w:p w:rsidR="00E41803" w:rsidRDefault="00E41803" w:rsidP="00F47F8C">
                  <w:pPr>
                    <w:spacing w:after="0"/>
                    <w:jc w:val="right"/>
                  </w:pPr>
                  <w:r>
                    <w:t>Perinatal and</w:t>
                  </w:r>
                </w:p>
                <w:p w:rsidR="00E41803" w:rsidRDefault="00E41803" w:rsidP="00F47F8C">
                  <w:pPr>
                    <w:spacing w:after="0"/>
                    <w:jc w:val="right"/>
                  </w:pPr>
                  <w:r>
                    <w:t>Neonatal Death</w:t>
                  </w:r>
                </w:p>
              </w:txbxContent>
            </v:textbox>
          </v:shape>
        </w:pict>
      </w:r>
      <w:r w:rsidR="00F47F8C">
        <w:rPr>
          <w:rFonts w:asciiTheme="majorBidi" w:hAnsiTheme="majorBidi" w:cstheme="majorBidi"/>
          <w:b/>
          <w:bCs/>
          <w:sz w:val="28"/>
          <w:szCs w:val="28"/>
        </w:rPr>
        <w:tab/>
      </w:r>
    </w:p>
    <w:p w:rsidR="0062511C" w:rsidRDefault="0062511C" w:rsidP="0062511C">
      <w:pPr>
        <w:pStyle w:val="a3"/>
        <w:bidi w:val="0"/>
        <w:rPr>
          <w:rFonts w:asciiTheme="majorBidi" w:hAnsiTheme="majorBidi" w:cstheme="majorBidi"/>
          <w:b/>
          <w:bCs/>
          <w:sz w:val="28"/>
          <w:szCs w:val="28"/>
        </w:rPr>
      </w:pPr>
    </w:p>
    <w:p w:rsidR="00F47F8C" w:rsidRDefault="00F47F8C" w:rsidP="0062511C">
      <w:pPr>
        <w:pStyle w:val="a3"/>
        <w:bidi w:val="0"/>
        <w:rPr>
          <w:rFonts w:asciiTheme="majorBidi" w:hAnsiTheme="majorBidi" w:cstheme="majorBidi"/>
          <w:b/>
          <w:bCs/>
          <w:sz w:val="28"/>
          <w:szCs w:val="28"/>
        </w:rPr>
      </w:pPr>
    </w:p>
    <w:p w:rsidR="007E4821" w:rsidRDefault="007E4821" w:rsidP="00F47F8C">
      <w:pPr>
        <w:pStyle w:val="a3"/>
        <w:bidi w:val="0"/>
        <w:rPr>
          <w:rFonts w:asciiTheme="majorBidi" w:hAnsiTheme="majorBidi" w:cstheme="majorBidi"/>
          <w:b/>
          <w:bCs/>
          <w:sz w:val="28"/>
          <w:szCs w:val="28"/>
        </w:rPr>
      </w:pPr>
    </w:p>
    <w:p w:rsidR="007E4821" w:rsidRPr="009E1C2C" w:rsidRDefault="007E4821" w:rsidP="007A33D7">
      <w:pPr>
        <w:spacing w:before="104"/>
        <w:jc w:val="right"/>
        <w:rPr>
          <w:rFonts w:asciiTheme="majorBidi" w:hAnsiTheme="majorBidi" w:cstheme="majorBidi"/>
        </w:rPr>
      </w:pPr>
      <w:r w:rsidRPr="009E1C2C">
        <w:rPr>
          <w:rFonts w:asciiTheme="majorBidi" w:hAnsiTheme="majorBidi" w:cstheme="majorBidi"/>
        </w:rPr>
        <w:t>A Schematic representation of factors that ad</w:t>
      </w:r>
      <w:r w:rsidR="009E1C2C" w:rsidRPr="009E1C2C">
        <w:rPr>
          <w:rFonts w:asciiTheme="majorBidi" w:hAnsiTheme="majorBidi" w:cstheme="majorBidi"/>
        </w:rPr>
        <w:t xml:space="preserve">versely affect the reproductive </w:t>
      </w:r>
      <w:r w:rsidRPr="009E1C2C">
        <w:rPr>
          <w:rFonts w:asciiTheme="majorBidi" w:hAnsiTheme="majorBidi" w:cstheme="majorBidi"/>
        </w:rPr>
        <w:t>process. Common types of reproductive failure are anestrus, infertility, fetal, perinatal and neonatal deaths. Note tha</w:t>
      </w:r>
      <w:r w:rsidR="007A33D7">
        <w:rPr>
          <w:rFonts w:asciiTheme="majorBidi" w:hAnsiTheme="majorBidi" w:cstheme="majorBidi"/>
        </w:rPr>
        <w:t>t</w:t>
      </w:r>
      <w:r w:rsidRPr="009E1C2C">
        <w:rPr>
          <w:rFonts w:asciiTheme="majorBidi" w:hAnsiTheme="majorBidi" w:cstheme="majorBidi"/>
        </w:rPr>
        <w:t xml:space="preserve"> infertility may r</w:t>
      </w:r>
      <w:r w:rsidR="00DE0E3D">
        <w:rPr>
          <w:rFonts w:asciiTheme="majorBidi" w:hAnsiTheme="majorBidi" w:cstheme="majorBidi"/>
        </w:rPr>
        <w:t>esult</w:t>
      </w:r>
      <w:r w:rsidRPr="009E1C2C">
        <w:rPr>
          <w:rFonts w:asciiTheme="majorBidi" w:hAnsiTheme="majorBidi" w:cstheme="majorBidi"/>
        </w:rPr>
        <w:t xml:space="preserve"> from fertilization failure or embryonic mortality.</w:t>
      </w:r>
    </w:p>
    <w:p w:rsidR="007E4821" w:rsidRDefault="007E4821" w:rsidP="007E4821">
      <w:pPr>
        <w:pStyle w:val="a3"/>
        <w:bidi w:val="0"/>
        <w:rPr>
          <w:rFonts w:asciiTheme="majorBidi" w:hAnsiTheme="majorBidi" w:cstheme="majorBidi"/>
          <w:b/>
          <w:bCs/>
          <w:sz w:val="28"/>
          <w:szCs w:val="28"/>
        </w:rPr>
      </w:pPr>
    </w:p>
    <w:p w:rsidR="00B904CD" w:rsidRPr="008A0B32" w:rsidRDefault="008A0B32" w:rsidP="007E4821">
      <w:pPr>
        <w:pStyle w:val="a3"/>
        <w:bidi w:val="0"/>
        <w:rPr>
          <w:rFonts w:asciiTheme="majorBidi" w:hAnsiTheme="majorBidi" w:cstheme="majorBidi"/>
          <w:b/>
          <w:bCs/>
          <w:sz w:val="28"/>
          <w:szCs w:val="28"/>
        </w:rPr>
      </w:pPr>
      <w:r w:rsidRPr="008A0B32">
        <w:rPr>
          <w:rFonts w:asciiTheme="majorBidi" w:hAnsiTheme="majorBidi" w:cstheme="majorBidi"/>
          <w:b/>
          <w:bCs/>
          <w:sz w:val="28"/>
          <w:szCs w:val="28"/>
        </w:rPr>
        <w:t xml:space="preserve">Causes: </w:t>
      </w:r>
    </w:p>
    <w:p w:rsidR="008A0B32" w:rsidRDefault="008A0B32" w:rsidP="008A0B32">
      <w:pPr>
        <w:pStyle w:val="a3"/>
        <w:numPr>
          <w:ilvl w:val="0"/>
          <w:numId w:val="42"/>
        </w:numPr>
        <w:bidi w:val="0"/>
        <w:rPr>
          <w:rFonts w:asciiTheme="majorBidi" w:hAnsiTheme="majorBidi" w:cstheme="majorBidi"/>
          <w:sz w:val="24"/>
          <w:szCs w:val="24"/>
        </w:rPr>
      </w:pPr>
      <w:r>
        <w:rPr>
          <w:rFonts w:asciiTheme="majorBidi" w:hAnsiTheme="majorBidi" w:cstheme="majorBidi"/>
          <w:sz w:val="24"/>
          <w:szCs w:val="24"/>
        </w:rPr>
        <w:t xml:space="preserve">Pregnancy </w:t>
      </w:r>
    </w:p>
    <w:p w:rsidR="008A0B32" w:rsidRDefault="008A0B32" w:rsidP="008A0B32">
      <w:pPr>
        <w:pStyle w:val="a3"/>
        <w:numPr>
          <w:ilvl w:val="0"/>
          <w:numId w:val="42"/>
        </w:numPr>
        <w:bidi w:val="0"/>
        <w:rPr>
          <w:rFonts w:asciiTheme="majorBidi" w:hAnsiTheme="majorBidi" w:cstheme="majorBidi"/>
          <w:sz w:val="24"/>
          <w:szCs w:val="24"/>
        </w:rPr>
      </w:pPr>
      <w:r>
        <w:rPr>
          <w:rFonts w:asciiTheme="majorBidi" w:hAnsiTheme="majorBidi" w:cstheme="majorBidi"/>
          <w:sz w:val="24"/>
          <w:szCs w:val="24"/>
        </w:rPr>
        <w:t>Ovarian inactivity resulting in anovulatory anestrus</w:t>
      </w:r>
      <w:r w:rsidR="00CC1AA1">
        <w:rPr>
          <w:rFonts w:asciiTheme="majorBidi" w:hAnsiTheme="majorBidi" w:cstheme="majorBidi"/>
          <w:sz w:val="24"/>
          <w:szCs w:val="24"/>
        </w:rPr>
        <w:t>.</w:t>
      </w:r>
      <w:r>
        <w:rPr>
          <w:rFonts w:asciiTheme="majorBidi" w:hAnsiTheme="majorBidi" w:cstheme="majorBidi"/>
          <w:sz w:val="24"/>
          <w:szCs w:val="24"/>
        </w:rPr>
        <w:t xml:space="preserve"> </w:t>
      </w:r>
    </w:p>
    <w:p w:rsidR="008A0B32" w:rsidRDefault="008A0B32" w:rsidP="008A0B32">
      <w:pPr>
        <w:pStyle w:val="a3"/>
        <w:numPr>
          <w:ilvl w:val="0"/>
          <w:numId w:val="42"/>
        </w:numPr>
        <w:bidi w:val="0"/>
        <w:rPr>
          <w:rFonts w:asciiTheme="majorBidi" w:hAnsiTheme="majorBidi" w:cstheme="majorBidi"/>
          <w:sz w:val="24"/>
          <w:szCs w:val="24"/>
        </w:rPr>
      </w:pPr>
      <w:r>
        <w:rPr>
          <w:rFonts w:asciiTheme="majorBidi" w:hAnsiTheme="majorBidi" w:cstheme="majorBidi"/>
          <w:sz w:val="24"/>
          <w:szCs w:val="24"/>
        </w:rPr>
        <w:t>Failure</w:t>
      </w:r>
      <w:r w:rsidR="00CC1AA1">
        <w:rPr>
          <w:rFonts w:asciiTheme="majorBidi" w:hAnsiTheme="majorBidi" w:cstheme="majorBidi"/>
          <w:sz w:val="24"/>
          <w:szCs w:val="24"/>
        </w:rPr>
        <w:t xml:space="preserve"> to observe estrus.</w:t>
      </w:r>
    </w:p>
    <w:p w:rsidR="008A0B32" w:rsidRDefault="008A0B32" w:rsidP="008A0B32">
      <w:pPr>
        <w:pStyle w:val="a3"/>
        <w:numPr>
          <w:ilvl w:val="0"/>
          <w:numId w:val="42"/>
        </w:numPr>
        <w:bidi w:val="0"/>
        <w:rPr>
          <w:rFonts w:asciiTheme="majorBidi" w:hAnsiTheme="majorBidi" w:cstheme="majorBidi"/>
          <w:sz w:val="24"/>
          <w:szCs w:val="24"/>
        </w:rPr>
      </w:pPr>
      <w:r>
        <w:rPr>
          <w:rFonts w:asciiTheme="majorBidi" w:hAnsiTheme="majorBidi" w:cstheme="majorBidi"/>
          <w:sz w:val="24"/>
          <w:szCs w:val="24"/>
        </w:rPr>
        <w:t>Silent heat(ovulation is not accompanied by signs of estrus</w:t>
      </w:r>
      <w:r w:rsidR="00CC1AA1">
        <w:rPr>
          <w:rFonts w:asciiTheme="majorBidi" w:hAnsiTheme="majorBidi" w:cstheme="majorBidi"/>
          <w:sz w:val="24"/>
          <w:szCs w:val="24"/>
        </w:rPr>
        <w:t>.</w:t>
      </w:r>
      <w:r>
        <w:rPr>
          <w:rFonts w:asciiTheme="majorBidi" w:hAnsiTheme="majorBidi" w:cstheme="majorBidi"/>
          <w:sz w:val="24"/>
          <w:szCs w:val="24"/>
        </w:rPr>
        <w:t xml:space="preserve"> </w:t>
      </w:r>
    </w:p>
    <w:p w:rsidR="00B904CD" w:rsidRDefault="008A0B32" w:rsidP="00CC1AA1">
      <w:pPr>
        <w:pStyle w:val="a3"/>
        <w:numPr>
          <w:ilvl w:val="0"/>
          <w:numId w:val="42"/>
        </w:numPr>
        <w:bidi w:val="0"/>
        <w:rPr>
          <w:rFonts w:asciiTheme="majorBidi" w:hAnsiTheme="majorBidi" w:cstheme="majorBidi"/>
          <w:sz w:val="24"/>
          <w:szCs w:val="24"/>
        </w:rPr>
      </w:pPr>
      <w:r>
        <w:rPr>
          <w:rFonts w:asciiTheme="majorBidi" w:hAnsiTheme="majorBidi" w:cstheme="majorBidi"/>
          <w:sz w:val="24"/>
          <w:szCs w:val="24"/>
        </w:rPr>
        <w:t xml:space="preserve">Cystic ovarian disease which can result in anestrus </w:t>
      </w:r>
      <w:r w:rsidR="002D783E">
        <w:rPr>
          <w:rFonts w:asciiTheme="majorBidi" w:hAnsiTheme="majorBidi" w:cstheme="majorBidi"/>
          <w:sz w:val="24"/>
          <w:szCs w:val="24"/>
        </w:rPr>
        <w:t xml:space="preserve">or other abnormal patterns </w:t>
      </w:r>
      <w:r w:rsidR="00CC1AA1">
        <w:rPr>
          <w:rFonts w:asciiTheme="majorBidi" w:hAnsiTheme="majorBidi" w:cstheme="majorBidi"/>
          <w:sz w:val="24"/>
          <w:szCs w:val="24"/>
        </w:rPr>
        <w:t xml:space="preserve">of reproduction behavior. </w:t>
      </w:r>
    </w:p>
    <w:p w:rsidR="00B33273" w:rsidRDefault="00CC1AA1" w:rsidP="00CC1AA1">
      <w:pPr>
        <w:pStyle w:val="a3"/>
        <w:numPr>
          <w:ilvl w:val="0"/>
          <w:numId w:val="42"/>
        </w:numPr>
        <w:bidi w:val="0"/>
        <w:rPr>
          <w:rFonts w:asciiTheme="majorBidi" w:hAnsiTheme="majorBidi" w:cstheme="majorBidi"/>
          <w:sz w:val="24"/>
          <w:szCs w:val="24"/>
        </w:rPr>
      </w:pPr>
      <w:r>
        <w:rPr>
          <w:rFonts w:asciiTheme="majorBidi" w:hAnsiTheme="majorBidi" w:cstheme="majorBidi"/>
          <w:sz w:val="24"/>
          <w:szCs w:val="24"/>
        </w:rPr>
        <w:t xml:space="preserve">Miscellaneous conditions such as spontaneous prolongation of the life span of C.L (persistence </w:t>
      </w:r>
      <w:r w:rsidR="00B33273">
        <w:rPr>
          <w:rFonts w:asciiTheme="majorBidi" w:hAnsiTheme="majorBidi" w:cstheme="majorBidi"/>
          <w:sz w:val="24"/>
          <w:szCs w:val="24"/>
        </w:rPr>
        <w:t xml:space="preserve">corpus luteum). </w:t>
      </w:r>
    </w:p>
    <w:p w:rsidR="00B33273" w:rsidRDefault="00B33273" w:rsidP="00B33273">
      <w:pPr>
        <w:pStyle w:val="a3"/>
        <w:bidi w:val="0"/>
        <w:ind w:left="360"/>
        <w:rPr>
          <w:rFonts w:asciiTheme="majorBidi" w:hAnsiTheme="majorBidi" w:cstheme="majorBidi"/>
          <w:sz w:val="24"/>
          <w:szCs w:val="24"/>
        </w:rPr>
      </w:pPr>
    </w:p>
    <w:p w:rsidR="009E1C2C" w:rsidRDefault="009E1C2C" w:rsidP="00B33273">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E41803" w:rsidP="009E1C2C">
      <w:pPr>
        <w:pStyle w:val="a3"/>
        <w:bidi w:val="0"/>
        <w:ind w:left="360"/>
        <w:rPr>
          <w:rFonts w:asciiTheme="majorBidi" w:hAnsiTheme="majorBidi" w:cstheme="majorBidi"/>
          <w:b/>
          <w:bCs/>
          <w:sz w:val="28"/>
          <w:szCs w:val="28"/>
        </w:rPr>
      </w:pPr>
      <w:r>
        <w:rPr>
          <w:rFonts w:asciiTheme="majorBidi" w:hAnsiTheme="majorBidi" w:cstheme="majorBidi"/>
          <w:b/>
          <w:bCs/>
          <w:noProof/>
          <w:sz w:val="28"/>
          <w:szCs w:val="28"/>
          <w:lang w:eastAsia="zh-TW"/>
        </w:rPr>
        <w:pict>
          <v:shape id="_x0000_s1060" type="#_x0000_t202" style="position:absolute;left:0;text-align:left;margin-left:-19.4pt;margin-top:.55pt;width:98.15pt;height:102.65pt;z-index:251689984;mso-width-relative:margin;mso-height-relative:margin">
            <v:textbox>
              <w:txbxContent>
                <w:p w:rsidR="00E41803" w:rsidRPr="009E1C2C" w:rsidRDefault="00E41803" w:rsidP="009E1C2C">
                  <w:pPr>
                    <w:spacing w:after="0"/>
                    <w:jc w:val="right"/>
                    <w:rPr>
                      <w:sz w:val="18"/>
                      <w:szCs w:val="18"/>
                    </w:rPr>
                  </w:pPr>
                  <w:r w:rsidRPr="009E1C2C">
                    <w:rPr>
                      <w:sz w:val="18"/>
                      <w:szCs w:val="18"/>
                    </w:rPr>
                    <w:t>Environmental factors</w:t>
                  </w:r>
                </w:p>
                <w:p w:rsidR="00E41803" w:rsidRPr="009E1C2C" w:rsidRDefault="00E41803" w:rsidP="009E1C2C">
                  <w:pPr>
                    <w:spacing w:after="0" w:line="240" w:lineRule="auto"/>
                    <w:jc w:val="right"/>
                    <w:rPr>
                      <w:sz w:val="18"/>
                      <w:szCs w:val="18"/>
                    </w:rPr>
                  </w:pPr>
                  <w:r w:rsidRPr="009E1C2C">
                    <w:rPr>
                      <w:sz w:val="18"/>
                      <w:szCs w:val="18"/>
                    </w:rPr>
                    <w:t>1. Season</w:t>
                  </w:r>
                </w:p>
                <w:p w:rsidR="00E41803" w:rsidRPr="009E1C2C" w:rsidRDefault="00E41803" w:rsidP="009E1C2C">
                  <w:pPr>
                    <w:spacing w:after="0" w:line="240" w:lineRule="auto"/>
                    <w:jc w:val="right"/>
                    <w:rPr>
                      <w:sz w:val="18"/>
                      <w:szCs w:val="18"/>
                    </w:rPr>
                  </w:pPr>
                  <w:r w:rsidRPr="009E1C2C">
                    <w:rPr>
                      <w:sz w:val="18"/>
                      <w:szCs w:val="18"/>
                    </w:rPr>
                    <w:t>2. Lactation</w:t>
                  </w:r>
                </w:p>
                <w:p w:rsidR="00E41803" w:rsidRPr="009E1C2C" w:rsidRDefault="00E41803" w:rsidP="009E1C2C">
                  <w:pPr>
                    <w:spacing w:after="0" w:line="240" w:lineRule="auto"/>
                    <w:jc w:val="right"/>
                    <w:rPr>
                      <w:sz w:val="18"/>
                      <w:szCs w:val="18"/>
                    </w:rPr>
                  </w:pPr>
                  <w:r w:rsidRPr="009E1C2C">
                    <w:rPr>
                      <w:sz w:val="18"/>
                      <w:szCs w:val="18"/>
                    </w:rPr>
                    <w:t>3-nutrition</w:t>
                  </w:r>
                </w:p>
                <w:p w:rsidR="00E41803" w:rsidRPr="009E1C2C" w:rsidRDefault="00E41803" w:rsidP="009E1C2C">
                  <w:pPr>
                    <w:spacing w:after="0"/>
                    <w:rPr>
                      <w:sz w:val="18"/>
                      <w:szCs w:val="18"/>
                    </w:rPr>
                  </w:pPr>
                </w:p>
              </w:txbxContent>
            </v:textbox>
          </v:shape>
        </w:pict>
      </w:r>
      <w:r>
        <w:rPr>
          <w:rFonts w:asciiTheme="majorBidi" w:hAnsiTheme="majorBidi" w:cstheme="majorBidi"/>
          <w:b/>
          <w:bCs/>
          <w:noProof/>
          <w:sz w:val="28"/>
          <w:szCs w:val="28"/>
        </w:rPr>
        <w:pict>
          <v:shape id="_x0000_s1062" type="#_x0000_t202" style="position:absolute;left:0;text-align:left;margin-left:120.5pt;margin-top:.55pt;width:109.2pt;height:102.65pt;z-index:251691008;mso-width-relative:margin;mso-height-relative:margin">
            <v:textbox>
              <w:txbxContent>
                <w:p w:rsidR="00E41803" w:rsidRDefault="00E41803" w:rsidP="009E1C2C">
                  <w:pPr>
                    <w:spacing w:after="0"/>
                    <w:jc w:val="right"/>
                    <w:rPr>
                      <w:sz w:val="18"/>
                      <w:szCs w:val="18"/>
                    </w:rPr>
                  </w:pPr>
                  <w:r>
                    <w:rPr>
                      <w:sz w:val="18"/>
                      <w:szCs w:val="18"/>
                    </w:rPr>
                    <w:t>Ovarian abnormalities</w:t>
                  </w:r>
                </w:p>
                <w:p w:rsidR="00E41803" w:rsidRDefault="00E41803" w:rsidP="009E1C2C">
                  <w:pPr>
                    <w:spacing w:after="0"/>
                    <w:jc w:val="right"/>
                    <w:rPr>
                      <w:sz w:val="18"/>
                      <w:szCs w:val="18"/>
                    </w:rPr>
                  </w:pPr>
                  <w:r>
                    <w:rPr>
                      <w:sz w:val="18"/>
                      <w:szCs w:val="18"/>
                    </w:rPr>
                    <w:t>1. Hypoplasia</w:t>
                  </w:r>
                </w:p>
                <w:p w:rsidR="00E41803" w:rsidRDefault="00E41803" w:rsidP="009E1C2C">
                  <w:pPr>
                    <w:spacing w:after="0"/>
                    <w:jc w:val="right"/>
                    <w:rPr>
                      <w:sz w:val="18"/>
                      <w:szCs w:val="18"/>
                    </w:rPr>
                  </w:pPr>
                  <w:r>
                    <w:rPr>
                      <w:sz w:val="18"/>
                      <w:szCs w:val="18"/>
                    </w:rPr>
                    <w:t>2. cyctic ovaries(cattle)</w:t>
                  </w:r>
                </w:p>
                <w:p w:rsidR="00E41803" w:rsidRPr="009E1C2C" w:rsidRDefault="00E41803" w:rsidP="009E1C2C">
                  <w:pPr>
                    <w:spacing w:after="0"/>
                    <w:jc w:val="right"/>
                    <w:rPr>
                      <w:sz w:val="18"/>
                      <w:szCs w:val="18"/>
                    </w:rPr>
                  </w:pPr>
                  <w:r>
                    <w:rPr>
                      <w:sz w:val="18"/>
                      <w:szCs w:val="18"/>
                    </w:rPr>
                    <w:t>3. Freemartinism (cattle)</w:t>
                  </w:r>
                </w:p>
              </w:txbxContent>
            </v:textbox>
          </v:shape>
        </w:pict>
      </w:r>
      <w:r>
        <w:rPr>
          <w:rFonts w:asciiTheme="majorBidi" w:hAnsiTheme="majorBidi" w:cstheme="majorBidi"/>
          <w:b/>
          <w:bCs/>
          <w:noProof/>
          <w:sz w:val="28"/>
          <w:szCs w:val="28"/>
        </w:rPr>
        <w:pict>
          <v:shape id="_x0000_s1066" type="#_x0000_t202" style="position:absolute;left:0;text-align:left;margin-left:290.4pt;margin-top:.55pt;width:98.15pt;height:97.45pt;z-index:251692032;mso-width-relative:margin;mso-height-relative:margin">
            <v:textbox>
              <w:txbxContent>
                <w:p w:rsidR="00E41803" w:rsidRDefault="00E41803" w:rsidP="00253981">
                  <w:pPr>
                    <w:spacing w:after="0"/>
                    <w:jc w:val="right"/>
                    <w:rPr>
                      <w:sz w:val="18"/>
                      <w:szCs w:val="18"/>
                    </w:rPr>
                  </w:pPr>
                  <w:r>
                    <w:rPr>
                      <w:sz w:val="18"/>
                      <w:szCs w:val="18"/>
                    </w:rPr>
                    <w:t>Uterine Factors</w:t>
                  </w:r>
                </w:p>
                <w:p w:rsidR="00E41803" w:rsidRDefault="00E41803" w:rsidP="00253981">
                  <w:pPr>
                    <w:spacing w:after="0"/>
                    <w:jc w:val="right"/>
                    <w:rPr>
                      <w:sz w:val="18"/>
                      <w:szCs w:val="18"/>
                    </w:rPr>
                  </w:pPr>
                  <w:r>
                    <w:rPr>
                      <w:sz w:val="18"/>
                      <w:szCs w:val="18"/>
                    </w:rPr>
                    <w:t>1. Pregnancy</w:t>
                  </w:r>
                </w:p>
                <w:p w:rsidR="00E41803" w:rsidRDefault="00E41803" w:rsidP="00253981">
                  <w:pPr>
                    <w:spacing w:after="0"/>
                    <w:jc w:val="right"/>
                    <w:rPr>
                      <w:sz w:val="18"/>
                      <w:szCs w:val="18"/>
                    </w:rPr>
                  </w:pPr>
                  <w:r>
                    <w:rPr>
                      <w:sz w:val="18"/>
                      <w:szCs w:val="18"/>
                    </w:rPr>
                    <w:t>2.”pseudopregnancy</w:t>
                  </w:r>
                </w:p>
                <w:p w:rsidR="00E41803" w:rsidRDefault="00E41803" w:rsidP="00253981">
                  <w:pPr>
                    <w:spacing w:after="0"/>
                    <w:jc w:val="right"/>
                    <w:rPr>
                      <w:sz w:val="18"/>
                      <w:szCs w:val="18"/>
                    </w:rPr>
                  </w:pPr>
                  <w:r>
                    <w:rPr>
                      <w:sz w:val="18"/>
                      <w:szCs w:val="18"/>
                    </w:rPr>
                    <w:t xml:space="preserve">   (horse, pig, goats)</w:t>
                  </w:r>
                </w:p>
                <w:p w:rsidR="00E41803" w:rsidRDefault="00E41803" w:rsidP="00253981">
                  <w:pPr>
                    <w:spacing w:after="0"/>
                    <w:jc w:val="right"/>
                    <w:rPr>
                      <w:sz w:val="18"/>
                      <w:szCs w:val="18"/>
                    </w:rPr>
                  </w:pPr>
                  <w:r>
                    <w:rPr>
                      <w:sz w:val="18"/>
                      <w:szCs w:val="18"/>
                    </w:rPr>
                    <w:t>3. Mummification maceration</w:t>
                  </w:r>
                </w:p>
                <w:p w:rsidR="00E41803" w:rsidRPr="009E1C2C" w:rsidRDefault="00E41803" w:rsidP="00253981">
                  <w:pPr>
                    <w:spacing w:after="0"/>
                    <w:jc w:val="right"/>
                    <w:rPr>
                      <w:sz w:val="18"/>
                      <w:szCs w:val="18"/>
                    </w:rPr>
                  </w:pPr>
                  <w:r>
                    <w:rPr>
                      <w:sz w:val="18"/>
                      <w:szCs w:val="18"/>
                    </w:rPr>
                    <w:t>pyometra</w:t>
                  </w:r>
                </w:p>
              </w:txbxContent>
            </v:textbox>
          </v:shape>
        </w:pict>
      </w:r>
      <w:r w:rsidR="00253981">
        <w:rPr>
          <w:rFonts w:asciiTheme="majorBidi" w:hAnsiTheme="majorBidi" w:cstheme="majorBidi"/>
          <w:b/>
          <w:bCs/>
          <w:sz w:val="28"/>
          <w:szCs w:val="28"/>
        </w:rPr>
        <w:t>big</w:t>
      </w: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tabs>
          <w:tab w:val="left" w:pos="4995"/>
        </w:tabs>
        <w:bidi w:val="0"/>
        <w:ind w:left="360" w:firstLine="720"/>
        <w:rPr>
          <w:rFonts w:asciiTheme="majorBidi" w:hAnsiTheme="majorBidi" w:cstheme="majorBidi"/>
          <w:b/>
          <w:bCs/>
          <w:sz w:val="28"/>
          <w:szCs w:val="28"/>
        </w:rPr>
      </w:pPr>
      <w:r>
        <w:rPr>
          <w:rFonts w:asciiTheme="majorBidi" w:hAnsiTheme="majorBidi" w:cstheme="majorBidi"/>
          <w:b/>
          <w:bCs/>
          <w:sz w:val="28"/>
          <w:szCs w:val="28"/>
        </w:rPr>
        <w:tab/>
      </w:r>
    </w:p>
    <w:p w:rsidR="009E1C2C" w:rsidRDefault="009E1C2C" w:rsidP="009E1C2C">
      <w:pPr>
        <w:pStyle w:val="a3"/>
        <w:tabs>
          <w:tab w:val="left" w:pos="1770"/>
        </w:tabs>
        <w:bidi w:val="0"/>
        <w:ind w:left="360"/>
        <w:rPr>
          <w:rFonts w:asciiTheme="majorBidi" w:hAnsiTheme="majorBidi" w:cstheme="majorBidi"/>
          <w:b/>
          <w:bCs/>
          <w:sz w:val="28"/>
          <w:szCs w:val="28"/>
        </w:rPr>
      </w:pPr>
      <w:r>
        <w:rPr>
          <w:rFonts w:asciiTheme="majorBidi" w:hAnsiTheme="majorBidi" w:cstheme="majorBidi"/>
          <w:b/>
          <w:bCs/>
          <w:sz w:val="28"/>
          <w:szCs w:val="28"/>
        </w:rPr>
        <w:tab/>
      </w: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E41803" w:rsidP="009E1C2C">
      <w:pPr>
        <w:pStyle w:val="a3"/>
        <w:bidi w:val="0"/>
        <w:ind w:left="360"/>
        <w:rPr>
          <w:rFonts w:asciiTheme="majorBidi" w:hAnsiTheme="majorBidi" w:cstheme="majorBidi"/>
          <w:b/>
          <w:bCs/>
          <w:sz w:val="28"/>
          <w:szCs w:val="28"/>
        </w:rPr>
      </w:pPr>
      <w:r>
        <w:rPr>
          <w:rFonts w:asciiTheme="majorBidi" w:hAnsiTheme="majorBidi" w:cstheme="majorBidi"/>
          <w:b/>
          <w:bCs/>
          <w:noProof/>
          <w:sz w:val="28"/>
          <w:szCs w:val="28"/>
        </w:rPr>
        <w:pict>
          <v:shape id="_x0000_s1071" type="#_x0000_t32" style="position:absolute;left:0;text-align:left;margin-left:18pt;margin-top:6.6pt;width:1.5pt;height:55.5pt;flip:x;z-index:251698176" o:connectortype="straight">
            <v:stroke endarrow="block"/>
          </v:shape>
        </w:pict>
      </w:r>
      <w:r>
        <w:rPr>
          <w:rFonts w:asciiTheme="majorBidi" w:hAnsiTheme="majorBidi" w:cstheme="majorBidi"/>
          <w:b/>
          <w:bCs/>
          <w:noProof/>
          <w:sz w:val="28"/>
          <w:szCs w:val="28"/>
        </w:rPr>
        <w:pict>
          <v:shape id="_x0000_s1073" type="#_x0000_t32" style="position:absolute;left:0;text-align:left;margin-left:337.25pt;margin-top:1.4pt;width:.75pt;height:65.2pt;flip:x;z-index:251700224" o:connectortype="straight">
            <v:stroke endarrow="block"/>
          </v:shape>
        </w:pict>
      </w:r>
      <w:r>
        <w:rPr>
          <w:rFonts w:asciiTheme="majorBidi" w:hAnsiTheme="majorBidi" w:cstheme="majorBidi"/>
          <w:b/>
          <w:bCs/>
          <w:noProof/>
          <w:sz w:val="28"/>
          <w:szCs w:val="28"/>
        </w:rPr>
        <w:pict>
          <v:shape id="_x0000_s1072" type="#_x0000_t32" style="position:absolute;left:0;text-align:left;margin-left:170pt;margin-top:6.6pt;width:3pt;height:145.5pt;flip:x;z-index:251699200" o:connectortype="straight">
            <v:stroke endarrow="block"/>
          </v:shape>
        </w:pict>
      </w:r>
    </w:p>
    <w:p w:rsidR="009E1C2C" w:rsidRDefault="009E1C2C" w:rsidP="009E1C2C">
      <w:pPr>
        <w:pStyle w:val="a3"/>
        <w:bidi w:val="0"/>
        <w:ind w:left="360"/>
        <w:rPr>
          <w:rFonts w:asciiTheme="majorBidi" w:hAnsiTheme="majorBidi" w:cstheme="majorBidi"/>
          <w:b/>
          <w:bCs/>
          <w:sz w:val="28"/>
          <w:szCs w:val="28"/>
        </w:rPr>
      </w:pPr>
    </w:p>
    <w:p w:rsidR="009E1C2C" w:rsidRDefault="009E1C2C" w:rsidP="009E1C2C">
      <w:pPr>
        <w:pStyle w:val="a3"/>
        <w:bidi w:val="0"/>
        <w:ind w:left="360"/>
        <w:rPr>
          <w:rFonts w:asciiTheme="majorBidi" w:hAnsiTheme="majorBidi" w:cstheme="majorBidi"/>
          <w:b/>
          <w:bCs/>
          <w:sz w:val="28"/>
          <w:szCs w:val="28"/>
        </w:rPr>
      </w:pPr>
    </w:p>
    <w:p w:rsidR="009E1C2C" w:rsidRDefault="00E41803" w:rsidP="009E1C2C">
      <w:pPr>
        <w:pStyle w:val="a3"/>
        <w:bidi w:val="0"/>
        <w:ind w:left="360"/>
        <w:rPr>
          <w:rFonts w:asciiTheme="majorBidi" w:hAnsiTheme="majorBidi" w:cstheme="majorBidi"/>
          <w:b/>
          <w:bCs/>
          <w:sz w:val="28"/>
          <w:szCs w:val="28"/>
        </w:rPr>
      </w:pPr>
      <w:r>
        <w:rPr>
          <w:rFonts w:asciiTheme="majorBidi" w:hAnsiTheme="majorBidi" w:cstheme="majorBidi"/>
          <w:b/>
          <w:bCs/>
          <w:noProof/>
          <w:sz w:val="28"/>
          <w:szCs w:val="28"/>
          <w:lang w:eastAsia="zh-TW"/>
        </w:rPr>
        <w:pict>
          <v:shape id="_x0000_s1067" type="#_x0000_t202" style="position:absolute;left:0;text-align:left;margin-left:-34.55pt;margin-top:13.8pt;width:117.05pt;height:34.3pt;z-index:251694080;mso-width-relative:margin;mso-height-relative:margin">
            <v:textbox>
              <w:txbxContent>
                <w:p w:rsidR="00E41803" w:rsidRDefault="00E41803" w:rsidP="00EF1C94">
                  <w:pPr>
                    <w:spacing w:after="0"/>
                    <w:jc w:val="right"/>
                  </w:pPr>
                  <w:r>
                    <w:t>Gonadatropin</w:t>
                  </w:r>
                </w:p>
                <w:p w:rsidR="00E41803" w:rsidRDefault="00E41803" w:rsidP="00EF1C94">
                  <w:pPr>
                    <w:spacing w:after="0"/>
                    <w:jc w:val="right"/>
                  </w:pPr>
                  <w:r>
                    <w:t>Insufficiency</w:t>
                  </w:r>
                </w:p>
              </w:txbxContent>
            </v:textbox>
          </v:shape>
        </w:pict>
      </w:r>
    </w:p>
    <w:p w:rsidR="009E1C2C" w:rsidRDefault="00E41803" w:rsidP="009E1C2C">
      <w:pPr>
        <w:pStyle w:val="a3"/>
        <w:bidi w:val="0"/>
        <w:ind w:left="360"/>
        <w:rPr>
          <w:rFonts w:asciiTheme="majorBidi" w:hAnsiTheme="majorBidi" w:cstheme="majorBidi"/>
          <w:b/>
          <w:bCs/>
          <w:sz w:val="28"/>
          <w:szCs w:val="28"/>
        </w:rPr>
      </w:pPr>
      <w:r>
        <w:rPr>
          <w:rFonts w:asciiTheme="majorBidi" w:hAnsiTheme="majorBidi" w:cstheme="majorBidi"/>
          <w:b/>
          <w:bCs/>
          <w:noProof/>
          <w:sz w:val="28"/>
          <w:szCs w:val="28"/>
        </w:rPr>
        <w:pict>
          <v:shape id="_x0000_s1068" type="#_x0000_t202" style="position:absolute;left:0;text-align:left;margin-left:278.9pt;margin-top:2.2pt;width:117.05pt;height:34.3pt;z-index:251695104;mso-width-relative:margin;mso-height-relative:margin">
            <v:textbox>
              <w:txbxContent>
                <w:p w:rsidR="00E41803" w:rsidRDefault="00E41803" w:rsidP="00EF1C94">
                  <w:pPr>
                    <w:spacing w:after="0"/>
                    <w:jc w:val="right"/>
                  </w:pPr>
                  <w:r>
                    <w:t>Persistence of corpus</w:t>
                  </w:r>
                </w:p>
                <w:p w:rsidR="00E41803" w:rsidRDefault="00E41803" w:rsidP="00EF1C94">
                  <w:pPr>
                    <w:spacing w:after="0"/>
                    <w:jc w:val="right"/>
                  </w:pPr>
                  <w:r>
                    <w:t>luteum</w:t>
                  </w:r>
                </w:p>
                <w:p w:rsidR="00E41803" w:rsidRDefault="00E41803" w:rsidP="00EF1C94">
                  <w:pPr>
                    <w:spacing w:after="0"/>
                    <w:jc w:val="right"/>
                  </w:pPr>
                </w:p>
              </w:txbxContent>
            </v:textbox>
          </v:shape>
        </w:pict>
      </w:r>
    </w:p>
    <w:p w:rsidR="009E1C2C" w:rsidRDefault="009E1C2C" w:rsidP="009E1C2C">
      <w:pPr>
        <w:pStyle w:val="a3"/>
        <w:bidi w:val="0"/>
        <w:ind w:left="360"/>
        <w:rPr>
          <w:rFonts w:asciiTheme="majorBidi" w:hAnsiTheme="majorBidi" w:cstheme="majorBidi"/>
          <w:b/>
          <w:bCs/>
          <w:sz w:val="28"/>
          <w:szCs w:val="28"/>
        </w:rPr>
      </w:pPr>
    </w:p>
    <w:p w:rsidR="009E1C2C" w:rsidRDefault="00E41803" w:rsidP="00EF1C94">
      <w:pPr>
        <w:pStyle w:val="a3"/>
        <w:tabs>
          <w:tab w:val="left" w:pos="1635"/>
        </w:tabs>
        <w:bidi w:val="0"/>
        <w:ind w:left="360"/>
        <w:rPr>
          <w:rFonts w:asciiTheme="majorBidi" w:hAnsiTheme="majorBidi" w:cstheme="majorBidi"/>
          <w:b/>
          <w:bCs/>
          <w:sz w:val="28"/>
          <w:szCs w:val="28"/>
        </w:rPr>
      </w:pPr>
      <w:r>
        <w:rPr>
          <w:rFonts w:asciiTheme="majorBidi" w:hAnsiTheme="majorBidi" w:cstheme="majorBidi"/>
          <w:b/>
          <w:bCs/>
          <w:noProof/>
          <w:sz w:val="28"/>
          <w:szCs w:val="28"/>
        </w:rPr>
        <w:pict>
          <v:shape id="_x0000_s1075" type="#_x0000_t32" style="position:absolute;left:0;text-align:left;margin-left:225.95pt;margin-top:4.3pt;width:111.3pt;height:77.45pt;flip:x;z-index:251702272" o:connectortype="straight">
            <v:stroke endarrow="block"/>
          </v:shape>
        </w:pict>
      </w:r>
      <w:r>
        <w:rPr>
          <w:rFonts w:asciiTheme="majorBidi" w:hAnsiTheme="majorBidi" w:cstheme="majorBidi"/>
          <w:b/>
          <w:bCs/>
          <w:noProof/>
          <w:sz w:val="28"/>
          <w:szCs w:val="28"/>
        </w:rPr>
        <w:pict>
          <v:shape id="_x0000_s1074" type="#_x0000_t32" style="position:absolute;left:0;text-align:left;margin-left:-7.75pt;margin-top:-.2pt;width:116.65pt;height:81.95pt;z-index:251701248" o:connectortype="straight">
            <v:stroke endarrow="block"/>
          </v:shape>
        </w:pict>
      </w:r>
      <w:r w:rsidR="00EF1C94">
        <w:rPr>
          <w:rFonts w:asciiTheme="majorBidi" w:hAnsiTheme="majorBidi" w:cstheme="majorBidi"/>
          <w:b/>
          <w:bCs/>
          <w:sz w:val="28"/>
          <w:szCs w:val="28"/>
        </w:rPr>
        <w:tab/>
      </w:r>
    </w:p>
    <w:p w:rsidR="009E1C2C" w:rsidRDefault="009E1C2C" w:rsidP="009E1C2C">
      <w:pPr>
        <w:pStyle w:val="a3"/>
        <w:bidi w:val="0"/>
        <w:ind w:left="360"/>
        <w:rPr>
          <w:rFonts w:asciiTheme="majorBidi" w:hAnsiTheme="majorBidi" w:cstheme="majorBidi"/>
          <w:b/>
          <w:bCs/>
          <w:sz w:val="28"/>
          <w:szCs w:val="28"/>
        </w:rPr>
      </w:pPr>
    </w:p>
    <w:p w:rsidR="00EF1C94" w:rsidRDefault="00EF1C94" w:rsidP="009E1C2C">
      <w:pPr>
        <w:pStyle w:val="a3"/>
        <w:bidi w:val="0"/>
        <w:ind w:left="360"/>
        <w:rPr>
          <w:rFonts w:asciiTheme="majorBidi" w:hAnsiTheme="majorBidi" w:cstheme="majorBidi"/>
          <w:b/>
          <w:bCs/>
          <w:sz w:val="28"/>
          <w:szCs w:val="28"/>
        </w:rPr>
      </w:pPr>
    </w:p>
    <w:p w:rsidR="00EF1C94" w:rsidRDefault="00E41803" w:rsidP="00EF1C94">
      <w:pPr>
        <w:pStyle w:val="a3"/>
        <w:bidi w:val="0"/>
        <w:ind w:left="360"/>
        <w:rPr>
          <w:rFonts w:asciiTheme="majorBidi" w:hAnsiTheme="majorBidi" w:cstheme="majorBidi"/>
          <w:b/>
          <w:bCs/>
          <w:sz w:val="28"/>
          <w:szCs w:val="28"/>
        </w:rPr>
      </w:pPr>
      <w:r>
        <w:rPr>
          <w:rFonts w:asciiTheme="majorBidi" w:hAnsiTheme="majorBidi" w:cstheme="majorBidi"/>
          <w:b/>
          <w:bCs/>
          <w:noProof/>
          <w:sz w:val="28"/>
          <w:szCs w:val="28"/>
        </w:rPr>
        <w:pict>
          <v:shape id="_x0000_s1069" type="#_x0000_t202" style="position:absolute;left:0;text-align:left;margin-left:108.9pt;margin-top:7.2pt;width:117.05pt;height:60.75pt;z-index:251696128;mso-width-relative:margin;mso-height-relative:margin">
            <v:textbox>
              <w:txbxContent>
                <w:p w:rsidR="00E41803" w:rsidRDefault="00E41803" w:rsidP="00EF1C94">
                  <w:pPr>
                    <w:spacing w:after="0"/>
                    <w:jc w:val="right"/>
                  </w:pPr>
                  <w:r>
                    <w:t>Failure of follicular</w:t>
                  </w:r>
                </w:p>
                <w:p w:rsidR="00E41803" w:rsidRDefault="00E41803" w:rsidP="00EF1C94">
                  <w:pPr>
                    <w:spacing w:after="0"/>
                    <w:jc w:val="right"/>
                  </w:pPr>
                  <w:r>
                    <w:t>Development in ovary</w:t>
                  </w:r>
                </w:p>
              </w:txbxContent>
            </v:textbox>
          </v:shape>
        </w:pict>
      </w:r>
    </w:p>
    <w:p w:rsidR="00EF1C94" w:rsidRDefault="00EF1C94" w:rsidP="00EF1C94">
      <w:pPr>
        <w:pStyle w:val="a3"/>
        <w:bidi w:val="0"/>
        <w:ind w:left="360"/>
        <w:rPr>
          <w:rFonts w:asciiTheme="majorBidi" w:hAnsiTheme="majorBidi" w:cstheme="majorBidi"/>
          <w:b/>
          <w:bCs/>
          <w:sz w:val="28"/>
          <w:szCs w:val="28"/>
        </w:rPr>
      </w:pPr>
    </w:p>
    <w:p w:rsidR="00EF1C94" w:rsidRDefault="00EF1C94" w:rsidP="00EF1C94">
      <w:pPr>
        <w:pStyle w:val="a3"/>
        <w:bidi w:val="0"/>
        <w:ind w:left="360"/>
        <w:rPr>
          <w:rFonts w:asciiTheme="majorBidi" w:hAnsiTheme="majorBidi" w:cstheme="majorBidi"/>
          <w:b/>
          <w:bCs/>
          <w:sz w:val="28"/>
          <w:szCs w:val="28"/>
        </w:rPr>
      </w:pPr>
    </w:p>
    <w:p w:rsidR="00EF1C94" w:rsidRDefault="00EF1C94" w:rsidP="00EF1C94">
      <w:pPr>
        <w:pStyle w:val="a3"/>
        <w:bidi w:val="0"/>
        <w:ind w:left="360"/>
        <w:rPr>
          <w:rFonts w:asciiTheme="majorBidi" w:hAnsiTheme="majorBidi" w:cstheme="majorBidi"/>
          <w:b/>
          <w:bCs/>
          <w:sz w:val="28"/>
          <w:szCs w:val="28"/>
        </w:rPr>
      </w:pPr>
    </w:p>
    <w:p w:rsidR="00EF1C94" w:rsidRDefault="00E41803" w:rsidP="00EF1C94">
      <w:pPr>
        <w:pStyle w:val="a3"/>
        <w:bidi w:val="0"/>
        <w:ind w:left="360"/>
        <w:rPr>
          <w:rFonts w:asciiTheme="majorBidi" w:hAnsiTheme="majorBidi" w:cstheme="majorBidi"/>
          <w:b/>
          <w:bCs/>
          <w:sz w:val="28"/>
          <w:szCs w:val="28"/>
        </w:rPr>
      </w:pPr>
      <w:r>
        <w:rPr>
          <w:rFonts w:asciiTheme="majorBidi" w:hAnsiTheme="majorBidi" w:cstheme="majorBidi"/>
          <w:b/>
          <w:bCs/>
          <w:noProof/>
          <w:sz w:val="28"/>
          <w:szCs w:val="28"/>
        </w:rPr>
        <w:pict>
          <v:shape id="_x0000_s1076" type="#_x0000_t32" style="position:absolute;left:0;text-align:left;margin-left:164pt;margin-top:3.6pt;width:1.5pt;height:41.25pt;flip:x;z-index:251703296" o:connectortype="straight">
            <v:stroke endarrow="block"/>
          </v:shape>
        </w:pict>
      </w:r>
    </w:p>
    <w:p w:rsidR="00EF1C94" w:rsidRDefault="00EF1C94" w:rsidP="00EF1C94">
      <w:pPr>
        <w:pStyle w:val="a3"/>
        <w:bidi w:val="0"/>
        <w:ind w:left="360"/>
        <w:rPr>
          <w:rFonts w:asciiTheme="majorBidi" w:hAnsiTheme="majorBidi" w:cstheme="majorBidi"/>
          <w:b/>
          <w:bCs/>
          <w:sz w:val="28"/>
          <w:szCs w:val="28"/>
        </w:rPr>
      </w:pPr>
    </w:p>
    <w:p w:rsidR="00EF1C94" w:rsidRDefault="00E41803" w:rsidP="00EF1C94">
      <w:pPr>
        <w:pStyle w:val="a3"/>
        <w:bidi w:val="0"/>
        <w:ind w:left="360"/>
        <w:rPr>
          <w:rFonts w:asciiTheme="majorBidi" w:hAnsiTheme="majorBidi" w:cstheme="majorBidi"/>
          <w:b/>
          <w:bCs/>
          <w:sz w:val="28"/>
          <w:szCs w:val="28"/>
        </w:rPr>
      </w:pPr>
      <w:r>
        <w:rPr>
          <w:rFonts w:asciiTheme="majorBidi" w:hAnsiTheme="majorBidi" w:cstheme="majorBidi"/>
          <w:b/>
          <w:bCs/>
          <w:noProof/>
          <w:sz w:val="28"/>
          <w:szCs w:val="28"/>
        </w:rPr>
        <w:pict>
          <v:shape id="_x0000_s1070" type="#_x0000_t202" style="position:absolute;left:0;text-align:left;margin-left:102.9pt;margin-top:12.65pt;width:117.05pt;height:34.3pt;z-index:251697152;mso-width-relative:margin;mso-height-relative:margin">
            <v:textbox>
              <w:txbxContent>
                <w:p w:rsidR="00E41803" w:rsidRDefault="00E41803" w:rsidP="00EF1C94">
                  <w:pPr>
                    <w:spacing w:after="0"/>
                    <w:jc w:val="center"/>
                  </w:pPr>
                  <w:r>
                    <w:t>anestrus</w:t>
                  </w:r>
                </w:p>
              </w:txbxContent>
            </v:textbox>
          </v:shape>
        </w:pict>
      </w:r>
    </w:p>
    <w:p w:rsidR="00EF1C94" w:rsidRDefault="00EF1C94" w:rsidP="00EF1C94">
      <w:pPr>
        <w:pStyle w:val="a3"/>
        <w:bidi w:val="0"/>
        <w:ind w:left="360"/>
        <w:rPr>
          <w:rFonts w:asciiTheme="majorBidi" w:hAnsiTheme="majorBidi" w:cstheme="majorBidi"/>
          <w:b/>
          <w:bCs/>
          <w:sz w:val="28"/>
          <w:szCs w:val="28"/>
        </w:rPr>
      </w:pPr>
    </w:p>
    <w:p w:rsidR="00EF1C94" w:rsidRDefault="00EF1C94" w:rsidP="00EF1C94">
      <w:pPr>
        <w:pStyle w:val="a3"/>
        <w:bidi w:val="0"/>
        <w:ind w:left="360"/>
        <w:rPr>
          <w:rFonts w:asciiTheme="majorBidi" w:hAnsiTheme="majorBidi" w:cstheme="majorBidi"/>
          <w:b/>
          <w:bCs/>
          <w:sz w:val="28"/>
          <w:szCs w:val="28"/>
        </w:rPr>
      </w:pPr>
    </w:p>
    <w:p w:rsidR="00EF1C94" w:rsidRDefault="00EF1C94" w:rsidP="00EF1C94">
      <w:pPr>
        <w:pStyle w:val="a3"/>
        <w:bidi w:val="0"/>
        <w:ind w:left="360"/>
        <w:rPr>
          <w:rFonts w:asciiTheme="majorBidi" w:hAnsiTheme="majorBidi" w:cstheme="majorBidi"/>
          <w:b/>
          <w:bCs/>
          <w:sz w:val="28"/>
          <w:szCs w:val="28"/>
        </w:rPr>
      </w:pPr>
    </w:p>
    <w:p w:rsidR="00D06265" w:rsidRDefault="00D06265" w:rsidP="00D06265">
      <w:pPr>
        <w:pStyle w:val="a3"/>
        <w:bidi w:val="0"/>
        <w:ind w:left="360"/>
        <w:rPr>
          <w:rFonts w:asciiTheme="majorBidi" w:hAnsiTheme="majorBidi" w:cstheme="majorBidi"/>
          <w:b/>
          <w:bCs/>
          <w:sz w:val="28"/>
          <w:szCs w:val="28"/>
        </w:rPr>
      </w:pPr>
    </w:p>
    <w:p w:rsidR="00D06265" w:rsidRPr="00D06265" w:rsidRDefault="00D06265" w:rsidP="00D06265">
      <w:pPr>
        <w:pStyle w:val="a3"/>
        <w:bidi w:val="0"/>
        <w:ind w:left="360"/>
        <w:rPr>
          <w:rFonts w:asciiTheme="majorBidi" w:hAnsiTheme="majorBidi" w:cstheme="majorBidi"/>
          <w:sz w:val="24"/>
          <w:szCs w:val="24"/>
        </w:rPr>
      </w:pPr>
      <w:r w:rsidRPr="00D06265">
        <w:rPr>
          <w:rFonts w:asciiTheme="majorBidi" w:hAnsiTheme="majorBidi" w:cstheme="majorBidi"/>
          <w:sz w:val="24"/>
          <w:szCs w:val="24"/>
        </w:rPr>
        <w:t xml:space="preserve">Scheme illustrating the possible causes leading to a failure of follicular development in the ovary and anestrus in farm animals. Note </w:t>
      </w:r>
      <w:r>
        <w:rPr>
          <w:rFonts w:asciiTheme="majorBidi" w:hAnsiTheme="majorBidi" w:cstheme="majorBidi"/>
          <w:sz w:val="24"/>
          <w:szCs w:val="24"/>
        </w:rPr>
        <w:t xml:space="preserve">that </w:t>
      </w:r>
      <w:r w:rsidRPr="00D06265">
        <w:rPr>
          <w:rFonts w:asciiTheme="majorBidi" w:hAnsiTheme="majorBidi" w:cstheme="majorBidi"/>
          <w:sz w:val="24"/>
          <w:szCs w:val="24"/>
        </w:rPr>
        <w:t>pregnancy is an important cause for an absence of estrus</w:t>
      </w:r>
    </w:p>
    <w:p w:rsidR="00D06265" w:rsidRDefault="00D06265" w:rsidP="00D06265">
      <w:pPr>
        <w:pStyle w:val="a3"/>
        <w:bidi w:val="0"/>
        <w:ind w:left="360"/>
        <w:rPr>
          <w:rFonts w:asciiTheme="majorBidi" w:hAnsiTheme="majorBidi" w:cstheme="majorBidi"/>
          <w:b/>
          <w:bCs/>
          <w:sz w:val="28"/>
          <w:szCs w:val="28"/>
        </w:rPr>
      </w:pPr>
    </w:p>
    <w:p w:rsidR="00D06265" w:rsidRDefault="00D06265" w:rsidP="00D06265">
      <w:pPr>
        <w:pStyle w:val="a3"/>
        <w:bidi w:val="0"/>
        <w:ind w:left="360"/>
        <w:rPr>
          <w:rFonts w:asciiTheme="majorBidi" w:hAnsiTheme="majorBidi" w:cstheme="majorBidi"/>
          <w:b/>
          <w:bCs/>
          <w:sz w:val="28"/>
          <w:szCs w:val="28"/>
        </w:rPr>
      </w:pPr>
    </w:p>
    <w:p w:rsidR="00D06265" w:rsidRDefault="00D06265" w:rsidP="00D06265">
      <w:pPr>
        <w:pStyle w:val="a3"/>
        <w:bidi w:val="0"/>
        <w:ind w:left="360"/>
        <w:rPr>
          <w:rFonts w:asciiTheme="majorBidi" w:hAnsiTheme="majorBidi" w:cstheme="majorBidi"/>
          <w:b/>
          <w:bCs/>
          <w:sz w:val="28"/>
          <w:szCs w:val="28"/>
        </w:rPr>
      </w:pPr>
    </w:p>
    <w:p w:rsidR="00D06265" w:rsidRDefault="00D06265" w:rsidP="00D06265">
      <w:pPr>
        <w:pStyle w:val="a3"/>
        <w:bidi w:val="0"/>
        <w:ind w:left="360"/>
        <w:rPr>
          <w:rFonts w:asciiTheme="majorBidi" w:hAnsiTheme="majorBidi" w:cstheme="majorBidi"/>
          <w:b/>
          <w:bCs/>
          <w:sz w:val="28"/>
          <w:szCs w:val="28"/>
        </w:rPr>
      </w:pPr>
    </w:p>
    <w:p w:rsidR="00D06265" w:rsidRDefault="00D06265" w:rsidP="00D06265">
      <w:pPr>
        <w:pStyle w:val="a3"/>
        <w:bidi w:val="0"/>
        <w:ind w:left="360"/>
        <w:rPr>
          <w:rFonts w:asciiTheme="majorBidi" w:hAnsiTheme="majorBidi" w:cstheme="majorBidi"/>
          <w:b/>
          <w:bCs/>
          <w:sz w:val="28"/>
          <w:szCs w:val="28"/>
        </w:rPr>
      </w:pPr>
    </w:p>
    <w:p w:rsidR="00E37AFE" w:rsidRDefault="00E37AFE" w:rsidP="00EF1C94">
      <w:pPr>
        <w:pStyle w:val="a3"/>
        <w:bidi w:val="0"/>
        <w:ind w:left="360"/>
        <w:rPr>
          <w:rFonts w:asciiTheme="majorBidi" w:hAnsiTheme="majorBidi" w:cstheme="majorBidi"/>
          <w:b/>
          <w:bCs/>
          <w:sz w:val="28"/>
          <w:szCs w:val="28"/>
        </w:rPr>
      </w:pPr>
    </w:p>
    <w:p w:rsidR="00E37AFE" w:rsidRDefault="00E37AFE" w:rsidP="00E37AFE">
      <w:pPr>
        <w:pStyle w:val="a3"/>
        <w:bidi w:val="0"/>
        <w:ind w:left="360"/>
        <w:rPr>
          <w:rFonts w:asciiTheme="majorBidi" w:hAnsiTheme="majorBidi" w:cstheme="majorBidi"/>
          <w:b/>
          <w:bCs/>
          <w:sz w:val="28"/>
          <w:szCs w:val="28"/>
        </w:rPr>
      </w:pPr>
    </w:p>
    <w:p w:rsidR="00E37AFE" w:rsidRDefault="00E37AFE" w:rsidP="00E37AFE">
      <w:pPr>
        <w:pStyle w:val="a3"/>
        <w:bidi w:val="0"/>
        <w:ind w:left="360"/>
        <w:rPr>
          <w:rFonts w:asciiTheme="majorBidi" w:hAnsiTheme="majorBidi" w:cstheme="majorBidi"/>
          <w:b/>
          <w:bCs/>
          <w:sz w:val="28"/>
          <w:szCs w:val="28"/>
        </w:rPr>
      </w:pPr>
    </w:p>
    <w:p w:rsidR="00E37AFE" w:rsidRDefault="00E37AFE" w:rsidP="00E37AFE">
      <w:pPr>
        <w:pStyle w:val="a3"/>
        <w:bidi w:val="0"/>
        <w:ind w:left="360"/>
        <w:rPr>
          <w:rFonts w:asciiTheme="majorBidi" w:hAnsiTheme="majorBidi" w:cstheme="majorBidi"/>
          <w:b/>
          <w:bCs/>
          <w:sz w:val="28"/>
          <w:szCs w:val="28"/>
        </w:rPr>
      </w:pPr>
    </w:p>
    <w:p w:rsidR="00CC1AA1" w:rsidRPr="00BE0F72" w:rsidRDefault="00BE0F72" w:rsidP="00E37AFE">
      <w:pPr>
        <w:pStyle w:val="a3"/>
        <w:bidi w:val="0"/>
        <w:ind w:left="360"/>
        <w:rPr>
          <w:rFonts w:asciiTheme="majorBidi" w:hAnsiTheme="majorBidi" w:cstheme="majorBidi"/>
          <w:b/>
          <w:bCs/>
          <w:sz w:val="28"/>
          <w:szCs w:val="28"/>
        </w:rPr>
      </w:pPr>
      <w:r w:rsidRPr="00BE0F72">
        <w:rPr>
          <w:rFonts w:asciiTheme="majorBidi" w:hAnsiTheme="majorBidi" w:cstheme="majorBidi"/>
          <w:b/>
          <w:bCs/>
          <w:sz w:val="28"/>
          <w:szCs w:val="28"/>
        </w:rPr>
        <w:lastRenderedPageBreak/>
        <w:t>Anovulatory anestrus</w:t>
      </w:r>
      <w:r w:rsidR="00CC1AA1" w:rsidRPr="00BE0F72">
        <w:rPr>
          <w:rFonts w:asciiTheme="majorBidi" w:hAnsiTheme="majorBidi" w:cstheme="majorBidi"/>
          <w:b/>
          <w:bCs/>
          <w:sz w:val="28"/>
          <w:szCs w:val="28"/>
        </w:rPr>
        <w:t xml:space="preserve"> </w:t>
      </w:r>
    </w:p>
    <w:p w:rsidR="00B904CD" w:rsidRPr="00BE0F72" w:rsidRDefault="00BE0F72" w:rsidP="00B904CD">
      <w:pPr>
        <w:pStyle w:val="a3"/>
        <w:bidi w:val="0"/>
        <w:rPr>
          <w:rFonts w:asciiTheme="majorBidi" w:hAnsiTheme="majorBidi" w:cstheme="majorBidi"/>
          <w:b/>
          <w:bCs/>
          <w:sz w:val="24"/>
          <w:szCs w:val="24"/>
        </w:rPr>
      </w:pPr>
      <w:r w:rsidRPr="00BE0F72">
        <w:rPr>
          <w:rFonts w:asciiTheme="majorBidi" w:hAnsiTheme="majorBidi" w:cstheme="majorBidi"/>
          <w:b/>
          <w:bCs/>
          <w:sz w:val="24"/>
          <w:szCs w:val="24"/>
        </w:rPr>
        <w:t xml:space="preserve">Predisposing factors: </w:t>
      </w:r>
    </w:p>
    <w:p w:rsidR="00791DA4" w:rsidRDefault="00BE0F72" w:rsidP="00BE0F72">
      <w:pPr>
        <w:pStyle w:val="a3"/>
        <w:numPr>
          <w:ilvl w:val="0"/>
          <w:numId w:val="43"/>
        </w:numPr>
        <w:bidi w:val="0"/>
        <w:rPr>
          <w:rFonts w:asciiTheme="majorBidi" w:hAnsiTheme="majorBidi" w:cstheme="majorBidi"/>
          <w:sz w:val="24"/>
          <w:szCs w:val="24"/>
        </w:rPr>
      </w:pPr>
      <w:r w:rsidRPr="00B2640A">
        <w:rPr>
          <w:rFonts w:asciiTheme="majorBidi" w:hAnsiTheme="majorBidi" w:cstheme="majorBidi"/>
          <w:b/>
          <w:bCs/>
          <w:sz w:val="24"/>
          <w:szCs w:val="24"/>
        </w:rPr>
        <w:t>Breed</w:t>
      </w:r>
      <w:r>
        <w:rPr>
          <w:rFonts w:asciiTheme="majorBidi" w:hAnsiTheme="majorBidi" w:cstheme="majorBidi"/>
          <w:sz w:val="24"/>
          <w:szCs w:val="24"/>
        </w:rPr>
        <w:t xml:space="preserve">: incidences vary between beef and dairy breeds. Genetic effect on the return of ovarian function post partum </w:t>
      </w:r>
      <w:r w:rsidR="00B2640A">
        <w:rPr>
          <w:rFonts w:asciiTheme="majorBidi" w:hAnsiTheme="majorBidi" w:cstheme="majorBidi"/>
          <w:sz w:val="24"/>
          <w:szCs w:val="24"/>
        </w:rPr>
        <w:t xml:space="preserve">in beef breeds (36 – 70 days), while in dairy breeds less than this period. </w:t>
      </w:r>
    </w:p>
    <w:p w:rsidR="00B2640A" w:rsidRPr="00EA4DE6" w:rsidRDefault="00B2640A" w:rsidP="00080E6D">
      <w:pPr>
        <w:pStyle w:val="a3"/>
        <w:numPr>
          <w:ilvl w:val="0"/>
          <w:numId w:val="43"/>
        </w:numPr>
        <w:bidi w:val="0"/>
        <w:rPr>
          <w:rFonts w:asciiTheme="majorBidi" w:hAnsiTheme="majorBidi" w:cstheme="majorBidi"/>
          <w:sz w:val="24"/>
          <w:szCs w:val="24"/>
        </w:rPr>
      </w:pPr>
      <w:r w:rsidRPr="00B2640A">
        <w:rPr>
          <w:rFonts w:asciiTheme="majorBidi" w:hAnsiTheme="majorBidi" w:cstheme="majorBidi"/>
          <w:b/>
          <w:bCs/>
          <w:sz w:val="24"/>
          <w:szCs w:val="24"/>
        </w:rPr>
        <w:t>Anestrus During Lactation.</w:t>
      </w:r>
      <w:r w:rsidRPr="00B2640A">
        <w:rPr>
          <w:rFonts w:asciiTheme="majorBidi" w:hAnsiTheme="majorBidi" w:cstheme="majorBidi"/>
          <w:sz w:val="24"/>
          <w:szCs w:val="24"/>
        </w:rPr>
        <w:t xml:space="preserve"> In several spe</w:t>
      </w:r>
      <w:r w:rsidRPr="00B2640A">
        <w:rPr>
          <w:rFonts w:asciiTheme="majorBidi" w:hAnsiTheme="majorBidi" w:cstheme="majorBidi"/>
          <w:sz w:val="24"/>
          <w:szCs w:val="24"/>
        </w:rPr>
        <w:softHyphen/>
        <w:t>cies, ovulation and related reproductive activity are suppressed for a variable period after par</w:t>
      </w:r>
      <w:r w:rsidRPr="00B2640A">
        <w:rPr>
          <w:rFonts w:asciiTheme="majorBidi" w:hAnsiTheme="majorBidi" w:cstheme="majorBidi"/>
          <w:sz w:val="24"/>
          <w:szCs w:val="24"/>
        </w:rPr>
        <w:softHyphen/>
        <w:t>turition and during lactation.</w:t>
      </w:r>
      <w:r w:rsidR="00EA4DE6" w:rsidRPr="00EA4DE6">
        <w:t xml:space="preserve"> </w:t>
      </w:r>
      <w:r w:rsidR="00EA4DE6" w:rsidRPr="00EA4DE6">
        <w:rPr>
          <w:rFonts w:asciiTheme="majorBidi" w:hAnsiTheme="majorBidi" w:cstheme="majorBidi"/>
          <w:sz w:val="24"/>
          <w:szCs w:val="24"/>
        </w:rPr>
        <w:t>Estrus and ovulation are completely sup</w:t>
      </w:r>
      <w:r w:rsidR="00EA4DE6" w:rsidRPr="00EA4DE6">
        <w:rPr>
          <w:rFonts w:asciiTheme="majorBidi" w:hAnsiTheme="majorBidi" w:cstheme="majorBidi"/>
          <w:sz w:val="24"/>
          <w:szCs w:val="24"/>
        </w:rPr>
        <w:softHyphen/>
        <w:t xml:space="preserve">pressed during lactation in the sow, although this inhibition may be due to the suckling reflex. </w:t>
      </w:r>
    </w:p>
    <w:p w:rsidR="00EA4DE6" w:rsidRPr="00EA4DE6" w:rsidRDefault="00EA4DE6" w:rsidP="00EA4DE6">
      <w:pPr>
        <w:pStyle w:val="a3"/>
        <w:bidi w:val="0"/>
        <w:rPr>
          <w:rFonts w:asciiTheme="majorBidi" w:hAnsiTheme="majorBidi" w:cstheme="majorBidi"/>
          <w:sz w:val="24"/>
          <w:szCs w:val="24"/>
        </w:rPr>
      </w:pPr>
      <w:r w:rsidRPr="00EA4DE6">
        <w:rPr>
          <w:rFonts w:asciiTheme="majorBidi" w:hAnsiTheme="majorBidi" w:cstheme="majorBidi"/>
          <w:sz w:val="24"/>
          <w:szCs w:val="24"/>
        </w:rPr>
        <w:t>The duration of anestrus in cows nursing calves is longer than in similar cows milked twice daily; this suggests that nursing or frequency of milk removal may influence the pituitary gonadotrophic activity.</w:t>
      </w:r>
    </w:p>
    <w:p w:rsidR="00EA4DE6" w:rsidRPr="00EA4DE6" w:rsidRDefault="00EA4DE6" w:rsidP="00EA4DE6">
      <w:pPr>
        <w:pStyle w:val="a3"/>
        <w:bidi w:val="0"/>
        <w:rPr>
          <w:rFonts w:asciiTheme="majorBidi" w:hAnsiTheme="majorBidi" w:cstheme="majorBidi"/>
          <w:sz w:val="24"/>
          <w:szCs w:val="24"/>
        </w:rPr>
      </w:pPr>
      <w:r w:rsidRPr="00EA4DE6">
        <w:rPr>
          <w:rFonts w:asciiTheme="majorBidi" w:hAnsiTheme="majorBidi" w:cstheme="majorBidi"/>
          <w:sz w:val="24"/>
          <w:szCs w:val="24"/>
        </w:rPr>
        <w:t>Suckling inhibits the release of gonadotrophin-releasing hormone (GnRH), whereas cessation of suckling imme</w:t>
      </w:r>
      <w:r w:rsidRPr="00EA4DE6">
        <w:rPr>
          <w:rFonts w:asciiTheme="majorBidi" w:hAnsiTheme="majorBidi" w:cstheme="majorBidi"/>
          <w:sz w:val="24"/>
          <w:szCs w:val="24"/>
        </w:rPr>
        <w:softHyphen/>
        <w:t>diately raises LH levels in the</w:t>
      </w:r>
      <w:r>
        <w:rPr>
          <w:rFonts w:asciiTheme="majorBidi" w:hAnsiTheme="majorBidi" w:cstheme="majorBidi"/>
          <w:sz w:val="24"/>
          <w:szCs w:val="24"/>
        </w:rPr>
        <w:t xml:space="preserve"> blo</w:t>
      </w:r>
      <w:r w:rsidRPr="00EA4DE6">
        <w:rPr>
          <w:rFonts w:asciiTheme="majorBidi" w:hAnsiTheme="majorBidi" w:cstheme="majorBidi"/>
          <w:sz w:val="24"/>
          <w:szCs w:val="24"/>
        </w:rPr>
        <w:t>o</w:t>
      </w:r>
      <w:r>
        <w:rPr>
          <w:rFonts w:asciiTheme="majorBidi" w:hAnsiTheme="majorBidi" w:cstheme="majorBidi"/>
          <w:sz w:val="24"/>
          <w:szCs w:val="24"/>
        </w:rPr>
        <w:t>d of cows and sows.</w:t>
      </w:r>
    </w:p>
    <w:p w:rsidR="00EA4DE6" w:rsidRDefault="00EA4DE6" w:rsidP="00EA4DE6">
      <w:pPr>
        <w:pStyle w:val="a3"/>
        <w:bidi w:val="0"/>
        <w:rPr>
          <w:rFonts w:asciiTheme="majorBidi" w:hAnsiTheme="majorBidi" w:cstheme="majorBidi"/>
          <w:sz w:val="24"/>
          <w:szCs w:val="24"/>
        </w:rPr>
      </w:pPr>
      <w:r w:rsidRPr="00EA4DE6">
        <w:rPr>
          <w:rFonts w:asciiTheme="majorBidi" w:hAnsiTheme="majorBidi" w:cstheme="majorBidi"/>
          <w:sz w:val="24"/>
          <w:szCs w:val="24"/>
        </w:rPr>
        <w:t>Prolactin has been implicate</w:t>
      </w:r>
      <w:r>
        <w:rPr>
          <w:rFonts w:asciiTheme="majorBidi" w:hAnsiTheme="majorBidi" w:cstheme="majorBidi"/>
          <w:sz w:val="24"/>
          <w:szCs w:val="24"/>
        </w:rPr>
        <w:t>d in t</w:t>
      </w:r>
      <w:r w:rsidRPr="00EA4DE6">
        <w:rPr>
          <w:rFonts w:asciiTheme="majorBidi" w:hAnsiTheme="majorBidi" w:cstheme="majorBidi"/>
          <w:sz w:val="24"/>
          <w:szCs w:val="24"/>
        </w:rPr>
        <w:t>he inhibition</w:t>
      </w:r>
      <w:r w:rsidRPr="00EA4DE6">
        <w:rPr>
          <w:rStyle w:val="BodytextTimesNewRoman"/>
          <w:rFonts w:asciiTheme="majorBidi" w:eastAsia="Book Antiqua" w:hAnsiTheme="majorBidi" w:cstheme="majorBidi"/>
        </w:rPr>
        <w:t xml:space="preserve"> of</w:t>
      </w:r>
      <w:r w:rsidRPr="00EA4DE6">
        <w:rPr>
          <w:rFonts w:asciiTheme="majorBidi" w:hAnsiTheme="majorBidi" w:cstheme="majorBidi"/>
          <w:sz w:val="24"/>
          <w:szCs w:val="24"/>
        </w:rPr>
        <w:t xml:space="preserve"> postpart</w:t>
      </w:r>
      <w:r>
        <w:rPr>
          <w:rFonts w:asciiTheme="majorBidi" w:hAnsiTheme="majorBidi" w:cstheme="majorBidi"/>
          <w:sz w:val="24"/>
          <w:szCs w:val="24"/>
        </w:rPr>
        <w:t>um ovarian activity induced by sucklnig. High prolact</w:t>
      </w:r>
      <w:r w:rsidRPr="00EA4DE6">
        <w:rPr>
          <w:rFonts w:asciiTheme="majorBidi" w:hAnsiTheme="majorBidi" w:cstheme="majorBidi"/>
          <w:sz w:val="24"/>
          <w:szCs w:val="24"/>
        </w:rPr>
        <w:t>i</w:t>
      </w:r>
      <w:r>
        <w:rPr>
          <w:rFonts w:asciiTheme="majorBidi" w:hAnsiTheme="majorBidi" w:cstheme="majorBidi"/>
          <w:sz w:val="24"/>
          <w:szCs w:val="24"/>
        </w:rPr>
        <w:t>n l</w:t>
      </w:r>
      <w:r w:rsidRPr="00EA4DE6">
        <w:rPr>
          <w:rFonts w:asciiTheme="majorBidi" w:hAnsiTheme="majorBidi" w:cstheme="majorBidi"/>
          <w:sz w:val="24"/>
          <w:szCs w:val="24"/>
        </w:rPr>
        <w:t>ev</w:t>
      </w:r>
      <w:r>
        <w:rPr>
          <w:rFonts w:asciiTheme="majorBidi" w:hAnsiTheme="majorBidi" w:cstheme="majorBidi"/>
          <w:sz w:val="24"/>
          <w:szCs w:val="24"/>
        </w:rPr>
        <w:t>els</w:t>
      </w:r>
      <w:r w:rsidR="00C13186">
        <w:rPr>
          <w:rFonts w:asciiTheme="majorBidi" w:hAnsiTheme="majorBidi" w:cstheme="majorBidi"/>
          <w:sz w:val="24"/>
          <w:szCs w:val="24"/>
        </w:rPr>
        <w:t xml:space="preserve"> sup</w:t>
      </w:r>
      <w:r w:rsidR="00C13186">
        <w:rPr>
          <w:rFonts w:asciiTheme="majorBidi" w:hAnsiTheme="majorBidi" w:cstheme="majorBidi"/>
          <w:sz w:val="24"/>
          <w:szCs w:val="24"/>
        </w:rPr>
        <w:softHyphen/>
        <w:t>press gonadot</w:t>
      </w:r>
      <w:r w:rsidRPr="00EA4DE6">
        <w:rPr>
          <w:rFonts w:asciiTheme="majorBidi" w:hAnsiTheme="majorBidi" w:cstheme="majorBidi"/>
          <w:sz w:val="24"/>
          <w:szCs w:val="24"/>
        </w:rPr>
        <w:t>rophin secretion during lactation in</w:t>
      </w:r>
      <w:r w:rsidRPr="00EA4DE6">
        <w:rPr>
          <w:rStyle w:val="BodytextTimesNewRoman"/>
          <w:rFonts w:asciiTheme="majorBidi" w:eastAsia="Book Antiqua" w:hAnsiTheme="majorBidi" w:cstheme="majorBidi"/>
        </w:rPr>
        <w:t xml:space="preserve"> rats</w:t>
      </w:r>
      <w:r w:rsidRPr="00EA4DE6">
        <w:rPr>
          <w:rFonts w:asciiTheme="majorBidi" w:hAnsiTheme="majorBidi" w:cstheme="majorBidi"/>
          <w:sz w:val="24"/>
          <w:szCs w:val="24"/>
        </w:rPr>
        <w:t xml:space="preserve"> and women</w:t>
      </w:r>
      <w:r w:rsidR="00C13186">
        <w:rPr>
          <w:rFonts w:asciiTheme="majorBidi" w:hAnsiTheme="majorBidi" w:cstheme="majorBidi"/>
          <w:sz w:val="24"/>
          <w:szCs w:val="24"/>
        </w:rPr>
        <w:t xml:space="preserve">. </w:t>
      </w:r>
      <w:r w:rsidR="00A73D66">
        <w:rPr>
          <w:rFonts w:asciiTheme="majorBidi" w:hAnsiTheme="majorBidi" w:cstheme="majorBidi"/>
          <w:sz w:val="24"/>
          <w:szCs w:val="24"/>
        </w:rPr>
        <w:t xml:space="preserve"> </w:t>
      </w:r>
    </w:p>
    <w:p w:rsidR="00A73D66" w:rsidRDefault="008E2876" w:rsidP="00A73D66">
      <w:pPr>
        <w:pStyle w:val="a3"/>
        <w:numPr>
          <w:ilvl w:val="0"/>
          <w:numId w:val="43"/>
        </w:numPr>
        <w:bidi w:val="0"/>
        <w:rPr>
          <w:rFonts w:asciiTheme="majorBidi" w:hAnsiTheme="majorBidi" w:cstheme="majorBidi"/>
          <w:sz w:val="24"/>
          <w:szCs w:val="24"/>
        </w:rPr>
      </w:pPr>
      <w:r w:rsidRPr="008E2876">
        <w:rPr>
          <w:rFonts w:asciiTheme="majorBidi" w:hAnsiTheme="majorBidi" w:cstheme="majorBidi"/>
          <w:b/>
          <w:bCs/>
          <w:sz w:val="24"/>
          <w:szCs w:val="24"/>
        </w:rPr>
        <w:t>Seasonal Anestrus</w:t>
      </w:r>
      <w:r>
        <w:t xml:space="preserve">. </w:t>
      </w:r>
      <w:r w:rsidRPr="008E2876">
        <w:rPr>
          <w:rFonts w:asciiTheme="majorBidi" w:hAnsiTheme="majorBidi" w:cstheme="majorBidi"/>
          <w:sz w:val="24"/>
          <w:szCs w:val="24"/>
        </w:rPr>
        <w:t>During seasonal anestrus there are no cycIic changes in the ovaries and reproductive tract. The extent of seasonal anes</w:t>
      </w:r>
      <w:r w:rsidRPr="008E2876">
        <w:rPr>
          <w:rFonts w:asciiTheme="majorBidi" w:hAnsiTheme="majorBidi" w:cstheme="majorBidi"/>
          <w:sz w:val="24"/>
          <w:szCs w:val="24"/>
        </w:rPr>
        <w:softHyphen/>
        <w:t>trus varies with the species, breed and physical environment, and is more pronounced in sheep and horses than in cattle, pigs. The seasonal anestrus in sheep and goats in the temperate zone is mainly influ</w:t>
      </w:r>
      <w:r w:rsidRPr="008E2876">
        <w:rPr>
          <w:rFonts w:asciiTheme="majorBidi" w:hAnsiTheme="majorBidi" w:cstheme="majorBidi"/>
          <w:sz w:val="24"/>
          <w:szCs w:val="24"/>
        </w:rPr>
        <w:softHyphen/>
        <w:t>enced by photoperiod and involves changes in tonic LH secretion.</w:t>
      </w:r>
      <w:r w:rsidR="00107913">
        <w:rPr>
          <w:rFonts w:asciiTheme="majorBidi" w:hAnsiTheme="majorBidi" w:cstheme="majorBidi"/>
          <w:sz w:val="24"/>
          <w:szCs w:val="24"/>
        </w:rPr>
        <w:t xml:space="preserve"> </w:t>
      </w:r>
    </w:p>
    <w:p w:rsidR="00E32F55" w:rsidRDefault="00107913" w:rsidP="0025214E">
      <w:pPr>
        <w:pStyle w:val="a3"/>
        <w:numPr>
          <w:ilvl w:val="0"/>
          <w:numId w:val="43"/>
        </w:numPr>
        <w:bidi w:val="0"/>
        <w:rPr>
          <w:rFonts w:asciiTheme="majorBidi" w:hAnsiTheme="majorBidi" w:cstheme="majorBidi"/>
          <w:sz w:val="24"/>
          <w:szCs w:val="24"/>
        </w:rPr>
      </w:pPr>
      <w:r w:rsidRPr="00107913">
        <w:rPr>
          <w:rFonts w:asciiTheme="majorBidi" w:hAnsiTheme="majorBidi" w:cstheme="majorBidi"/>
          <w:b/>
          <w:bCs/>
          <w:sz w:val="24"/>
          <w:szCs w:val="24"/>
        </w:rPr>
        <w:t>Anestrus Due to Aging</w:t>
      </w:r>
      <w:r>
        <w:rPr>
          <w:rFonts w:asciiTheme="majorBidi" w:hAnsiTheme="majorBidi" w:cstheme="majorBidi"/>
          <w:b/>
          <w:bCs/>
          <w:sz w:val="24"/>
          <w:szCs w:val="24"/>
        </w:rPr>
        <w:t xml:space="preserve">: </w:t>
      </w:r>
      <w:r w:rsidR="000F3DB3" w:rsidRPr="000F3DB3">
        <w:rPr>
          <w:rFonts w:asciiTheme="majorBidi" w:hAnsiTheme="majorBidi" w:cstheme="majorBidi"/>
        </w:rPr>
        <w:t>Farm animals with the exception of the horse are rarely maintained into old age for economic reasons, and even more rarely given the opportunity to breed late in life</w:t>
      </w:r>
      <w:r w:rsidR="0025214E">
        <w:rPr>
          <w:rFonts w:asciiTheme="majorBidi" w:hAnsiTheme="majorBidi" w:cstheme="majorBidi"/>
        </w:rPr>
        <w:t>.</w:t>
      </w:r>
      <w:r w:rsidR="0025214E" w:rsidRPr="0025214E">
        <w:t xml:space="preserve"> </w:t>
      </w:r>
      <w:r w:rsidR="0025214E" w:rsidRPr="0025214E">
        <w:rPr>
          <w:rFonts w:asciiTheme="majorBidi" w:hAnsiTheme="majorBidi" w:cstheme="majorBidi"/>
          <w:sz w:val="24"/>
          <w:szCs w:val="24"/>
        </w:rPr>
        <w:t>Abnormal corpora lutea and ovaries lacking cor</w:t>
      </w:r>
      <w:r w:rsidR="0025214E" w:rsidRPr="0025214E">
        <w:rPr>
          <w:rFonts w:asciiTheme="majorBidi" w:hAnsiTheme="majorBidi" w:cstheme="majorBidi"/>
          <w:sz w:val="24"/>
          <w:szCs w:val="24"/>
        </w:rPr>
        <w:softHyphen/>
        <w:t>pora lutea accounted for over 80% of cases of infertility in cows 14 to 15 y</w:t>
      </w:r>
      <w:r w:rsidR="00E32F55">
        <w:rPr>
          <w:rFonts w:asciiTheme="majorBidi" w:hAnsiTheme="majorBidi" w:cstheme="majorBidi"/>
          <w:sz w:val="24"/>
          <w:szCs w:val="24"/>
        </w:rPr>
        <w:t>ears old</w:t>
      </w:r>
      <w:r w:rsidR="0025214E" w:rsidRPr="0025214E">
        <w:rPr>
          <w:rFonts w:asciiTheme="majorBidi" w:hAnsiTheme="majorBidi" w:cstheme="majorBidi"/>
          <w:sz w:val="24"/>
          <w:szCs w:val="24"/>
        </w:rPr>
        <w:t xml:space="preserve">. This ovarian dysfunction may be related to one or all of the following: </w:t>
      </w:r>
    </w:p>
    <w:p w:rsidR="00E32F55" w:rsidRDefault="0025214E" w:rsidP="00E32F55">
      <w:pPr>
        <w:pStyle w:val="a3"/>
        <w:bidi w:val="0"/>
        <w:ind w:left="720"/>
        <w:rPr>
          <w:rFonts w:asciiTheme="majorBidi" w:hAnsiTheme="majorBidi" w:cstheme="majorBidi"/>
          <w:sz w:val="24"/>
          <w:szCs w:val="24"/>
        </w:rPr>
      </w:pPr>
      <w:r w:rsidRPr="0025214E">
        <w:rPr>
          <w:rFonts w:asciiTheme="majorBidi" w:hAnsiTheme="majorBidi" w:cstheme="majorBidi"/>
          <w:sz w:val="24"/>
          <w:szCs w:val="24"/>
        </w:rPr>
        <w:t xml:space="preserve">(1) </w:t>
      </w:r>
      <w:r w:rsidR="00E32F55" w:rsidRPr="0025214E">
        <w:rPr>
          <w:rFonts w:asciiTheme="majorBidi" w:hAnsiTheme="majorBidi" w:cstheme="majorBidi"/>
          <w:sz w:val="24"/>
          <w:szCs w:val="24"/>
        </w:rPr>
        <w:t>Failure</w:t>
      </w:r>
      <w:r w:rsidRPr="0025214E">
        <w:rPr>
          <w:rFonts w:asciiTheme="majorBidi" w:hAnsiTheme="majorBidi" w:cstheme="majorBidi"/>
          <w:sz w:val="24"/>
          <w:szCs w:val="24"/>
        </w:rPr>
        <w:t xml:space="preserve"> of follicular cells to respond fully to hormonal stimuli; </w:t>
      </w:r>
    </w:p>
    <w:p w:rsidR="00E32F55" w:rsidRDefault="0025214E" w:rsidP="00E32F55">
      <w:pPr>
        <w:pStyle w:val="a3"/>
        <w:bidi w:val="0"/>
        <w:ind w:left="720"/>
        <w:rPr>
          <w:rFonts w:asciiTheme="majorBidi" w:hAnsiTheme="majorBidi" w:cstheme="majorBidi"/>
          <w:sz w:val="24"/>
          <w:szCs w:val="24"/>
        </w:rPr>
      </w:pPr>
      <w:r w:rsidRPr="0025214E">
        <w:rPr>
          <w:rFonts w:asciiTheme="majorBidi" w:hAnsiTheme="majorBidi" w:cstheme="majorBidi"/>
          <w:sz w:val="24"/>
          <w:szCs w:val="24"/>
        </w:rPr>
        <w:t xml:space="preserve">(2) change in the quantity and/or quality of hormonal secretion; </w:t>
      </w:r>
    </w:p>
    <w:p w:rsidR="0025214E" w:rsidRPr="0025214E" w:rsidRDefault="0025214E" w:rsidP="00E32F55">
      <w:pPr>
        <w:pStyle w:val="a3"/>
        <w:bidi w:val="0"/>
        <w:ind w:left="720"/>
        <w:rPr>
          <w:rFonts w:asciiTheme="majorBidi" w:hAnsiTheme="majorBidi" w:cstheme="majorBidi"/>
          <w:sz w:val="24"/>
          <w:szCs w:val="24"/>
        </w:rPr>
      </w:pPr>
      <w:r w:rsidRPr="0025214E">
        <w:rPr>
          <w:rFonts w:asciiTheme="majorBidi" w:hAnsiTheme="majorBidi" w:cstheme="majorBidi"/>
          <w:sz w:val="24"/>
          <w:szCs w:val="24"/>
        </w:rPr>
        <w:t xml:space="preserve">(3) </w:t>
      </w:r>
      <w:r w:rsidR="00873DDA" w:rsidRPr="0025214E">
        <w:rPr>
          <w:rFonts w:asciiTheme="majorBidi" w:hAnsiTheme="majorBidi" w:cstheme="majorBidi"/>
          <w:sz w:val="24"/>
          <w:szCs w:val="24"/>
        </w:rPr>
        <w:t>Reduced</w:t>
      </w:r>
      <w:r w:rsidR="00E32F55">
        <w:rPr>
          <w:rFonts w:asciiTheme="majorBidi" w:hAnsiTheme="majorBidi" w:cstheme="majorBidi"/>
          <w:sz w:val="24"/>
          <w:szCs w:val="24"/>
        </w:rPr>
        <w:t xml:space="preserve"> stimulus</w:t>
      </w:r>
    </w:p>
    <w:p w:rsidR="00980211" w:rsidRDefault="00E32F55" w:rsidP="00980211">
      <w:pPr>
        <w:pStyle w:val="a3"/>
        <w:bidi w:val="0"/>
        <w:ind w:left="851" w:hanging="709"/>
        <w:rPr>
          <w:rFonts w:asciiTheme="majorBidi" w:hAnsiTheme="majorBidi" w:cstheme="majorBidi"/>
          <w:sz w:val="24"/>
          <w:szCs w:val="24"/>
        </w:rPr>
      </w:pPr>
      <w:r>
        <w:rPr>
          <w:rFonts w:asciiTheme="majorBidi" w:hAnsiTheme="majorBidi" w:cstheme="majorBidi"/>
          <w:sz w:val="24"/>
          <w:szCs w:val="24"/>
        </w:rPr>
        <w:t xml:space="preserve">                </w:t>
      </w:r>
      <w:r w:rsidR="00DF6F1D">
        <w:rPr>
          <w:rFonts w:asciiTheme="majorBidi" w:hAnsiTheme="majorBidi" w:cstheme="majorBidi"/>
          <w:sz w:val="24"/>
          <w:szCs w:val="24"/>
        </w:rPr>
        <w:t>Re</w:t>
      </w:r>
      <w:r w:rsidR="0025214E" w:rsidRPr="0025214E">
        <w:rPr>
          <w:rFonts w:asciiTheme="majorBidi" w:hAnsiTheme="majorBidi" w:cstheme="majorBidi"/>
          <w:sz w:val="24"/>
          <w:szCs w:val="24"/>
        </w:rPr>
        <w:t>gardless of the mechanism involved, anestr</w:t>
      </w:r>
      <w:r w:rsidR="00DF6F1D">
        <w:rPr>
          <w:rFonts w:asciiTheme="majorBidi" w:hAnsiTheme="majorBidi" w:cstheme="majorBidi"/>
          <w:sz w:val="24"/>
          <w:szCs w:val="24"/>
        </w:rPr>
        <w:t xml:space="preserve">us due to aging probably alters </w:t>
      </w:r>
      <w:r w:rsidR="0025214E" w:rsidRPr="0025214E">
        <w:rPr>
          <w:rFonts w:asciiTheme="majorBidi" w:hAnsiTheme="majorBidi" w:cstheme="majorBidi"/>
          <w:sz w:val="24"/>
          <w:szCs w:val="24"/>
        </w:rPr>
        <w:t xml:space="preserve">the functional </w:t>
      </w:r>
      <w:r w:rsidR="0025214E" w:rsidRPr="00980211">
        <w:rPr>
          <w:rFonts w:asciiTheme="majorBidi" w:hAnsiTheme="majorBidi" w:cstheme="majorBidi"/>
          <w:sz w:val="24"/>
          <w:szCs w:val="24"/>
        </w:rPr>
        <w:t>re</w:t>
      </w:r>
      <w:r w:rsidR="00980211" w:rsidRPr="00980211">
        <w:rPr>
          <w:rFonts w:asciiTheme="majorBidi" w:hAnsiTheme="majorBidi" w:cstheme="majorBidi"/>
          <w:sz w:val="24"/>
          <w:szCs w:val="24"/>
        </w:rPr>
        <w:t>lationship of the hypothalamus-pituitarv-ovarian axis, thereby leading to a decrease in gonado</w:t>
      </w:r>
      <w:r w:rsidR="00980211" w:rsidRPr="00980211">
        <w:rPr>
          <w:rFonts w:asciiTheme="majorBidi" w:hAnsiTheme="majorBidi" w:cstheme="majorBidi"/>
          <w:sz w:val="24"/>
          <w:szCs w:val="24"/>
        </w:rPr>
        <w:softHyphen/>
        <w:t>trophs secretion or a change in the ovarian re</w:t>
      </w:r>
      <w:r w:rsidR="00980211" w:rsidRPr="00980211">
        <w:rPr>
          <w:rFonts w:asciiTheme="majorBidi" w:hAnsiTheme="majorBidi" w:cstheme="majorBidi"/>
          <w:sz w:val="24"/>
          <w:szCs w:val="24"/>
        </w:rPr>
        <w:softHyphen/>
        <w:t>sponse to these hormones.</w:t>
      </w:r>
      <w:r w:rsidR="00C820F2">
        <w:rPr>
          <w:rFonts w:asciiTheme="majorBidi" w:hAnsiTheme="majorBidi" w:cstheme="majorBidi"/>
          <w:sz w:val="24"/>
          <w:szCs w:val="24"/>
        </w:rPr>
        <w:t xml:space="preserve"> </w:t>
      </w:r>
    </w:p>
    <w:p w:rsidR="00C820F2" w:rsidRDefault="00AC1281" w:rsidP="00C820F2">
      <w:pPr>
        <w:pStyle w:val="a3"/>
        <w:numPr>
          <w:ilvl w:val="0"/>
          <w:numId w:val="43"/>
        </w:numPr>
        <w:bidi w:val="0"/>
        <w:rPr>
          <w:rFonts w:asciiTheme="majorBidi" w:hAnsiTheme="majorBidi" w:cstheme="majorBidi"/>
          <w:sz w:val="24"/>
          <w:szCs w:val="24"/>
        </w:rPr>
      </w:pPr>
      <w:r w:rsidRPr="00C820F2">
        <w:rPr>
          <w:rFonts w:asciiTheme="majorBidi" w:hAnsiTheme="majorBidi" w:cstheme="majorBidi"/>
          <w:b/>
          <w:bCs/>
          <w:sz w:val="24"/>
          <w:szCs w:val="24"/>
        </w:rPr>
        <w:t>Nutrition</w:t>
      </w:r>
      <w:r>
        <w:rPr>
          <w:rFonts w:asciiTheme="majorBidi" w:hAnsiTheme="majorBidi" w:cstheme="majorBidi"/>
          <w:b/>
          <w:bCs/>
          <w:sz w:val="24"/>
          <w:szCs w:val="24"/>
        </w:rPr>
        <w:t>:</w:t>
      </w:r>
      <w:r>
        <w:rPr>
          <w:rFonts w:asciiTheme="majorBidi" w:hAnsiTheme="majorBidi" w:cstheme="majorBidi"/>
          <w:sz w:val="24"/>
          <w:szCs w:val="24"/>
        </w:rPr>
        <w:t xml:space="preserve">  </w:t>
      </w:r>
      <w:r w:rsidRPr="00AC1281">
        <w:rPr>
          <w:rFonts w:asciiTheme="majorBidi" w:hAnsiTheme="majorBidi" w:cstheme="majorBidi"/>
          <w:sz w:val="24"/>
          <w:szCs w:val="24"/>
        </w:rPr>
        <w:t>Inadequate nutrition suppresses estrus in young growing fe</w:t>
      </w:r>
      <w:r w:rsidRPr="00AC1281">
        <w:rPr>
          <w:rFonts w:asciiTheme="majorBidi" w:hAnsiTheme="majorBidi" w:cstheme="majorBidi"/>
          <w:sz w:val="24"/>
          <w:szCs w:val="24"/>
        </w:rPr>
        <w:softHyphen/>
        <w:t>males more than in adults.</w:t>
      </w:r>
      <w:r w:rsidR="00FD1888">
        <w:rPr>
          <w:rFonts w:asciiTheme="majorBidi" w:hAnsiTheme="majorBidi" w:cstheme="majorBidi"/>
          <w:sz w:val="24"/>
          <w:szCs w:val="24"/>
        </w:rPr>
        <w:t xml:space="preserve"> </w:t>
      </w:r>
    </w:p>
    <w:p w:rsidR="00FD1888" w:rsidRPr="002175BD" w:rsidRDefault="0042308D" w:rsidP="00C820F2">
      <w:pPr>
        <w:pStyle w:val="a3"/>
        <w:numPr>
          <w:ilvl w:val="0"/>
          <w:numId w:val="43"/>
        </w:numPr>
        <w:bidi w:val="0"/>
        <w:rPr>
          <w:rFonts w:asciiTheme="majorBidi" w:hAnsiTheme="majorBidi" w:cstheme="majorBidi"/>
          <w:b/>
          <w:bCs/>
          <w:sz w:val="24"/>
          <w:szCs w:val="24"/>
        </w:rPr>
      </w:pPr>
      <w:r w:rsidRPr="0042308D">
        <w:rPr>
          <w:rFonts w:asciiTheme="majorBidi" w:hAnsiTheme="majorBidi" w:cstheme="majorBidi"/>
          <w:b/>
          <w:bCs/>
          <w:sz w:val="24"/>
          <w:szCs w:val="24"/>
        </w:rPr>
        <w:t>Stress</w:t>
      </w:r>
      <w:r>
        <w:rPr>
          <w:rFonts w:asciiTheme="majorBidi" w:hAnsiTheme="majorBidi" w:cstheme="majorBidi"/>
          <w:b/>
          <w:bCs/>
          <w:sz w:val="24"/>
          <w:szCs w:val="24"/>
        </w:rPr>
        <w:t xml:space="preserve">: </w:t>
      </w:r>
      <w:r w:rsidR="002175BD" w:rsidRPr="002175BD">
        <w:rPr>
          <w:rFonts w:asciiTheme="majorBidi" w:hAnsiTheme="majorBidi" w:cstheme="majorBidi"/>
          <w:sz w:val="24"/>
          <w:szCs w:val="24"/>
        </w:rPr>
        <w:t>Various forms of environmental stresses such as climate,</w:t>
      </w:r>
      <w:r w:rsidR="0072594C">
        <w:rPr>
          <w:rFonts w:asciiTheme="majorBidi" w:hAnsiTheme="majorBidi" w:cstheme="majorBidi"/>
          <w:sz w:val="24"/>
          <w:szCs w:val="24"/>
        </w:rPr>
        <w:t xml:space="preserve"> transport,</w:t>
      </w:r>
      <w:r w:rsidR="002175BD" w:rsidRPr="002175BD">
        <w:rPr>
          <w:rFonts w:asciiTheme="majorBidi" w:hAnsiTheme="majorBidi" w:cstheme="majorBidi"/>
          <w:sz w:val="24"/>
          <w:szCs w:val="24"/>
        </w:rPr>
        <w:t xml:space="preserve"> high population density or excessive handling during the premating pe</w:t>
      </w:r>
      <w:r w:rsidR="002175BD" w:rsidRPr="002175BD">
        <w:rPr>
          <w:rFonts w:asciiTheme="majorBidi" w:hAnsiTheme="majorBidi" w:cstheme="majorBidi"/>
          <w:sz w:val="24"/>
          <w:szCs w:val="24"/>
        </w:rPr>
        <w:softHyphen/>
        <w:t>riod may depress estrus, ovulation and luteal function in ewe, sow and cow. These stresses increase the act</w:t>
      </w:r>
      <w:r w:rsidR="002175BD">
        <w:rPr>
          <w:rFonts w:asciiTheme="majorBidi" w:hAnsiTheme="majorBidi" w:cstheme="majorBidi"/>
          <w:sz w:val="24"/>
          <w:szCs w:val="24"/>
        </w:rPr>
        <w:t>ivity of the brain-pituitary-ad</w:t>
      </w:r>
      <w:r w:rsidR="002175BD" w:rsidRPr="002175BD">
        <w:rPr>
          <w:rFonts w:asciiTheme="majorBidi" w:hAnsiTheme="majorBidi" w:cstheme="majorBidi"/>
          <w:sz w:val="24"/>
          <w:szCs w:val="24"/>
        </w:rPr>
        <w:t>renal axis, which</w:t>
      </w:r>
      <w:r w:rsidR="00DB25CB">
        <w:rPr>
          <w:rFonts w:asciiTheme="majorBidi" w:hAnsiTheme="majorBidi" w:cstheme="majorBidi"/>
          <w:sz w:val="24"/>
          <w:szCs w:val="24"/>
        </w:rPr>
        <w:t xml:space="preserve"> in turn inhibits the brain-pi</w:t>
      </w:r>
      <w:r w:rsidR="002175BD" w:rsidRPr="002175BD">
        <w:rPr>
          <w:rFonts w:asciiTheme="majorBidi" w:hAnsiTheme="majorBidi" w:cstheme="majorBidi"/>
          <w:sz w:val="24"/>
          <w:szCs w:val="24"/>
        </w:rPr>
        <w:t>tuitary-gonadal axis.</w:t>
      </w:r>
    </w:p>
    <w:p w:rsidR="0025214E" w:rsidRPr="002175BD" w:rsidRDefault="0025214E" w:rsidP="00980211">
      <w:pPr>
        <w:pStyle w:val="a3"/>
        <w:bidi w:val="0"/>
        <w:ind w:left="851" w:hanging="709"/>
        <w:rPr>
          <w:rFonts w:asciiTheme="majorBidi" w:hAnsiTheme="majorBidi" w:cstheme="majorBidi"/>
          <w:sz w:val="24"/>
          <w:szCs w:val="24"/>
        </w:rPr>
      </w:pPr>
    </w:p>
    <w:p w:rsidR="00B5736C" w:rsidRDefault="00B5736C" w:rsidP="00980211">
      <w:pPr>
        <w:pStyle w:val="a3"/>
        <w:bidi w:val="0"/>
        <w:ind w:left="851" w:hanging="709"/>
        <w:rPr>
          <w:rFonts w:asciiTheme="majorBidi" w:hAnsiTheme="majorBidi" w:cstheme="majorBidi"/>
          <w:b/>
          <w:bCs/>
          <w:sz w:val="24"/>
          <w:szCs w:val="24"/>
        </w:rPr>
      </w:pPr>
    </w:p>
    <w:p w:rsidR="00107913" w:rsidRDefault="00772807" w:rsidP="00B5736C">
      <w:pPr>
        <w:pStyle w:val="a3"/>
        <w:bidi w:val="0"/>
        <w:ind w:left="851" w:hanging="709"/>
        <w:rPr>
          <w:rFonts w:asciiTheme="majorBidi" w:hAnsiTheme="majorBidi" w:cstheme="majorBidi"/>
          <w:b/>
          <w:bCs/>
          <w:sz w:val="24"/>
          <w:szCs w:val="24"/>
        </w:rPr>
      </w:pPr>
      <w:r>
        <w:rPr>
          <w:rFonts w:asciiTheme="majorBidi" w:hAnsiTheme="majorBidi" w:cstheme="majorBidi"/>
          <w:b/>
          <w:bCs/>
          <w:sz w:val="24"/>
          <w:szCs w:val="24"/>
        </w:rPr>
        <w:t xml:space="preserve">Clinical signs: </w:t>
      </w:r>
    </w:p>
    <w:p w:rsidR="00772807" w:rsidRDefault="00772807" w:rsidP="0007575A">
      <w:pPr>
        <w:pStyle w:val="a3"/>
        <w:bidi w:val="0"/>
        <w:rPr>
          <w:rFonts w:asciiTheme="majorBidi" w:hAnsiTheme="majorBidi" w:cstheme="majorBidi"/>
          <w:sz w:val="24"/>
          <w:szCs w:val="24"/>
        </w:rPr>
      </w:pPr>
      <w:r>
        <w:rPr>
          <w:rFonts w:asciiTheme="majorBidi" w:hAnsiTheme="majorBidi" w:cstheme="majorBidi"/>
          <w:sz w:val="24"/>
          <w:szCs w:val="24"/>
        </w:rPr>
        <w:t xml:space="preserve">They have </w:t>
      </w:r>
      <w:r w:rsidR="0007575A" w:rsidRPr="0007575A">
        <w:rPr>
          <w:rFonts w:asciiTheme="majorBidi" w:hAnsiTheme="majorBidi" w:cstheme="majorBidi"/>
          <w:sz w:val="24"/>
          <w:szCs w:val="24"/>
        </w:rPr>
        <w:t>not been seen in oestrus . the ovaries of affected cows are small, inactive and and smooth, especially in heifers</w:t>
      </w:r>
      <w:r w:rsidR="0007575A">
        <w:rPr>
          <w:rFonts w:asciiTheme="majorBidi" w:hAnsiTheme="majorBidi" w:cstheme="majorBidi"/>
          <w:sz w:val="24"/>
          <w:szCs w:val="24"/>
        </w:rPr>
        <w:t>.</w:t>
      </w:r>
      <w:r w:rsidR="004C5D8F">
        <w:rPr>
          <w:rFonts w:asciiTheme="majorBidi" w:hAnsiTheme="majorBidi" w:cstheme="majorBidi"/>
          <w:sz w:val="24"/>
          <w:szCs w:val="24"/>
        </w:rPr>
        <w:t xml:space="preserve"> </w:t>
      </w:r>
    </w:p>
    <w:p w:rsidR="004C5D8F" w:rsidRDefault="004C5D8F" w:rsidP="004C5D8F">
      <w:pPr>
        <w:pStyle w:val="a3"/>
        <w:bidi w:val="0"/>
        <w:rPr>
          <w:rFonts w:asciiTheme="majorBidi" w:hAnsiTheme="majorBidi" w:cstheme="majorBidi"/>
          <w:b/>
          <w:bCs/>
          <w:sz w:val="24"/>
          <w:szCs w:val="24"/>
        </w:rPr>
      </w:pPr>
    </w:p>
    <w:p w:rsidR="004C5D8F" w:rsidRPr="004C5D8F" w:rsidRDefault="004C5D8F" w:rsidP="004C5D8F">
      <w:pPr>
        <w:pStyle w:val="a3"/>
        <w:bidi w:val="0"/>
        <w:rPr>
          <w:rFonts w:asciiTheme="majorBidi" w:hAnsiTheme="majorBidi" w:cstheme="majorBidi"/>
          <w:b/>
          <w:bCs/>
          <w:sz w:val="24"/>
          <w:szCs w:val="24"/>
        </w:rPr>
      </w:pPr>
      <w:r w:rsidRPr="004C5D8F">
        <w:rPr>
          <w:rFonts w:asciiTheme="majorBidi" w:hAnsiTheme="majorBidi" w:cstheme="majorBidi"/>
          <w:b/>
          <w:bCs/>
          <w:sz w:val="24"/>
          <w:szCs w:val="24"/>
        </w:rPr>
        <w:t xml:space="preserve">Treatment </w:t>
      </w:r>
    </w:p>
    <w:p w:rsidR="00791DA4" w:rsidRPr="007B038B" w:rsidRDefault="007B038B" w:rsidP="007C18B0">
      <w:pPr>
        <w:pStyle w:val="a3"/>
        <w:bidi w:val="0"/>
        <w:rPr>
          <w:rFonts w:asciiTheme="majorBidi" w:hAnsiTheme="majorBidi" w:cstheme="majorBidi"/>
          <w:sz w:val="24"/>
          <w:szCs w:val="24"/>
        </w:rPr>
      </w:pPr>
      <w:r w:rsidRPr="007B038B">
        <w:rPr>
          <w:rFonts w:asciiTheme="majorBidi" w:hAnsiTheme="majorBidi" w:cstheme="majorBidi"/>
          <w:sz w:val="24"/>
          <w:szCs w:val="24"/>
        </w:rPr>
        <w:t xml:space="preserve">anovulatory anoestrus can be treated in one of two main ways. Firstly, the </w:t>
      </w:r>
      <w:r>
        <w:rPr>
          <w:rFonts w:asciiTheme="majorBidi" w:hAnsiTheme="majorBidi" w:cstheme="majorBidi"/>
          <w:sz w:val="24"/>
          <w:szCs w:val="24"/>
        </w:rPr>
        <w:t>pred</w:t>
      </w:r>
      <w:r w:rsidRPr="007B038B">
        <w:rPr>
          <w:rFonts w:asciiTheme="majorBidi" w:hAnsiTheme="majorBidi" w:cstheme="majorBidi"/>
          <w:sz w:val="24"/>
          <w:szCs w:val="24"/>
        </w:rPr>
        <w:t xml:space="preserve">isposing factors can be identified and eliminated. For example, feeding could </w:t>
      </w:r>
      <w:r w:rsidR="00E97AFB">
        <w:rPr>
          <w:rFonts w:asciiTheme="majorBidi" w:hAnsiTheme="majorBidi" w:cstheme="majorBidi"/>
          <w:sz w:val="24"/>
          <w:szCs w:val="24"/>
        </w:rPr>
        <w:t xml:space="preserve">be </w:t>
      </w:r>
      <w:r w:rsidRPr="007B038B">
        <w:rPr>
          <w:rFonts w:asciiTheme="majorBidi" w:hAnsiTheme="majorBidi" w:cstheme="majorBidi"/>
          <w:sz w:val="24"/>
          <w:szCs w:val="24"/>
        </w:rPr>
        <w:t>i</w:t>
      </w:r>
      <w:r>
        <w:rPr>
          <w:rFonts w:asciiTheme="majorBidi" w:hAnsiTheme="majorBidi" w:cstheme="majorBidi"/>
          <w:sz w:val="24"/>
          <w:szCs w:val="24"/>
        </w:rPr>
        <w:t>m</w:t>
      </w:r>
      <w:r w:rsidRPr="007B038B">
        <w:rPr>
          <w:rFonts w:asciiTheme="majorBidi" w:hAnsiTheme="majorBidi" w:cstheme="majorBidi"/>
          <w:sz w:val="24"/>
          <w:szCs w:val="24"/>
        </w:rPr>
        <w:t xml:space="preserve">proved, micronutrient deficiencies corrected, stress reduced. Alternatively, animal can be treated with reproductively active </w:t>
      </w:r>
      <w:r w:rsidR="00E97AFB">
        <w:rPr>
          <w:rFonts w:asciiTheme="majorBidi" w:hAnsiTheme="majorBidi" w:cstheme="majorBidi"/>
          <w:sz w:val="24"/>
          <w:szCs w:val="24"/>
        </w:rPr>
        <w:t>hormones,</w:t>
      </w:r>
      <w:r w:rsidR="0041190D">
        <w:rPr>
          <w:rFonts w:asciiTheme="majorBidi" w:hAnsiTheme="majorBidi" w:cstheme="majorBidi"/>
          <w:sz w:val="24"/>
          <w:szCs w:val="24"/>
        </w:rPr>
        <w:t xml:space="preserve"> eCG with dose 3000 – </w:t>
      </w:r>
      <w:r w:rsidR="007C18B0" w:rsidRPr="007B038B">
        <w:rPr>
          <w:rFonts w:asciiTheme="majorBidi" w:hAnsiTheme="majorBidi" w:cstheme="majorBidi"/>
          <w:sz w:val="24"/>
          <w:szCs w:val="24"/>
        </w:rPr>
        <w:t>4500</w:t>
      </w:r>
      <w:r w:rsidR="007C18B0">
        <w:rPr>
          <w:rFonts w:asciiTheme="majorBidi" w:hAnsiTheme="majorBidi" w:cstheme="majorBidi"/>
          <w:sz w:val="24"/>
          <w:szCs w:val="24"/>
        </w:rPr>
        <w:t xml:space="preserve"> </w:t>
      </w:r>
      <w:r w:rsidR="007C18B0" w:rsidRPr="007B038B">
        <w:rPr>
          <w:rFonts w:asciiTheme="majorBidi" w:hAnsiTheme="majorBidi" w:cstheme="majorBidi"/>
          <w:sz w:val="24"/>
          <w:szCs w:val="24"/>
        </w:rPr>
        <w:t>i.e</w:t>
      </w:r>
      <w:r w:rsidR="0041190D" w:rsidRPr="007B038B">
        <w:rPr>
          <w:rFonts w:asciiTheme="majorBidi" w:hAnsiTheme="majorBidi" w:cstheme="majorBidi"/>
          <w:sz w:val="24"/>
          <w:szCs w:val="24"/>
        </w:rPr>
        <w:t>.</w:t>
      </w:r>
      <w:r w:rsidR="0041190D">
        <w:rPr>
          <w:rFonts w:asciiTheme="majorBidi" w:hAnsiTheme="majorBidi" w:cstheme="majorBidi"/>
          <w:sz w:val="24"/>
          <w:szCs w:val="24"/>
        </w:rPr>
        <w:t xml:space="preserve"> It can </w:t>
      </w:r>
      <w:r w:rsidR="007C18B0">
        <w:rPr>
          <w:rFonts w:asciiTheme="majorBidi" w:hAnsiTheme="majorBidi" w:cstheme="majorBidi"/>
          <w:sz w:val="24"/>
          <w:szCs w:val="24"/>
        </w:rPr>
        <w:t>be u</w:t>
      </w:r>
      <w:r w:rsidRPr="007B038B">
        <w:rPr>
          <w:rFonts w:asciiTheme="majorBidi" w:hAnsiTheme="majorBidi" w:cstheme="majorBidi"/>
          <w:sz w:val="24"/>
          <w:szCs w:val="24"/>
        </w:rPr>
        <w:t xml:space="preserve">sed to stimulate ovarian activity and it can induce follicular growth and </w:t>
      </w:r>
      <w:r w:rsidR="007C18B0">
        <w:rPr>
          <w:rFonts w:asciiTheme="majorBidi" w:hAnsiTheme="majorBidi" w:cstheme="majorBidi"/>
          <w:sz w:val="24"/>
          <w:szCs w:val="24"/>
        </w:rPr>
        <w:t>estr</w:t>
      </w:r>
      <w:r w:rsidRPr="007B038B">
        <w:rPr>
          <w:rFonts w:asciiTheme="majorBidi" w:hAnsiTheme="majorBidi" w:cstheme="majorBidi"/>
          <w:sz w:val="24"/>
          <w:szCs w:val="24"/>
        </w:rPr>
        <w:t xml:space="preserve">us. A single dose of 5 mg GnRH. </w:t>
      </w:r>
      <w:r w:rsidR="007C18B0">
        <w:rPr>
          <w:rFonts w:asciiTheme="majorBidi" w:hAnsiTheme="majorBidi" w:cstheme="majorBidi"/>
          <w:sz w:val="24"/>
          <w:szCs w:val="24"/>
        </w:rPr>
        <w:t>Progesterone.</w:t>
      </w:r>
      <w:r w:rsidRPr="007B038B">
        <w:rPr>
          <w:rFonts w:asciiTheme="majorBidi" w:hAnsiTheme="majorBidi" w:cstheme="majorBidi"/>
          <w:sz w:val="24"/>
          <w:szCs w:val="24"/>
        </w:rPr>
        <w:t xml:space="preserve"> The progesterone-releasing </w:t>
      </w:r>
      <w:r w:rsidR="007C18B0">
        <w:rPr>
          <w:rFonts w:asciiTheme="majorBidi" w:hAnsiTheme="majorBidi" w:cstheme="majorBidi"/>
          <w:sz w:val="24"/>
          <w:szCs w:val="24"/>
        </w:rPr>
        <w:lastRenderedPageBreak/>
        <w:t>intra-</w:t>
      </w:r>
      <w:r w:rsidRPr="007B038B">
        <w:rPr>
          <w:rFonts w:asciiTheme="majorBidi" w:hAnsiTheme="majorBidi" w:cstheme="majorBidi"/>
          <w:sz w:val="24"/>
          <w:szCs w:val="24"/>
        </w:rPr>
        <w:t>vaginal device (PRID) or controlled internal dr</w:t>
      </w:r>
      <w:r w:rsidR="007C18B0">
        <w:rPr>
          <w:rFonts w:asciiTheme="majorBidi" w:hAnsiTheme="majorBidi" w:cstheme="majorBidi"/>
          <w:sz w:val="24"/>
          <w:szCs w:val="24"/>
        </w:rPr>
        <w:t>ug release (C1DR) device  for 4</w:t>
      </w:r>
      <w:r w:rsidRPr="007B038B">
        <w:rPr>
          <w:rFonts w:asciiTheme="majorBidi" w:hAnsiTheme="majorBidi" w:cstheme="majorBidi"/>
          <w:sz w:val="24"/>
          <w:szCs w:val="24"/>
        </w:rPr>
        <w:t xml:space="preserve"> days, most show oestrus within a few days. </w:t>
      </w:r>
    </w:p>
    <w:p w:rsidR="00791DA4" w:rsidRPr="007B038B" w:rsidRDefault="00791DA4" w:rsidP="007B038B">
      <w:pPr>
        <w:pStyle w:val="a3"/>
        <w:bidi w:val="0"/>
        <w:rPr>
          <w:rFonts w:asciiTheme="majorBidi" w:hAnsiTheme="majorBidi" w:cstheme="majorBidi"/>
          <w:sz w:val="24"/>
          <w:szCs w:val="24"/>
        </w:rPr>
      </w:pPr>
    </w:p>
    <w:p w:rsidR="00791DA4" w:rsidRPr="007B038B" w:rsidRDefault="00791DA4" w:rsidP="007B038B">
      <w:pPr>
        <w:pStyle w:val="a3"/>
        <w:bidi w:val="0"/>
        <w:rPr>
          <w:rFonts w:asciiTheme="majorBidi" w:hAnsiTheme="majorBidi" w:cstheme="majorBidi"/>
          <w:sz w:val="24"/>
          <w:szCs w:val="24"/>
        </w:rPr>
      </w:pPr>
    </w:p>
    <w:p w:rsidR="0093481D" w:rsidRDefault="0093481D" w:rsidP="0093481D">
      <w:pPr>
        <w:pStyle w:val="a3"/>
        <w:bidi w:val="0"/>
        <w:rPr>
          <w:rFonts w:asciiTheme="majorBidi" w:hAnsiTheme="majorBidi" w:cstheme="majorBidi"/>
          <w:sz w:val="24"/>
          <w:szCs w:val="24"/>
        </w:rPr>
      </w:pPr>
      <w:r w:rsidRPr="0093481D">
        <w:rPr>
          <w:rFonts w:asciiTheme="majorBidi" w:hAnsiTheme="majorBidi" w:cstheme="majorBidi"/>
          <w:b/>
          <w:bCs/>
          <w:sz w:val="28"/>
          <w:szCs w:val="28"/>
        </w:rPr>
        <w:t>Failure to observe estrus</w:t>
      </w:r>
    </w:p>
    <w:p w:rsidR="00382A3F" w:rsidRPr="00382A3F" w:rsidRDefault="00861412" w:rsidP="00382A3F">
      <w:pPr>
        <w:pStyle w:val="a3"/>
        <w:bidi w:val="0"/>
        <w:rPr>
          <w:rFonts w:asciiTheme="majorBidi" w:hAnsiTheme="majorBidi" w:cstheme="majorBidi"/>
          <w:sz w:val="24"/>
          <w:szCs w:val="24"/>
        </w:rPr>
      </w:pPr>
      <w:r>
        <w:rPr>
          <w:rFonts w:asciiTheme="majorBidi" w:hAnsiTheme="majorBidi" w:cstheme="majorBidi"/>
          <w:sz w:val="24"/>
          <w:szCs w:val="24"/>
        </w:rPr>
        <w:t>Estr</w:t>
      </w:r>
      <w:r w:rsidRPr="00382A3F">
        <w:rPr>
          <w:rFonts w:asciiTheme="majorBidi" w:hAnsiTheme="majorBidi" w:cstheme="majorBidi"/>
          <w:sz w:val="24"/>
          <w:szCs w:val="24"/>
        </w:rPr>
        <w:t>us</w:t>
      </w:r>
      <w:r>
        <w:rPr>
          <w:rFonts w:asciiTheme="majorBidi" w:hAnsiTheme="majorBidi" w:cstheme="majorBidi"/>
          <w:sz w:val="24"/>
          <w:szCs w:val="24"/>
        </w:rPr>
        <w:t xml:space="preserve"> </w:t>
      </w:r>
      <w:r w:rsidRPr="00382A3F">
        <w:rPr>
          <w:rFonts w:asciiTheme="majorBidi" w:hAnsiTheme="majorBidi" w:cstheme="majorBidi"/>
          <w:sz w:val="24"/>
          <w:szCs w:val="24"/>
        </w:rPr>
        <w:t>detection</w:t>
      </w:r>
      <w:r w:rsidR="00382A3F" w:rsidRPr="00382A3F">
        <w:rPr>
          <w:rFonts w:asciiTheme="majorBidi" w:hAnsiTheme="majorBidi" w:cstheme="majorBidi"/>
          <w:sz w:val="24"/>
          <w:szCs w:val="24"/>
        </w:rPr>
        <w:t xml:space="preserve"> falls upon the </w:t>
      </w:r>
      <w:r w:rsidR="004944A1" w:rsidRPr="00382A3F">
        <w:rPr>
          <w:rFonts w:asciiTheme="majorBidi" w:hAnsiTheme="majorBidi" w:cstheme="majorBidi"/>
          <w:sz w:val="24"/>
          <w:szCs w:val="24"/>
        </w:rPr>
        <w:t>staffs who manage</w:t>
      </w:r>
      <w:r w:rsidR="00382A3F" w:rsidRPr="00382A3F">
        <w:rPr>
          <w:rFonts w:asciiTheme="majorBidi" w:hAnsiTheme="majorBidi" w:cstheme="majorBidi"/>
          <w:sz w:val="24"/>
          <w:szCs w:val="24"/>
        </w:rPr>
        <w:t xml:space="preserve"> the herd, detection therefore vitally important aspect of dairy herd mana</w:t>
      </w:r>
      <w:r w:rsidR="00382A3F">
        <w:rPr>
          <w:rFonts w:asciiTheme="majorBidi" w:hAnsiTheme="majorBidi" w:cstheme="majorBidi"/>
          <w:sz w:val="24"/>
          <w:szCs w:val="24"/>
        </w:rPr>
        <w:t>gement, good oestrus detection n</w:t>
      </w:r>
      <w:r w:rsidR="00382A3F" w:rsidRPr="00382A3F">
        <w:rPr>
          <w:rFonts w:asciiTheme="majorBidi" w:hAnsiTheme="majorBidi" w:cstheme="majorBidi"/>
          <w:sz w:val="24"/>
          <w:szCs w:val="24"/>
        </w:rPr>
        <w:t>ecessarily guarantee good reproductive performance, poor oestru</w:t>
      </w:r>
      <w:r w:rsidR="00382A3F">
        <w:rPr>
          <w:rFonts w:asciiTheme="majorBidi" w:hAnsiTheme="majorBidi" w:cstheme="majorBidi"/>
          <w:sz w:val="24"/>
          <w:szCs w:val="24"/>
        </w:rPr>
        <w:t>s detection poo</w:t>
      </w:r>
      <w:r w:rsidR="00382A3F" w:rsidRPr="00382A3F">
        <w:rPr>
          <w:rFonts w:asciiTheme="majorBidi" w:hAnsiTheme="majorBidi" w:cstheme="majorBidi"/>
          <w:sz w:val="24"/>
          <w:szCs w:val="24"/>
        </w:rPr>
        <w:t xml:space="preserve">r performance hard to avoid. On the other hand, in beef herds, which are </w:t>
      </w:r>
      <w:r>
        <w:rPr>
          <w:rFonts w:asciiTheme="majorBidi" w:hAnsiTheme="majorBidi" w:cstheme="majorBidi"/>
          <w:sz w:val="24"/>
          <w:szCs w:val="24"/>
        </w:rPr>
        <w:t>na</w:t>
      </w:r>
      <w:r w:rsidR="00382A3F" w:rsidRPr="00382A3F">
        <w:rPr>
          <w:rFonts w:asciiTheme="majorBidi" w:hAnsiTheme="majorBidi" w:cstheme="majorBidi"/>
          <w:sz w:val="24"/>
          <w:szCs w:val="24"/>
        </w:rPr>
        <w:t xml:space="preserve">turally mated, the importance of </w:t>
      </w:r>
      <w:r w:rsidR="008E352B" w:rsidRPr="00382A3F">
        <w:rPr>
          <w:rFonts w:asciiTheme="majorBidi" w:hAnsiTheme="majorBidi" w:cstheme="majorBidi"/>
          <w:sz w:val="24"/>
          <w:szCs w:val="24"/>
        </w:rPr>
        <w:t>estrus</w:t>
      </w:r>
      <w:r w:rsidR="00382A3F" w:rsidRPr="00382A3F">
        <w:rPr>
          <w:rFonts w:asciiTheme="majorBidi" w:hAnsiTheme="majorBidi" w:cstheme="majorBidi"/>
          <w:sz w:val="24"/>
          <w:szCs w:val="24"/>
        </w:rPr>
        <w:t xml:space="preserve"> detection is far less </w:t>
      </w:r>
      <w:r w:rsidRPr="00382A3F">
        <w:rPr>
          <w:rFonts w:asciiTheme="majorBidi" w:hAnsiTheme="majorBidi" w:cstheme="majorBidi"/>
          <w:sz w:val="24"/>
          <w:szCs w:val="24"/>
        </w:rPr>
        <w:t>critical. Poor</w:t>
      </w:r>
      <w:r>
        <w:rPr>
          <w:rFonts w:asciiTheme="majorBidi" w:hAnsiTheme="majorBidi" w:cstheme="majorBidi"/>
          <w:sz w:val="24"/>
          <w:szCs w:val="24"/>
        </w:rPr>
        <w:t xml:space="preserve"> of dete</w:t>
      </w:r>
      <w:r w:rsidR="00382A3F" w:rsidRPr="00382A3F">
        <w:rPr>
          <w:rFonts w:asciiTheme="majorBidi" w:hAnsiTheme="majorBidi" w:cstheme="majorBidi"/>
          <w:sz w:val="24"/>
          <w:szCs w:val="24"/>
        </w:rPr>
        <w:t>ction may be due to not detection of true estrus s</w:t>
      </w:r>
      <w:r>
        <w:rPr>
          <w:rFonts w:asciiTheme="majorBidi" w:hAnsiTheme="majorBidi" w:cstheme="majorBidi"/>
          <w:sz w:val="24"/>
          <w:szCs w:val="24"/>
        </w:rPr>
        <w:t xml:space="preserve">igns or herd size or shortness </w:t>
      </w:r>
      <w:r w:rsidR="003655E3">
        <w:rPr>
          <w:rFonts w:asciiTheme="majorBidi" w:hAnsiTheme="majorBidi" w:cstheme="majorBidi"/>
          <w:sz w:val="24"/>
          <w:szCs w:val="24"/>
        </w:rPr>
        <w:t>p</w:t>
      </w:r>
      <w:r w:rsidR="003655E3" w:rsidRPr="00382A3F">
        <w:rPr>
          <w:rFonts w:asciiTheme="majorBidi" w:hAnsiTheme="majorBidi" w:cstheme="majorBidi"/>
          <w:sz w:val="24"/>
          <w:szCs w:val="24"/>
        </w:rPr>
        <w:t>eriod,</w:t>
      </w:r>
      <w:r w:rsidR="00382A3F" w:rsidRPr="00382A3F">
        <w:rPr>
          <w:rFonts w:asciiTheme="majorBidi" w:hAnsiTheme="majorBidi" w:cstheme="majorBidi"/>
          <w:sz w:val="24"/>
          <w:szCs w:val="24"/>
        </w:rPr>
        <w:t xml:space="preserve"> nature of animal houses.</w:t>
      </w:r>
    </w:p>
    <w:p w:rsidR="00791DA4" w:rsidRPr="0093481D" w:rsidRDefault="00791DA4" w:rsidP="00791DA4">
      <w:pPr>
        <w:pStyle w:val="a3"/>
        <w:bidi w:val="0"/>
        <w:rPr>
          <w:rFonts w:asciiTheme="majorBidi" w:hAnsiTheme="majorBidi" w:cstheme="majorBidi"/>
          <w:sz w:val="24"/>
          <w:szCs w:val="24"/>
        </w:rPr>
      </w:pPr>
    </w:p>
    <w:p w:rsidR="00791DA4" w:rsidRPr="008F5B3A" w:rsidRDefault="008F5B3A" w:rsidP="00791DA4">
      <w:pPr>
        <w:pStyle w:val="a3"/>
        <w:bidi w:val="0"/>
        <w:rPr>
          <w:rFonts w:asciiTheme="majorBidi" w:hAnsiTheme="majorBidi" w:cstheme="majorBidi"/>
          <w:b/>
          <w:bCs/>
          <w:sz w:val="28"/>
          <w:szCs w:val="28"/>
        </w:rPr>
      </w:pPr>
      <w:r w:rsidRPr="008F5B3A">
        <w:rPr>
          <w:rStyle w:val="Bodytext115pt"/>
          <w:rFonts w:eastAsia="Courier New"/>
          <w:sz w:val="28"/>
          <w:szCs w:val="28"/>
        </w:rPr>
        <w:t xml:space="preserve">Silent heat or sub </w:t>
      </w:r>
      <w:r w:rsidR="00C967DA" w:rsidRPr="008F5B3A">
        <w:rPr>
          <w:rStyle w:val="Bodytext115pt"/>
          <w:rFonts w:eastAsia="Courier New"/>
          <w:sz w:val="28"/>
          <w:szCs w:val="28"/>
        </w:rPr>
        <w:t>estrus</w:t>
      </w:r>
      <w:r w:rsidR="00C967DA" w:rsidRPr="00C967DA">
        <w:rPr>
          <w:rFonts w:asciiTheme="majorBidi" w:hAnsiTheme="majorBidi" w:cstheme="majorBidi"/>
          <w:b/>
          <w:bCs/>
          <w:sz w:val="28"/>
          <w:szCs w:val="28"/>
        </w:rPr>
        <w:t xml:space="preserve"> (quiet ovulation)</w:t>
      </w:r>
    </w:p>
    <w:p w:rsidR="008F5B3A" w:rsidRPr="00C34521" w:rsidRDefault="008F5B3A" w:rsidP="008F5B3A">
      <w:pPr>
        <w:pStyle w:val="a3"/>
        <w:bidi w:val="0"/>
        <w:rPr>
          <w:rFonts w:asciiTheme="majorBidi" w:hAnsiTheme="majorBidi" w:cstheme="majorBidi"/>
          <w:sz w:val="24"/>
          <w:szCs w:val="24"/>
        </w:rPr>
      </w:pPr>
      <w:r>
        <w:rPr>
          <w:rFonts w:asciiTheme="majorBidi" w:hAnsiTheme="majorBidi" w:cstheme="majorBidi"/>
          <w:sz w:val="24"/>
          <w:szCs w:val="24"/>
        </w:rPr>
        <w:t>Fir</w:t>
      </w:r>
      <w:r w:rsidRPr="008F5B3A">
        <w:rPr>
          <w:rFonts w:asciiTheme="majorBidi" w:hAnsiTheme="majorBidi" w:cstheme="majorBidi"/>
          <w:sz w:val="24"/>
          <w:szCs w:val="24"/>
        </w:rPr>
        <w:t>st</w:t>
      </w:r>
      <w:r>
        <w:rPr>
          <w:rFonts w:asciiTheme="majorBidi" w:hAnsiTheme="majorBidi" w:cstheme="majorBidi"/>
          <w:sz w:val="24"/>
          <w:szCs w:val="24"/>
        </w:rPr>
        <w:t xml:space="preserve"> </w:t>
      </w:r>
      <w:r w:rsidRPr="008F5B3A">
        <w:rPr>
          <w:rFonts w:asciiTheme="majorBidi" w:hAnsiTheme="majorBidi" w:cstheme="majorBidi"/>
          <w:sz w:val="24"/>
          <w:szCs w:val="24"/>
        </w:rPr>
        <w:t xml:space="preserve">and second ovulations postpartum frequently are not accompanied by </w:t>
      </w:r>
      <w:r>
        <w:rPr>
          <w:rFonts w:asciiTheme="majorBidi" w:hAnsiTheme="majorBidi" w:cstheme="majorBidi"/>
          <w:sz w:val="24"/>
          <w:szCs w:val="24"/>
        </w:rPr>
        <w:t>natu</w:t>
      </w:r>
      <w:r w:rsidRPr="008F5B3A">
        <w:rPr>
          <w:rFonts w:asciiTheme="majorBidi" w:hAnsiTheme="majorBidi" w:cstheme="majorBidi"/>
          <w:sz w:val="24"/>
          <w:szCs w:val="24"/>
        </w:rPr>
        <w:t>ral signs of estrus, and are thus truly 'silent heats'. When ovulation occurs in</w:t>
      </w:r>
      <w:r w:rsidR="000E715C" w:rsidRPr="000E715C">
        <w:t xml:space="preserve"> </w:t>
      </w:r>
      <w:r w:rsidR="000E715C" w:rsidRPr="000E715C">
        <w:rPr>
          <w:rFonts w:asciiTheme="majorBidi" w:hAnsiTheme="majorBidi" w:cstheme="majorBidi"/>
          <w:sz w:val="24"/>
          <w:szCs w:val="24"/>
        </w:rPr>
        <w:t>the absence of observed oestrus it is more likely to be the result of a failure of observation than of an impaired expression of oestrous behaviour.</w:t>
      </w:r>
      <w:r w:rsidR="00C34521" w:rsidRPr="00C34521">
        <w:t xml:space="preserve"> </w:t>
      </w:r>
      <w:r w:rsidR="00C34521" w:rsidRPr="00C34521">
        <w:rPr>
          <w:rFonts w:asciiTheme="majorBidi" w:hAnsiTheme="majorBidi" w:cstheme="majorBidi"/>
          <w:sz w:val="24"/>
          <w:szCs w:val="24"/>
        </w:rPr>
        <w:t>It is sus</w:t>
      </w:r>
      <w:r w:rsidR="00C34521" w:rsidRPr="00C34521">
        <w:rPr>
          <w:rFonts w:asciiTheme="majorBidi" w:hAnsiTheme="majorBidi" w:cstheme="majorBidi"/>
          <w:sz w:val="24"/>
          <w:szCs w:val="24"/>
        </w:rPr>
        <w:softHyphen/>
        <w:t>pected when the interval between two consec</w:t>
      </w:r>
      <w:r w:rsidR="00C34521" w:rsidRPr="00C34521">
        <w:rPr>
          <w:rFonts w:asciiTheme="majorBidi" w:hAnsiTheme="majorBidi" w:cstheme="majorBidi"/>
          <w:sz w:val="24"/>
          <w:szCs w:val="24"/>
        </w:rPr>
        <w:softHyphen/>
        <w:t>utive estrous periods is double or triples the nor</w:t>
      </w:r>
      <w:r w:rsidR="00C34521" w:rsidRPr="00C34521">
        <w:rPr>
          <w:rFonts w:asciiTheme="majorBidi" w:hAnsiTheme="majorBidi" w:cstheme="majorBidi"/>
          <w:sz w:val="24"/>
          <w:szCs w:val="24"/>
        </w:rPr>
        <w:softHyphen/>
        <w:t>mal length</w:t>
      </w:r>
      <w:r w:rsidR="0069135F">
        <w:rPr>
          <w:rFonts w:asciiTheme="majorBidi" w:hAnsiTheme="majorBidi" w:cstheme="majorBidi"/>
          <w:sz w:val="24"/>
          <w:szCs w:val="24"/>
        </w:rPr>
        <w:t>.</w:t>
      </w:r>
    </w:p>
    <w:p w:rsidR="00791DA4" w:rsidRPr="00C34521" w:rsidRDefault="00791DA4" w:rsidP="008F5B3A">
      <w:pPr>
        <w:pStyle w:val="a3"/>
        <w:bidi w:val="0"/>
        <w:rPr>
          <w:rFonts w:asciiTheme="majorBidi" w:hAnsiTheme="majorBidi" w:cstheme="majorBidi"/>
          <w:b/>
          <w:bCs/>
          <w:sz w:val="24"/>
          <w:szCs w:val="24"/>
        </w:rPr>
      </w:pPr>
    </w:p>
    <w:p w:rsidR="00E62A86" w:rsidRPr="00E62A86" w:rsidRDefault="00E62A86" w:rsidP="00E62A86">
      <w:pPr>
        <w:pStyle w:val="BodyText1"/>
        <w:shd w:val="clear" w:color="auto" w:fill="auto"/>
        <w:ind w:left="40" w:right="300"/>
        <w:rPr>
          <w:rFonts w:asciiTheme="majorBidi" w:hAnsiTheme="majorBidi" w:cstheme="majorBidi"/>
          <w:sz w:val="24"/>
          <w:szCs w:val="24"/>
        </w:rPr>
      </w:pPr>
      <w:r w:rsidRPr="00E62A86">
        <w:rPr>
          <w:rStyle w:val="Bodytext115pt"/>
          <w:rFonts w:asciiTheme="majorBidi" w:eastAsia="Courier New" w:hAnsiTheme="majorBidi" w:cstheme="majorBidi"/>
          <w:sz w:val="24"/>
          <w:szCs w:val="24"/>
        </w:rPr>
        <w:t>Etiology:</w:t>
      </w:r>
    </w:p>
    <w:p w:rsidR="003824DC" w:rsidRPr="003824DC" w:rsidRDefault="003824DC" w:rsidP="004E0B57">
      <w:pPr>
        <w:pStyle w:val="a3"/>
        <w:numPr>
          <w:ilvl w:val="0"/>
          <w:numId w:val="44"/>
        </w:numPr>
        <w:bidi w:val="0"/>
        <w:rPr>
          <w:rFonts w:asciiTheme="majorBidi" w:hAnsiTheme="majorBidi" w:cstheme="majorBidi"/>
          <w:sz w:val="24"/>
          <w:szCs w:val="24"/>
        </w:rPr>
      </w:pPr>
      <w:r w:rsidRPr="003824DC">
        <w:rPr>
          <w:rFonts w:asciiTheme="majorBidi" w:hAnsiTheme="majorBidi" w:cstheme="majorBidi"/>
          <w:sz w:val="24"/>
          <w:szCs w:val="24"/>
        </w:rPr>
        <w:t>A genetic predisposition to silent heat has been Identified</w:t>
      </w:r>
    </w:p>
    <w:p w:rsidR="003824DC" w:rsidRPr="003824DC" w:rsidRDefault="003824DC" w:rsidP="004E0B57">
      <w:pPr>
        <w:pStyle w:val="a3"/>
        <w:numPr>
          <w:ilvl w:val="0"/>
          <w:numId w:val="44"/>
        </w:numPr>
        <w:bidi w:val="0"/>
        <w:rPr>
          <w:rFonts w:asciiTheme="majorBidi" w:hAnsiTheme="majorBidi" w:cstheme="majorBidi"/>
          <w:sz w:val="24"/>
          <w:szCs w:val="24"/>
        </w:rPr>
      </w:pPr>
      <w:r w:rsidRPr="003824DC">
        <w:rPr>
          <w:rFonts w:asciiTheme="majorBidi" w:hAnsiTheme="majorBidi" w:cstheme="majorBidi"/>
          <w:sz w:val="24"/>
          <w:szCs w:val="24"/>
        </w:rPr>
        <w:t>It was more common in the hotter months of the year</w:t>
      </w:r>
    </w:p>
    <w:p w:rsidR="003824DC" w:rsidRPr="003824DC" w:rsidRDefault="003824DC" w:rsidP="004E0B57">
      <w:pPr>
        <w:pStyle w:val="a3"/>
        <w:numPr>
          <w:ilvl w:val="0"/>
          <w:numId w:val="44"/>
        </w:numPr>
        <w:bidi w:val="0"/>
        <w:rPr>
          <w:rFonts w:asciiTheme="majorBidi" w:hAnsiTheme="majorBidi" w:cstheme="majorBidi"/>
          <w:sz w:val="24"/>
          <w:szCs w:val="24"/>
        </w:rPr>
      </w:pPr>
      <w:r w:rsidRPr="003824DC">
        <w:rPr>
          <w:rFonts w:asciiTheme="majorBidi" w:hAnsiTheme="majorBidi" w:cstheme="majorBidi"/>
          <w:sz w:val="24"/>
          <w:szCs w:val="24"/>
        </w:rPr>
        <w:t>In temperate climates it shown to be more common in the winter than in the summer months.</w:t>
      </w:r>
    </w:p>
    <w:p w:rsidR="003824DC" w:rsidRPr="003824DC" w:rsidRDefault="003824DC" w:rsidP="004E0B57">
      <w:pPr>
        <w:pStyle w:val="a3"/>
        <w:numPr>
          <w:ilvl w:val="0"/>
          <w:numId w:val="44"/>
        </w:numPr>
        <w:bidi w:val="0"/>
        <w:rPr>
          <w:rFonts w:asciiTheme="majorBidi" w:hAnsiTheme="majorBidi" w:cstheme="majorBidi"/>
          <w:sz w:val="24"/>
          <w:szCs w:val="24"/>
        </w:rPr>
      </w:pPr>
      <w:r w:rsidRPr="003824DC">
        <w:rPr>
          <w:rFonts w:asciiTheme="majorBidi" w:hAnsiTheme="majorBidi" w:cstheme="majorBidi"/>
          <w:sz w:val="24"/>
          <w:szCs w:val="24"/>
        </w:rPr>
        <w:t>Suboestrus associated with heat stress.</w:t>
      </w:r>
    </w:p>
    <w:p w:rsidR="003824DC" w:rsidRPr="003824DC" w:rsidRDefault="003824DC" w:rsidP="004E0B57">
      <w:pPr>
        <w:pStyle w:val="a3"/>
        <w:numPr>
          <w:ilvl w:val="0"/>
          <w:numId w:val="44"/>
        </w:numPr>
        <w:bidi w:val="0"/>
        <w:rPr>
          <w:rFonts w:asciiTheme="majorBidi" w:hAnsiTheme="majorBidi" w:cstheme="majorBidi"/>
          <w:sz w:val="24"/>
          <w:szCs w:val="24"/>
        </w:rPr>
      </w:pPr>
      <w:r w:rsidRPr="003824DC">
        <w:rPr>
          <w:rFonts w:asciiTheme="majorBidi" w:hAnsiTheme="majorBidi" w:cstheme="majorBidi"/>
          <w:sz w:val="24"/>
          <w:szCs w:val="24"/>
        </w:rPr>
        <w:t>A number of nutritional deficiencies are also said t</w:t>
      </w:r>
      <w:r>
        <w:rPr>
          <w:rFonts w:asciiTheme="majorBidi" w:hAnsiTheme="majorBidi" w:cstheme="majorBidi"/>
          <w:sz w:val="24"/>
          <w:szCs w:val="24"/>
        </w:rPr>
        <w:t>o cause suboestrus, including β</w:t>
      </w:r>
      <w:r w:rsidRPr="003824DC">
        <w:rPr>
          <w:rFonts w:asciiTheme="majorBidi" w:hAnsiTheme="majorBidi" w:cstheme="majorBidi"/>
          <w:sz w:val="24"/>
          <w:szCs w:val="24"/>
        </w:rPr>
        <w:t>- carotene, phosphorus, copper and cobalt.</w:t>
      </w:r>
    </w:p>
    <w:p w:rsidR="003824DC" w:rsidRDefault="003824DC" w:rsidP="004E0B57">
      <w:pPr>
        <w:pStyle w:val="a3"/>
        <w:numPr>
          <w:ilvl w:val="0"/>
          <w:numId w:val="44"/>
        </w:numPr>
        <w:bidi w:val="0"/>
        <w:rPr>
          <w:rFonts w:asciiTheme="majorBidi" w:hAnsiTheme="majorBidi" w:cstheme="majorBidi"/>
          <w:sz w:val="24"/>
          <w:szCs w:val="24"/>
        </w:rPr>
      </w:pPr>
      <w:r>
        <w:rPr>
          <w:rFonts w:asciiTheme="majorBidi" w:hAnsiTheme="majorBidi" w:cstheme="majorBidi"/>
          <w:sz w:val="24"/>
          <w:szCs w:val="24"/>
        </w:rPr>
        <w:t>E</w:t>
      </w:r>
      <w:r w:rsidRPr="003824DC">
        <w:rPr>
          <w:rFonts w:asciiTheme="majorBidi" w:hAnsiTheme="majorBidi" w:cstheme="majorBidi"/>
          <w:sz w:val="24"/>
          <w:szCs w:val="24"/>
        </w:rPr>
        <w:t xml:space="preserve">ndocrinological reason for a cow failing to show </w:t>
      </w:r>
      <w:r w:rsidR="00F96A19" w:rsidRPr="003824DC">
        <w:rPr>
          <w:rFonts w:asciiTheme="majorBidi" w:hAnsiTheme="majorBidi" w:cstheme="majorBidi"/>
          <w:sz w:val="24"/>
          <w:szCs w:val="24"/>
        </w:rPr>
        <w:t>behavioral</w:t>
      </w:r>
      <w:r w:rsidRPr="003824DC">
        <w:rPr>
          <w:rFonts w:asciiTheme="majorBidi" w:hAnsiTheme="majorBidi" w:cstheme="majorBidi"/>
          <w:sz w:val="24"/>
          <w:szCs w:val="24"/>
        </w:rPr>
        <w:t xml:space="preserve"> signs.</w:t>
      </w:r>
      <w:r w:rsidR="00CE3FBA">
        <w:rPr>
          <w:rFonts w:asciiTheme="majorBidi" w:hAnsiTheme="majorBidi" w:cstheme="majorBidi"/>
          <w:sz w:val="24"/>
          <w:szCs w:val="24"/>
        </w:rPr>
        <w:t xml:space="preserve"> </w:t>
      </w:r>
    </w:p>
    <w:p w:rsidR="00CE3FBA" w:rsidRPr="00CE3FBA" w:rsidRDefault="00CE3FBA" w:rsidP="004E0B57">
      <w:pPr>
        <w:pStyle w:val="a3"/>
        <w:numPr>
          <w:ilvl w:val="0"/>
          <w:numId w:val="44"/>
        </w:numPr>
        <w:bidi w:val="0"/>
        <w:rPr>
          <w:rFonts w:asciiTheme="majorBidi" w:hAnsiTheme="majorBidi" w:cstheme="majorBidi"/>
          <w:sz w:val="24"/>
          <w:szCs w:val="24"/>
        </w:rPr>
      </w:pPr>
      <w:r w:rsidRPr="00CE3FBA">
        <w:rPr>
          <w:rFonts w:asciiTheme="majorBidi" w:hAnsiTheme="majorBidi" w:cstheme="majorBidi"/>
          <w:sz w:val="24"/>
          <w:szCs w:val="24"/>
        </w:rPr>
        <w:t>Several si</w:t>
      </w:r>
      <w:r w:rsidRPr="00CE3FBA">
        <w:rPr>
          <w:rFonts w:asciiTheme="majorBidi" w:hAnsiTheme="majorBidi" w:cstheme="majorBidi"/>
          <w:sz w:val="24"/>
          <w:szCs w:val="24"/>
        </w:rPr>
        <w:softHyphen/>
        <w:t>lent estruses occur in beef cows and ewes that suckle young and in dairy cows milked three times daily.</w:t>
      </w:r>
    </w:p>
    <w:p w:rsidR="00791DA4" w:rsidRPr="00CE3FBA" w:rsidRDefault="00791DA4" w:rsidP="003824DC">
      <w:pPr>
        <w:pStyle w:val="a3"/>
        <w:bidi w:val="0"/>
        <w:rPr>
          <w:rFonts w:asciiTheme="majorBidi" w:hAnsiTheme="majorBidi" w:cstheme="majorBidi"/>
          <w:b/>
          <w:bCs/>
          <w:sz w:val="24"/>
          <w:szCs w:val="24"/>
        </w:rPr>
      </w:pPr>
    </w:p>
    <w:p w:rsidR="00A53862" w:rsidRPr="00A53862" w:rsidRDefault="00A53862" w:rsidP="00A53862">
      <w:pPr>
        <w:pStyle w:val="Heading20"/>
        <w:keepNext/>
        <w:keepLines/>
        <w:shd w:val="clear" w:color="auto" w:fill="auto"/>
        <w:spacing w:before="0"/>
        <w:ind w:left="400"/>
        <w:rPr>
          <w:rFonts w:asciiTheme="majorBidi" w:hAnsiTheme="majorBidi" w:cstheme="majorBidi"/>
          <w:b/>
          <w:bCs/>
          <w:sz w:val="24"/>
          <w:szCs w:val="24"/>
        </w:rPr>
      </w:pPr>
      <w:r w:rsidRPr="00A53862">
        <w:rPr>
          <w:rFonts w:asciiTheme="majorBidi" w:hAnsiTheme="majorBidi" w:cstheme="majorBidi"/>
          <w:b/>
          <w:bCs/>
          <w:sz w:val="24"/>
          <w:szCs w:val="24"/>
        </w:rPr>
        <w:t>Diagnosis:</w:t>
      </w:r>
    </w:p>
    <w:p w:rsidR="00FE5AAB" w:rsidRPr="00FE5AAB" w:rsidRDefault="00FE5AAB" w:rsidP="004E0B57">
      <w:pPr>
        <w:pStyle w:val="a3"/>
        <w:numPr>
          <w:ilvl w:val="0"/>
          <w:numId w:val="45"/>
        </w:numPr>
        <w:bidi w:val="0"/>
        <w:rPr>
          <w:rFonts w:asciiTheme="majorBidi" w:hAnsiTheme="majorBidi" w:cstheme="majorBidi"/>
          <w:sz w:val="24"/>
          <w:szCs w:val="24"/>
        </w:rPr>
      </w:pPr>
      <w:r w:rsidRPr="00FE5AAB">
        <w:rPr>
          <w:rFonts w:asciiTheme="majorBidi" w:hAnsiTheme="majorBidi" w:cstheme="majorBidi"/>
          <w:sz w:val="24"/>
          <w:szCs w:val="24"/>
        </w:rPr>
        <w:t>Clinical history</w:t>
      </w:r>
    </w:p>
    <w:p w:rsidR="00FE5AAB" w:rsidRPr="00FE5AAB" w:rsidRDefault="00FE5AAB" w:rsidP="004E0B57">
      <w:pPr>
        <w:pStyle w:val="a3"/>
        <w:numPr>
          <w:ilvl w:val="0"/>
          <w:numId w:val="45"/>
        </w:numPr>
        <w:bidi w:val="0"/>
        <w:rPr>
          <w:rFonts w:asciiTheme="majorBidi" w:hAnsiTheme="majorBidi" w:cstheme="majorBidi"/>
          <w:sz w:val="24"/>
          <w:szCs w:val="24"/>
        </w:rPr>
      </w:pPr>
      <w:r w:rsidRPr="00FE5AAB">
        <w:rPr>
          <w:rFonts w:asciiTheme="majorBidi" w:hAnsiTheme="majorBidi" w:cstheme="majorBidi"/>
          <w:sz w:val="24"/>
          <w:szCs w:val="24"/>
        </w:rPr>
        <w:t>Rectal palpation of the genital system.</w:t>
      </w:r>
    </w:p>
    <w:p w:rsidR="00FE5AAB" w:rsidRPr="00FE5AAB" w:rsidRDefault="00FE5AAB" w:rsidP="004E0B57">
      <w:pPr>
        <w:pStyle w:val="a3"/>
        <w:numPr>
          <w:ilvl w:val="0"/>
          <w:numId w:val="45"/>
        </w:numPr>
        <w:bidi w:val="0"/>
        <w:rPr>
          <w:rFonts w:asciiTheme="majorBidi" w:hAnsiTheme="majorBidi" w:cstheme="majorBidi"/>
          <w:sz w:val="24"/>
          <w:szCs w:val="24"/>
        </w:rPr>
      </w:pPr>
      <w:r w:rsidRPr="00FE5AAB">
        <w:rPr>
          <w:rFonts w:asciiTheme="majorBidi" w:hAnsiTheme="majorBidi" w:cstheme="majorBidi"/>
          <w:sz w:val="24"/>
          <w:szCs w:val="24"/>
        </w:rPr>
        <w:t>The clinician are checking for evidence of cyclical ovarian activity as demonstrated by the presence of a corpus luteum</w:t>
      </w:r>
    </w:p>
    <w:p w:rsidR="00FE5AAB" w:rsidRPr="00FE5AAB" w:rsidRDefault="00FE5AAB" w:rsidP="004E0B57">
      <w:pPr>
        <w:pStyle w:val="a3"/>
        <w:numPr>
          <w:ilvl w:val="0"/>
          <w:numId w:val="45"/>
        </w:numPr>
        <w:bidi w:val="0"/>
        <w:rPr>
          <w:rFonts w:asciiTheme="majorBidi" w:hAnsiTheme="majorBidi" w:cstheme="majorBidi"/>
          <w:sz w:val="24"/>
          <w:szCs w:val="24"/>
        </w:rPr>
      </w:pPr>
      <w:r w:rsidRPr="00FE5AAB">
        <w:rPr>
          <w:rFonts w:asciiTheme="majorBidi" w:hAnsiTheme="majorBidi" w:cstheme="majorBidi"/>
          <w:sz w:val="24"/>
          <w:szCs w:val="24"/>
        </w:rPr>
        <w:t>Determination of progesterone in milk or blood,</w:t>
      </w:r>
    </w:p>
    <w:p w:rsidR="00791DA4" w:rsidRPr="00FE5AAB" w:rsidRDefault="00FE5AAB" w:rsidP="004E0B57">
      <w:pPr>
        <w:pStyle w:val="a3"/>
        <w:numPr>
          <w:ilvl w:val="0"/>
          <w:numId w:val="45"/>
        </w:numPr>
        <w:bidi w:val="0"/>
        <w:rPr>
          <w:rFonts w:asciiTheme="majorBidi" w:hAnsiTheme="majorBidi" w:cstheme="majorBidi"/>
          <w:b/>
          <w:bCs/>
          <w:sz w:val="24"/>
          <w:szCs w:val="24"/>
        </w:rPr>
      </w:pPr>
      <w:r w:rsidRPr="00FE5AAB">
        <w:rPr>
          <w:rFonts w:asciiTheme="majorBidi" w:hAnsiTheme="majorBidi" w:cstheme="majorBidi"/>
          <w:sz w:val="24"/>
          <w:szCs w:val="24"/>
        </w:rPr>
        <w:t>Use of transrectal ultrasonography, should confirm CL presence</w:t>
      </w:r>
      <w:r>
        <w:rPr>
          <w:rFonts w:asciiTheme="majorBidi" w:hAnsiTheme="majorBidi" w:cstheme="majorBidi"/>
          <w:sz w:val="24"/>
          <w:szCs w:val="24"/>
        </w:rPr>
        <w:t>.</w:t>
      </w:r>
    </w:p>
    <w:p w:rsidR="00791DA4" w:rsidRPr="00FE5AAB" w:rsidRDefault="00791DA4" w:rsidP="00FE5AAB">
      <w:pPr>
        <w:pStyle w:val="a3"/>
        <w:bidi w:val="0"/>
        <w:rPr>
          <w:rFonts w:asciiTheme="majorBidi" w:hAnsiTheme="majorBidi" w:cstheme="majorBidi"/>
          <w:b/>
          <w:bCs/>
          <w:sz w:val="24"/>
          <w:szCs w:val="24"/>
        </w:rPr>
      </w:pPr>
    </w:p>
    <w:p w:rsidR="009B5AF3" w:rsidRPr="009B5AF3" w:rsidRDefault="009B5AF3" w:rsidP="009B5AF3">
      <w:pPr>
        <w:pStyle w:val="BodyText1"/>
        <w:shd w:val="clear" w:color="auto" w:fill="auto"/>
        <w:tabs>
          <w:tab w:val="left" w:pos="755"/>
        </w:tabs>
        <w:spacing w:before="0" w:line="442" w:lineRule="exact"/>
        <w:ind w:right="300"/>
        <w:jc w:val="left"/>
        <w:rPr>
          <w:rFonts w:asciiTheme="majorBidi" w:hAnsiTheme="majorBidi" w:cstheme="majorBidi"/>
          <w:sz w:val="24"/>
          <w:szCs w:val="24"/>
        </w:rPr>
      </w:pPr>
      <w:r w:rsidRPr="009B5AF3">
        <w:rPr>
          <w:rStyle w:val="Bodytext115pt"/>
          <w:rFonts w:asciiTheme="majorBidi" w:eastAsia="Consolas" w:hAnsiTheme="majorBidi" w:cstheme="majorBidi"/>
          <w:sz w:val="24"/>
          <w:szCs w:val="24"/>
        </w:rPr>
        <w:t>Treatment:</w:t>
      </w:r>
    </w:p>
    <w:p w:rsidR="000C77D0" w:rsidRPr="000C77D0" w:rsidRDefault="000C77D0" w:rsidP="004E0B57">
      <w:pPr>
        <w:pStyle w:val="a3"/>
        <w:numPr>
          <w:ilvl w:val="0"/>
          <w:numId w:val="46"/>
        </w:numPr>
        <w:bidi w:val="0"/>
        <w:rPr>
          <w:rFonts w:asciiTheme="majorBidi" w:hAnsiTheme="majorBidi" w:cstheme="majorBidi"/>
          <w:sz w:val="24"/>
          <w:szCs w:val="24"/>
        </w:rPr>
      </w:pPr>
      <w:r w:rsidRPr="000C77D0">
        <w:rPr>
          <w:rFonts w:asciiTheme="majorBidi" w:hAnsiTheme="majorBidi" w:cstheme="majorBidi"/>
          <w:sz w:val="24"/>
          <w:szCs w:val="24"/>
        </w:rPr>
        <w:t>If a mature corpus luteum is present an</w:t>
      </w:r>
      <w:r>
        <w:rPr>
          <w:rFonts w:asciiTheme="majorBidi" w:hAnsiTheme="majorBidi" w:cstheme="majorBidi"/>
          <w:sz w:val="24"/>
          <w:szCs w:val="24"/>
        </w:rPr>
        <w:t>d the cow is not pregnant, PGF2α</w:t>
      </w:r>
      <w:r w:rsidRPr="000C77D0">
        <w:rPr>
          <w:rFonts w:asciiTheme="majorBidi" w:hAnsiTheme="majorBidi" w:cstheme="majorBidi"/>
          <w:sz w:val="24"/>
          <w:szCs w:val="24"/>
        </w:rPr>
        <w:t xml:space="preserve"> or an analogue can be given, followed by insemination or breeding at the time of observed oestrus</w:t>
      </w:r>
    </w:p>
    <w:p w:rsidR="000C77D0" w:rsidRPr="000C77D0" w:rsidRDefault="000C77D0" w:rsidP="004E0B57">
      <w:pPr>
        <w:pStyle w:val="a3"/>
        <w:numPr>
          <w:ilvl w:val="0"/>
          <w:numId w:val="46"/>
        </w:numPr>
        <w:bidi w:val="0"/>
        <w:rPr>
          <w:rFonts w:asciiTheme="majorBidi" w:hAnsiTheme="majorBidi" w:cstheme="majorBidi"/>
          <w:sz w:val="24"/>
          <w:szCs w:val="24"/>
        </w:rPr>
      </w:pPr>
      <w:r w:rsidRPr="000C77D0">
        <w:rPr>
          <w:rFonts w:asciiTheme="majorBidi" w:hAnsiTheme="majorBidi" w:cstheme="majorBidi"/>
          <w:sz w:val="24"/>
          <w:szCs w:val="24"/>
        </w:rPr>
        <w:t>Injection prostaglandin regimen at an 11- day interval could be used. Alternatively, a PRID or other progestogen implant could be used followed by fixed-time insemination.</w:t>
      </w:r>
    </w:p>
    <w:p w:rsidR="00791DA4" w:rsidRPr="009B5AF3" w:rsidRDefault="00791DA4" w:rsidP="00791DA4">
      <w:pPr>
        <w:pStyle w:val="a3"/>
        <w:bidi w:val="0"/>
        <w:rPr>
          <w:rFonts w:asciiTheme="majorBidi" w:hAnsiTheme="majorBidi" w:cstheme="majorBidi"/>
          <w:b/>
          <w:bCs/>
          <w:sz w:val="24"/>
          <w:szCs w:val="24"/>
        </w:rPr>
      </w:pPr>
    </w:p>
    <w:p w:rsidR="00791DA4" w:rsidRDefault="00791DA4" w:rsidP="00791DA4">
      <w:pPr>
        <w:pStyle w:val="a3"/>
        <w:bidi w:val="0"/>
        <w:rPr>
          <w:rFonts w:asciiTheme="majorBidi" w:hAnsiTheme="majorBidi" w:cstheme="majorBidi"/>
          <w:b/>
          <w:bCs/>
          <w:sz w:val="32"/>
          <w:szCs w:val="32"/>
        </w:rPr>
      </w:pPr>
    </w:p>
    <w:p w:rsidR="005933FA" w:rsidRDefault="005933FA" w:rsidP="00413FC9">
      <w:pPr>
        <w:pStyle w:val="Heading10"/>
        <w:keepNext/>
        <w:keepLines/>
        <w:shd w:val="clear" w:color="auto" w:fill="auto"/>
        <w:spacing w:line="250" w:lineRule="exact"/>
        <w:ind w:left="400"/>
        <w:rPr>
          <w:rFonts w:asciiTheme="majorBidi" w:hAnsiTheme="majorBidi" w:cstheme="majorBidi"/>
          <w:sz w:val="28"/>
          <w:szCs w:val="28"/>
        </w:rPr>
      </w:pPr>
    </w:p>
    <w:p w:rsidR="00413FC9" w:rsidRPr="00413FC9" w:rsidRDefault="00413FC9" w:rsidP="00413FC9">
      <w:pPr>
        <w:pStyle w:val="Heading10"/>
        <w:keepNext/>
        <w:keepLines/>
        <w:shd w:val="clear" w:color="auto" w:fill="auto"/>
        <w:spacing w:line="250" w:lineRule="exact"/>
        <w:ind w:left="400"/>
        <w:rPr>
          <w:rFonts w:asciiTheme="majorBidi" w:hAnsiTheme="majorBidi" w:cstheme="majorBidi"/>
          <w:sz w:val="28"/>
          <w:szCs w:val="28"/>
        </w:rPr>
      </w:pPr>
      <w:r w:rsidRPr="00413FC9">
        <w:rPr>
          <w:rFonts w:asciiTheme="majorBidi" w:hAnsiTheme="majorBidi" w:cstheme="majorBidi"/>
          <w:sz w:val="28"/>
          <w:szCs w:val="28"/>
        </w:rPr>
        <w:t>Cystic ovarian disease:</w:t>
      </w:r>
    </w:p>
    <w:p w:rsidR="00791DA4" w:rsidRPr="00FE78CA" w:rsidRDefault="007C6D7B" w:rsidP="00FE78CA">
      <w:pPr>
        <w:pStyle w:val="a3"/>
        <w:bidi w:val="0"/>
        <w:rPr>
          <w:rFonts w:asciiTheme="majorBidi" w:hAnsiTheme="majorBidi" w:cstheme="majorBidi"/>
          <w:sz w:val="24"/>
          <w:szCs w:val="24"/>
        </w:rPr>
      </w:pPr>
      <w:r w:rsidRPr="007C6D7B">
        <w:rPr>
          <w:rFonts w:asciiTheme="majorBidi" w:hAnsiTheme="majorBidi" w:cstheme="majorBidi"/>
          <w:sz w:val="24"/>
          <w:szCs w:val="24"/>
        </w:rPr>
        <w:t>Is common in dairy cattle and swine but is rarely encountered in beef cattle or other species</w:t>
      </w:r>
      <w:r>
        <w:t>.</w:t>
      </w:r>
      <w:r>
        <w:rPr>
          <w:rFonts w:asciiTheme="majorBidi" w:hAnsiTheme="majorBidi" w:cstheme="majorBidi"/>
          <w:sz w:val="24"/>
          <w:szCs w:val="24"/>
        </w:rPr>
        <w:t xml:space="preserve"> Ovaries</w:t>
      </w:r>
      <w:r w:rsidR="00FE78CA">
        <w:rPr>
          <w:rFonts w:asciiTheme="majorBidi" w:hAnsiTheme="majorBidi" w:cstheme="majorBidi"/>
          <w:sz w:val="24"/>
          <w:szCs w:val="24"/>
        </w:rPr>
        <w:t xml:space="preserve"> </w:t>
      </w:r>
      <w:r w:rsidR="00FE78CA" w:rsidRPr="00FE78CA">
        <w:rPr>
          <w:rFonts w:asciiTheme="majorBidi" w:hAnsiTheme="majorBidi" w:cstheme="majorBidi"/>
          <w:sz w:val="24"/>
          <w:szCs w:val="24"/>
        </w:rPr>
        <w:t xml:space="preserve">are said to be cystic when they contain one or more fluid-filled structures </w:t>
      </w:r>
      <w:r w:rsidR="00FE78CA">
        <w:rPr>
          <w:rFonts w:asciiTheme="majorBidi" w:hAnsiTheme="majorBidi" w:cstheme="majorBidi"/>
          <w:sz w:val="24"/>
          <w:szCs w:val="24"/>
        </w:rPr>
        <w:t>with</w:t>
      </w:r>
      <w:r w:rsidR="00FE78CA" w:rsidRPr="00FE78CA">
        <w:rPr>
          <w:rFonts w:asciiTheme="majorBidi" w:hAnsiTheme="majorBidi" w:cstheme="majorBidi"/>
          <w:sz w:val="24"/>
          <w:szCs w:val="24"/>
        </w:rPr>
        <w:t xml:space="preserve"> a mature follicle (&gt; 2.5 cm diameter), which are persistent for longer than 10 id which result in aberrant reproductive function. The definition sometimes ally excludes the presence of a corpus luteum.</w:t>
      </w:r>
    </w:p>
    <w:p w:rsidR="003D4579" w:rsidRDefault="003D4579" w:rsidP="00791DA4">
      <w:pPr>
        <w:pStyle w:val="a3"/>
        <w:bidi w:val="0"/>
        <w:rPr>
          <w:rStyle w:val="Bodytext115pt"/>
          <w:rFonts w:asciiTheme="majorBidi" w:eastAsia="Consolas" w:hAnsiTheme="majorBidi" w:cstheme="majorBidi"/>
          <w:sz w:val="24"/>
          <w:szCs w:val="24"/>
        </w:rPr>
      </w:pPr>
    </w:p>
    <w:p w:rsidR="00791DA4" w:rsidRPr="003D4579" w:rsidRDefault="003D4579" w:rsidP="003D4579">
      <w:pPr>
        <w:pStyle w:val="a3"/>
        <w:bidi w:val="0"/>
        <w:rPr>
          <w:rFonts w:asciiTheme="majorBidi" w:hAnsiTheme="majorBidi" w:cstheme="majorBidi"/>
          <w:b/>
          <w:bCs/>
          <w:sz w:val="24"/>
          <w:szCs w:val="24"/>
        </w:rPr>
      </w:pPr>
      <w:r>
        <w:rPr>
          <w:rStyle w:val="Bodytext115pt"/>
          <w:rFonts w:asciiTheme="majorBidi" w:eastAsia="Consolas" w:hAnsiTheme="majorBidi" w:cstheme="majorBidi"/>
          <w:sz w:val="24"/>
          <w:szCs w:val="24"/>
        </w:rPr>
        <w:t>Predis</w:t>
      </w:r>
      <w:r w:rsidRPr="003D4579">
        <w:rPr>
          <w:rStyle w:val="Bodytext115pt"/>
          <w:rFonts w:asciiTheme="majorBidi" w:eastAsia="Consolas" w:hAnsiTheme="majorBidi" w:cstheme="majorBidi"/>
          <w:sz w:val="24"/>
          <w:szCs w:val="24"/>
        </w:rPr>
        <w:t>posing</w:t>
      </w:r>
      <w:r>
        <w:rPr>
          <w:rStyle w:val="Bodytext115pt"/>
          <w:rFonts w:asciiTheme="majorBidi" w:eastAsia="Consolas" w:hAnsiTheme="majorBidi" w:cstheme="majorBidi"/>
          <w:sz w:val="24"/>
          <w:szCs w:val="24"/>
        </w:rPr>
        <w:t xml:space="preserve"> </w:t>
      </w:r>
      <w:r w:rsidR="00E542BD" w:rsidRPr="003D4579">
        <w:rPr>
          <w:rStyle w:val="Bodytext115pt"/>
          <w:rFonts w:asciiTheme="majorBidi" w:eastAsia="Consolas" w:hAnsiTheme="majorBidi" w:cstheme="majorBidi"/>
          <w:sz w:val="24"/>
          <w:szCs w:val="24"/>
        </w:rPr>
        <w:t>factors:</w:t>
      </w:r>
    </w:p>
    <w:p w:rsidR="006F78DE" w:rsidRDefault="006F78DE" w:rsidP="006F78DE">
      <w:pPr>
        <w:pStyle w:val="a3"/>
        <w:bidi w:val="0"/>
        <w:ind w:left="360"/>
        <w:rPr>
          <w:rStyle w:val="Bodytext115pt"/>
          <w:rFonts w:asciiTheme="majorBidi" w:eastAsia="Courier New" w:hAnsiTheme="majorBidi" w:cstheme="majorBidi"/>
          <w:sz w:val="24"/>
          <w:szCs w:val="24"/>
        </w:rPr>
      </w:pPr>
      <w:r w:rsidRPr="006F78DE">
        <w:rPr>
          <w:rFonts w:asciiTheme="majorBidi" w:hAnsiTheme="majorBidi" w:cstheme="majorBidi"/>
          <w:sz w:val="24"/>
          <w:szCs w:val="24"/>
        </w:rPr>
        <w:t xml:space="preserve">Ovarian disease arises as an interaction between a hereditary predisposition, milk yield, age and plane of nutrition. </w:t>
      </w:r>
    </w:p>
    <w:p w:rsidR="006F78DE" w:rsidRPr="00E62A86" w:rsidRDefault="006F78DE" w:rsidP="006F78DE">
      <w:pPr>
        <w:pStyle w:val="BodyText1"/>
        <w:shd w:val="clear" w:color="auto" w:fill="auto"/>
        <w:ind w:left="40" w:right="300"/>
        <w:rPr>
          <w:rFonts w:asciiTheme="majorBidi" w:hAnsiTheme="majorBidi" w:cstheme="majorBidi"/>
          <w:sz w:val="24"/>
          <w:szCs w:val="24"/>
        </w:rPr>
      </w:pPr>
      <w:r w:rsidRPr="00E62A86">
        <w:rPr>
          <w:rStyle w:val="Bodytext115pt"/>
          <w:rFonts w:asciiTheme="majorBidi" w:eastAsia="Courier New" w:hAnsiTheme="majorBidi" w:cstheme="majorBidi"/>
          <w:sz w:val="24"/>
          <w:szCs w:val="24"/>
        </w:rPr>
        <w:t>Etiology:</w:t>
      </w:r>
    </w:p>
    <w:p w:rsidR="006F78DE" w:rsidRPr="006F78DE" w:rsidRDefault="006F78DE" w:rsidP="006F78DE">
      <w:pPr>
        <w:pStyle w:val="a3"/>
        <w:bidi w:val="0"/>
        <w:ind w:left="360"/>
        <w:rPr>
          <w:rFonts w:asciiTheme="majorBidi" w:hAnsiTheme="majorBidi" w:cstheme="majorBidi"/>
          <w:sz w:val="24"/>
          <w:szCs w:val="24"/>
        </w:rPr>
      </w:pPr>
    </w:p>
    <w:p w:rsidR="006F78DE" w:rsidRPr="006F78DE" w:rsidRDefault="006F78DE" w:rsidP="004E0B57">
      <w:pPr>
        <w:pStyle w:val="a3"/>
        <w:numPr>
          <w:ilvl w:val="0"/>
          <w:numId w:val="47"/>
        </w:numPr>
        <w:bidi w:val="0"/>
        <w:rPr>
          <w:rFonts w:asciiTheme="majorBidi" w:hAnsiTheme="majorBidi" w:cstheme="majorBidi"/>
          <w:sz w:val="24"/>
          <w:szCs w:val="24"/>
        </w:rPr>
      </w:pPr>
      <w:r>
        <w:rPr>
          <w:rFonts w:asciiTheme="majorBidi" w:hAnsiTheme="majorBidi" w:cstheme="majorBidi"/>
          <w:sz w:val="24"/>
          <w:szCs w:val="24"/>
        </w:rPr>
        <w:t>o</w:t>
      </w:r>
      <w:r w:rsidRPr="006F78DE">
        <w:rPr>
          <w:rFonts w:asciiTheme="majorBidi" w:hAnsiTheme="majorBidi" w:cstheme="majorBidi"/>
          <w:sz w:val="24"/>
          <w:szCs w:val="24"/>
        </w:rPr>
        <w:t>varobursal adhesions were present in 7.67% of t</w:t>
      </w:r>
      <w:r>
        <w:rPr>
          <w:rFonts w:asciiTheme="majorBidi" w:hAnsiTheme="majorBidi" w:cstheme="majorBidi"/>
          <w:sz w:val="24"/>
          <w:szCs w:val="24"/>
        </w:rPr>
        <w:t>he genital tracts with cystic ova</w:t>
      </w:r>
      <w:r w:rsidRPr="006F78DE">
        <w:rPr>
          <w:rFonts w:asciiTheme="majorBidi" w:hAnsiTheme="majorBidi" w:cstheme="majorBidi"/>
          <w:sz w:val="24"/>
          <w:szCs w:val="24"/>
        </w:rPr>
        <w:t>ries.</w:t>
      </w:r>
    </w:p>
    <w:p w:rsidR="006F78DE" w:rsidRPr="006F78DE" w:rsidRDefault="006F78DE" w:rsidP="004E0B57">
      <w:pPr>
        <w:pStyle w:val="a3"/>
        <w:numPr>
          <w:ilvl w:val="0"/>
          <w:numId w:val="47"/>
        </w:numPr>
        <w:bidi w:val="0"/>
        <w:rPr>
          <w:rFonts w:asciiTheme="majorBidi" w:hAnsiTheme="majorBidi" w:cstheme="majorBidi"/>
          <w:b/>
          <w:bCs/>
          <w:sz w:val="24"/>
          <w:szCs w:val="24"/>
        </w:rPr>
      </w:pPr>
      <w:r w:rsidRPr="006F78DE">
        <w:rPr>
          <w:rFonts w:asciiTheme="majorBidi" w:hAnsiTheme="majorBidi" w:cstheme="majorBidi"/>
          <w:sz w:val="24"/>
          <w:szCs w:val="24"/>
        </w:rPr>
        <w:t xml:space="preserve">Cystic ovarian disease develops as a consequence of a failure of the endocrine </w:t>
      </w:r>
      <w:r w:rsidRPr="006F78DE">
        <w:rPr>
          <w:rStyle w:val="Bodytext115pt"/>
          <w:rFonts w:asciiTheme="majorBidi" w:eastAsia="Courier New" w:hAnsiTheme="majorBidi" w:cstheme="majorBidi"/>
          <w:b w:val="0"/>
          <w:bCs w:val="0"/>
          <w:sz w:val="24"/>
          <w:szCs w:val="24"/>
        </w:rPr>
        <w:t>mechanism</w:t>
      </w:r>
      <w:r>
        <w:rPr>
          <w:rFonts w:asciiTheme="majorBidi" w:hAnsiTheme="majorBidi" w:cstheme="majorBidi"/>
          <w:sz w:val="24"/>
          <w:szCs w:val="24"/>
        </w:rPr>
        <w:t xml:space="preserve"> o</w:t>
      </w:r>
      <w:r w:rsidRPr="006F78DE">
        <w:rPr>
          <w:rFonts w:asciiTheme="majorBidi" w:hAnsiTheme="majorBidi" w:cstheme="majorBidi"/>
          <w:sz w:val="24"/>
          <w:szCs w:val="24"/>
        </w:rPr>
        <w:t>f</w:t>
      </w:r>
      <w:r w:rsidRPr="006F78DE">
        <w:rPr>
          <w:rStyle w:val="Bodytext115pt"/>
          <w:rFonts w:asciiTheme="majorBidi" w:eastAsia="Courier New" w:hAnsiTheme="majorBidi" w:cstheme="majorBidi"/>
          <w:sz w:val="24"/>
          <w:szCs w:val="24"/>
        </w:rPr>
        <w:t xml:space="preserve"> </w:t>
      </w:r>
      <w:r w:rsidRPr="006F78DE">
        <w:rPr>
          <w:rStyle w:val="Bodytext115pt"/>
          <w:rFonts w:asciiTheme="majorBidi" w:eastAsia="Courier New" w:hAnsiTheme="majorBidi" w:cstheme="majorBidi"/>
          <w:b w:val="0"/>
          <w:bCs w:val="0"/>
          <w:sz w:val="24"/>
          <w:szCs w:val="24"/>
        </w:rPr>
        <w:t>ovulation.</w:t>
      </w:r>
    </w:p>
    <w:p w:rsidR="006F78DE" w:rsidRPr="006F78DE" w:rsidRDefault="006F78DE" w:rsidP="004E0B57">
      <w:pPr>
        <w:pStyle w:val="a3"/>
        <w:numPr>
          <w:ilvl w:val="0"/>
          <w:numId w:val="47"/>
        </w:numPr>
        <w:bidi w:val="0"/>
        <w:rPr>
          <w:rFonts w:asciiTheme="majorBidi" w:hAnsiTheme="majorBidi" w:cstheme="majorBidi"/>
          <w:b/>
          <w:bCs/>
          <w:sz w:val="24"/>
          <w:szCs w:val="24"/>
        </w:rPr>
      </w:pPr>
      <w:r w:rsidRPr="006F78DE">
        <w:rPr>
          <w:rFonts w:asciiTheme="majorBidi" w:hAnsiTheme="majorBidi" w:cstheme="majorBidi"/>
          <w:sz w:val="24"/>
          <w:szCs w:val="24"/>
        </w:rPr>
        <w:t>Endocrine abnormalities are responsib</w:t>
      </w:r>
      <w:r>
        <w:rPr>
          <w:rFonts w:asciiTheme="majorBidi" w:hAnsiTheme="majorBidi" w:cstheme="majorBidi"/>
          <w:sz w:val="24"/>
          <w:szCs w:val="24"/>
        </w:rPr>
        <w:t xml:space="preserve">le for cystic ovarian disease. </w:t>
      </w:r>
    </w:p>
    <w:p w:rsidR="00791DA4" w:rsidRPr="006F78DE" w:rsidRDefault="006F78DE" w:rsidP="004E0B57">
      <w:pPr>
        <w:pStyle w:val="a3"/>
        <w:numPr>
          <w:ilvl w:val="0"/>
          <w:numId w:val="47"/>
        </w:numPr>
        <w:bidi w:val="0"/>
        <w:rPr>
          <w:rFonts w:asciiTheme="majorBidi" w:hAnsiTheme="majorBidi" w:cstheme="majorBidi"/>
          <w:b/>
          <w:bCs/>
          <w:sz w:val="24"/>
          <w:szCs w:val="24"/>
        </w:rPr>
      </w:pPr>
      <w:r>
        <w:rPr>
          <w:rFonts w:asciiTheme="majorBidi" w:hAnsiTheme="majorBidi" w:cstheme="majorBidi"/>
          <w:sz w:val="24"/>
          <w:szCs w:val="24"/>
        </w:rPr>
        <w:t>Pro</w:t>
      </w:r>
      <w:r w:rsidRPr="006F78DE">
        <w:rPr>
          <w:rFonts w:asciiTheme="majorBidi" w:hAnsiTheme="majorBidi" w:cstheme="majorBidi"/>
          <w:sz w:val="24"/>
          <w:szCs w:val="24"/>
        </w:rPr>
        <w:t>lactin</w:t>
      </w:r>
      <w:r>
        <w:rPr>
          <w:rFonts w:asciiTheme="majorBidi" w:hAnsiTheme="majorBidi" w:cstheme="majorBidi"/>
          <w:sz w:val="24"/>
          <w:szCs w:val="24"/>
        </w:rPr>
        <w:t xml:space="preserve"> </w:t>
      </w:r>
      <w:r w:rsidRPr="006F78DE">
        <w:rPr>
          <w:rFonts w:asciiTheme="majorBidi" w:hAnsiTheme="majorBidi" w:cstheme="majorBidi"/>
          <w:sz w:val="24"/>
          <w:szCs w:val="24"/>
        </w:rPr>
        <w:t>- thyroid system may be involved in the</w:t>
      </w:r>
      <w:r>
        <w:rPr>
          <w:rFonts w:asciiTheme="majorBidi" w:hAnsiTheme="majorBidi" w:cstheme="majorBidi"/>
          <w:sz w:val="24"/>
          <w:szCs w:val="24"/>
        </w:rPr>
        <w:t xml:space="preserve"> development of ovarian cysts. Thyroidism </w:t>
      </w:r>
      <w:r w:rsidRPr="006F78DE">
        <w:rPr>
          <w:rFonts w:asciiTheme="majorBidi" w:hAnsiTheme="majorBidi" w:cstheme="majorBidi"/>
          <w:sz w:val="24"/>
          <w:szCs w:val="24"/>
        </w:rPr>
        <w:t>has been associated with cystic follicles in a number of species</w:t>
      </w:r>
    </w:p>
    <w:p w:rsidR="00791DA4" w:rsidRPr="006F78DE" w:rsidRDefault="00791DA4" w:rsidP="006F78DE">
      <w:pPr>
        <w:pStyle w:val="a3"/>
        <w:bidi w:val="0"/>
        <w:rPr>
          <w:rFonts w:asciiTheme="majorBidi" w:hAnsiTheme="majorBidi" w:cstheme="majorBidi"/>
          <w:b/>
          <w:bCs/>
          <w:sz w:val="24"/>
          <w:szCs w:val="24"/>
        </w:rPr>
      </w:pPr>
    </w:p>
    <w:p w:rsidR="00B502DB" w:rsidRDefault="00B502DB" w:rsidP="00B502DB">
      <w:pPr>
        <w:pStyle w:val="BodyText1"/>
        <w:shd w:val="clear" w:color="auto" w:fill="auto"/>
        <w:spacing w:before="0"/>
        <w:ind w:left="60" w:right="60"/>
        <w:rPr>
          <w:rStyle w:val="Bodytext115pt"/>
          <w:rFonts w:asciiTheme="majorBidi" w:eastAsia="Consolas" w:hAnsiTheme="majorBidi" w:cstheme="majorBidi"/>
          <w:sz w:val="24"/>
          <w:szCs w:val="24"/>
        </w:rPr>
      </w:pPr>
    </w:p>
    <w:p w:rsidR="00B502DB" w:rsidRDefault="00B502DB" w:rsidP="00B502DB">
      <w:pPr>
        <w:pStyle w:val="BodyText1"/>
        <w:shd w:val="clear" w:color="auto" w:fill="auto"/>
        <w:spacing w:before="0"/>
        <w:ind w:left="60" w:right="60"/>
        <w:rPr>
          <w:rStyle w:val="Bodytext115pt"/>
          <w:rFonts w:asciiTheme="majorBidi" w:eastAsia="Consolas" w:hAnsiTheme="majorBidi" w:cstheme="majorBidi"/>
          <w:sz w:val="24"/>
          <w:szCs w:val="24"/>
        </w:rPr>
      </w:pPr>
    </w:p>
    <w:p w:rsidR="00B502DB" w:rsidRPr="00B502DB" w:rsidRDefault="00365D28" w:rsidP="00B502DB">
      <w:pPr>
        <w:pStyle w:val="BodyText1"/>
        <w:shd w:val="clear" w:color="auto" w:fill="auto"/>
        <w:spacing w:before="0"/>
        <w:ind w:left="60" w:right="60"/>
        <w:rPr>
          <w:rFonts w:asciiTheme="majorBidi" w:hAnsiTheme="majorBidi" w:cstheme="majorBidi"/>
          <w:sz w:val="24"/>
          <w:szCs w:val="24"/>
        </w:rPr>
      </w:pPr>
      <w:r>
        <w:rPr>
          <w:rStyle w:val="Bodytext115pt"/>
          <w:rFonts w:asciiTheme="majorBidi" w:eastAsia="Consolas" w:hAnsiTheme="majorBidi" w:cstheme="majorBidi"/>
          <w:sz w:val="24"/>
          <w:szCs w:val="24"/>
        </w:rPr>
        <w:t xml:space="preserve">Types </w:t>
      </w:r>
      <w:r w:rsidR="00B502DB" w:rsidRPr="00B502DB">
        <w:rPr>
          <w:rStyle w:val="Bodytext115pt"/>
          <w:rFonts w:asciiTheme="majorBidi" w:eastAsia="Consolas" w:hAnsiTheme="majorBidi" w:cstheme="majorBidi"/>
          <w:sz w:val="24"/>
          <w:szCs w:val="24"/>
        </w:rPr>
        <w:t xml:space="preserve">of ovarian </w:t>
      </w:r>
      <w:r w:rsidR="00E52DE8" w:rsidRPr="00B502DB">
        <w:rPr>
          <w:rStyle w:val="Bodytext115pt"/>
          <w:rFonts w:asciiTheme="majorBidi" w:eastAsia="Consolas" w:hAnsiTheme="majorBidi" w:cstheme="majorBidi"/>
          <w:sz w:val="24"/>
          <w:szCs w:val="24"/>
        </w:rPr>
        <w:t>cysts:</w:t>
      </w:r>
    </w:p>
    <w:p w:rsidR="00CF60CE" w:rsidRDefault="00CF60CE" w:rsidP="00CF60CE">
      <w:pPr>
        <w:pStyle w:val="a3"/>
        <w:bidi w:val="0"/>
        <w:rPr>
          <w:rFonts w:asciiTheme="majorBidi" w:hAnsiTheme="majorBidi" w:cstheme="majorBidi"/>
          <w:sz w:val="24"/>
          <w:szCs w:val="24"/>
        </w:rPr>
      </w:pPr>
      <w:r>
        <w:rPr>
          <w:rFonts w:asciiTheme="majorBidi" w:hAnsiTheme="majorBidi" w:cstheme="majorBidi"/>
          <w:sz w:val="24"/>
          <w:szCs w:val="24"/>
        </w:rPr>
        <w:t>Ovarian</w:t>
      </w:r>
      <w:r w:rsidR="00E52DE8" w:rsidRPr="00E52DE8">
        <w:rPr>
          <w:rFonts w:asciiTheme="majorBidi" w:hAnsiTheme="majorBidi" w:cstheme="majorBidi"/>
          <w:sz w:val="24"/>
          <w:szCs w:val="24"/>
        </w:rPr>
        <w:t xml:space="preserve"> cysts have been classified as either follicular or luteal cysts. Follicular cysts</w:t>
      </w:r>
      <w:r>
        <w:t xml:space="preserve"> </w:t>
      </w:r>
      <w:r w:rsidRPr="00CF60CE">
        <w:rPr>
          <w:rFonts w:asciiTheme="majorBidi" w:hAnsiTheme="majorBidi" w:cstheme="majorBidi"/>
          <w:sz w:val="24"/>
          <w:szCs w:val="24"/>
        </w:rPr>
        <w:t>undergo cyclic changes, i.e., they alternately grow and regress but fail to ovulate. Luteal cysts contain a thin rim of luteal tissue, also fail to ovulate, but persist for a prolonged period.</w:t>
      </w:r>
    </w:p>
    <w:p w:rsidR="00745DDE" w:rsidRDefault="00E52DE8" w:rsidP="00745DDE">
      <w:pPr>
        <w:pStyle w:val="BodyText1"/>
        <w:shd w:val="clear" w:color="auto" w:fill="auto"/>
        <w:spacing w:before="0"/>
        <w:ind w:left="60" w:right="60"/>
        <w:rPr>
          <w:rFonts w:asciiTheme="majorBidi" w:hAnsiTheme="majorBidi" w:cstheme="majorBidi"/>
          <w:sz w:val="24"/>
          <w:szCs w:val="24"/>
        </w:rPr>
      </w:pPr>
      <w:r w:rsidRPr="00745DDE">
        <w:rPr>
          <w:rFonts w:asciiTheme="majorBidi" w:hAnsiTheme="majorBidi" w:cstheme="majorBidi"/>
          <w:sz w:val="24"/>
          <w:szCs w:val="24"/>
        </w:rPr>
        <w:t xml:space="preserve"> </w:t>
      </w:r>
      <w:r w:rsidR="00745DDE" w:rsidRPr="00745DDE">
        <w:rPr>
          <w:rFonts w:asciiTheme="majorBidi" w:hAnsiTheme="majorBidi" w:cstheme="majorBidi"/>
          <w:sz w:val="24"/>
          <w:szCs w:val="24"/>
        </w:rPr>
        <w:t xml:space="preserve"> </w:t>
      </w:r>
    </w:p>
    <w:p w:rsidR="00745DDE" w:rsidRPr="00745DDE" w:rsidRDefault="00745DDE" w:rsidP="00745DDE">
      <w:pPr>
        <w:pStyle w:val="BodyText1"/>
        <w:shd w:val="clear" w:color="auto" w:fill="auto"/>
        <w:spacing w:before="0"/>
        <w:ind w:left="60" w:right="60"/>
        <w:rPr>
          <w:rFonts w:asciiTheme="majorBidi" w:hAnsiTheme="majorBidi" w:cstheme="majorBidi"/>
          <w:sz w:val="24"/>
          <w:szCs w:val="24"/>
        </w:rPr>
      </w:pPr>
      <w:r w:rsidRPr="00745DDE">
        <w:rPr>
          <w:rFonts w:asciiTheme="majorBidi" w:hAnsiTheme="majorBidi" w:cstheme="majorBidi"/>
          <w:b/>
          <w:bCs/>
          <w:sz w:val="24"/>
          <w:szCs w:val="24"/>
        </w:rPr>
        <w:t>Clinical</w:t>
      </w:r>
      <w:r w:rsidRPr="00745DDE">
        <w:rPr>
          <w:rStyle w:val="Bodytext115pt"/>
          <w:rFonts w:asciiTheme="majorBidi" w:eastAsia="Consolas" w:hAnsiTheme="majorBidi" w:cstheme="majorBidi"/>
          <w:sz w:val="24"/>
          <w:szCs w:val="24"/>
        </w:rPr>
        <w:t xml:space="preserve"> signs:</w:t>
      </w:r>
    </w:p>
    <w:p w:rsidR="001C652B" w:rsidRPr="001C652B" w:rsidRDefault="001C652B" w:rsidP="004E0B57">
      <w:pPr>
        <w:pStyle w:val="a3"/>
        <w:numPr>
          <w:ilvl w:val="0"/>
          <w:numId w:val="48"/>
        </w:numPr>
        <w:bidi w:val="0"/>
        <w:rPr>
          <w:rFonts w:asciiTheme="majorBidi" w:hAnsiTheme="majorBidi" w:cstheme="majorBidi"/>
          <w:sz w:val="24"/>
          <w:szCs w:val="24"/>
        </w:rPr>
      </w:pPr>
      <w:r w:rsidRPr="001C652B">
        <w:rPr>
          <w:rFonts w:asciiTheme="majorBidi" w:hAnsiTheme="majorBidi" w:cstheme="majorBidi"/>
          <w:sz w:val="24"/>
          <w:szCs w:val="24"/>
        </w:rPr>
        <w:t>Cows with follicular cysts are often nymphomaniacal, i.e. displaying excessive, prolonged signs of oestrus and a shortened interval between successive heats. There is oedematous swelling of the vulva, frequent and copious discharge of clear mucus.</w:t>
      </w:r>
    </w:p>
    <w:p w:rsidR="001C652B" w:rsidRPr="001C652B" w:rsidRDefault="001C652B" w:rsidP="004E0B57">
      <w:pPr>
        <w:pStyle w:val="a3"/>
        <w:numPr>
          <w:ilvl w:val="0"/>
          <w:numId w:val="48"/>
        </w:numPr>
        <w:bidi w:val="0"/>
        <w:rPr>
          <w:rFonts w:asciiTheme="majorBidi" w:hAnsiTheme="majorBidi" w:cstheme="majorBidi"/>
          <w:sz w:val="24"/>
          <w:szCs w:val="24"/>
        </w:rPr>
      </w:pPr>
      <w:r w:rsidRPr="001C652B">
        <w:rPr>
          <w:rFonts w:asciiTheme="majorBidi" w:hAnsiTheme="majorBidi" w:cstheme="majorBidi"/>
          <w:sz w:val="24"/>
          <w:szCs w:val="24"/>
        </w:rPr>
        <w:t xml:space="preserve">Affected cows may have a nervous disposition, with depressed milk yield and loss of bodily condition. They will attempt to ride other cows and, as with cows in </w:t>
      </w:r>
      <w:r w:rsidR="003F7E9E" w:rsidRPr="001C652B">
        <w:rPr>
          <w:rFonts w:asciiTheme="majorBidi" w:hAnsiTheme="majorBidi" w:cstheme="majorBidi"/>
          <w:sz w:val="24"/>
          <w:szCs w:val="24"/>
        </w:rPr>
        <w:t>estrus</w:t>
      </w:r>
      <w:r w:rsidRPr="001C652B">
        <w:rPr>
          <w:rFonts w:asciiTheme="majorBidi" w:hAnsiTheme="majorBidi" w:cstheme="majorBidi"/>
          <w:sz w:val="24"/>
          <w:szCs w:val="24"/>
        </w:rPr>
        <w:t>, will stand to be mounted by other cows. Because of their excessive sexual activity</w:t>
      </w:r>
    </w:p>
    <w:p w:rsidR="00791DA4" w:rsidRPr="0090269C" w:rsidRDefault="0090269C" w:rsidP="004E0B57">
      <w:pPr>
        <w:pStyle w:val="a3"/>
        <w:numPr>
          <w:ilvl w:val="0"/>
          <w:numId w:val="48"/>
        </w:numPr>
        <w:bidi w:val="0"/>
        <w:rPr>
          <w:rFonts w:asciiTheme="majorBidi" w:hAnsiTheme="majorBidi" w:cstheme="majorBidi"/>
          <w:sz w:val="24"/>
          <w:szCs w:val="24"/>
        </w:rPr>
      </w:pPr>
      <w:r w:rsidRPr="0090269C">
        <w:rPr>
          <w:rFonts w:asciiTheme="majorBidi" w:hAnsiTheme="majorBidi" w:cstheme="majorBidi"/>
          <w:sz w:val="24"/>
          <w:szCs w:val="24"/>
        </w:rPr>
        <w:t xml:space="preserve"> Relaxation of the pelvic ligaments, they are horizontal to pelvic and hip fractures.</w:t>
      </w:r>
    </w:p>
    <w:p w:rsidR="00791DA4" w:rsidRDefault="00791DA4" w:rsidP="0090269C">
      <w:pPr>
        <w:pStyle w:val="a3"/>
        <w:bidi w:val="0"/>
        <w:rPr>
          <w:rFonts w:asciiTheme="majorBidi" w:hAnsiTheme="majorBidi" w:cstheme="majorBidi"/>
          <w:sz w:val="24"/>
          <w:szCs w:val="24"/>
        </w:rPr>
      </w:pPr>
    </w:p>
    <w:p w:rsidR="005933FA" w:rsidRPr="0090269C" w:rsidRDefault="005933FA" w:rsidP="005933FA">
      <w:pPr>
        <w:pStyle w:val="a3"/>
        <w:bidi w:val="0"/>
        <w:rPr>
          <w:rFonts w:asciiTheme="majorBidi" w:hAnsiTheme="majorBidi" w:cstheme="majorBidi"/>
          <w:sz w:val="24"/>
          <w:szCs w:val="24"/>
        </w:rPr>
      </w:pPr>
    </w:p>
    <w:p w:rsidR="004944A1" w:rsidRDefault="002339D9"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r>
        <w:rPr>
          <w:rFonts w:asciiTheme="majorBidi" w:hAnsiTheme="majorBidi" w:cstheme="majorBidi"/>
          <w:b/>
          <w:bCs/>
          <w:sz w:val="32"/>
          <w:szCs w:val="32"/>
        </w:rPr>
        <w:tab/>
        <w:t xml:space="preserve">    </w:t>
      </w:r>
      <w:r w:rsidR="004944A1">
        <w:rPr>
          <w:rFonts w:asciiTheme="majorBidi" w:hAnsiTheme="majorBidi" w:cstheme="majorBidi"/>
          <w:b/>
          <w:bCs/>
          <w:sz w:val="32"/>
          <w:szCs w:val="32"/>
        </w:rPr>
        <w:t xml:space="preserve">                              </w:t>
      </w:r>
    </w:p>
    <w:p w:rsidR="004944A1" w:rsidRDefault="00070453" w:rsidP="00070453">
      <w:pPr>
        <w:pStyle w:val="Picturecaption20"/>
        <w:shd w:val="clear" w:color="auto" w:fill="auto"/>
        <w:tabs>
          <w:tab w:val="center" w:pos="3777"/>
        </w:tabs>
        <w:spacing w:line="180" w:lineRule="exact"/>
        <w:rPr>
          <w:rFonts w:asciiTheme="majorBidi" w:hAnsiTheme="majorBidi" w:cstheme="majorBidi"/>
          <w:b/>
          <w:bCs/>
          <w:sz w:val="32"/>
          <w:szCs w:val="32"/>
        </w:rPr>
      </w:pPr>
      <w:r>
        <w:rPr>
          <w:rFonts w:asciiTheme="majorBidi" w:hAnsiTheme="majorBidi" w:cstheme="majorBidi"/>
          <w:b/>
          <w:bCs/>
          <w:sz w:val="32"/>
          <w:szCs w:val="32"/>
        </w:rPr>
        <w:tab/>
      </w: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4944A1" w:rsidRDefault="004944A1" w:rsidP="004944A1">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p>
    <w:p w:rsidR="002339D9" w:rsidRPr="004944A1" w:rsidRDefault="004944A1" w:rsidP="00070453">
      <w:pPr>
        <w:pStyle w:val="Picturecaption20"/>
        <w:shd w:val="clear" w:color="auto" w:fill="auto"/>
        <w:tabs>
          <w:tab w:val="left" w:pos="720"/>
          <w:tab w:val="left" w:pos="1440"/>
          <w:tab w:val="left" w:pos="2160"/>
          <w:tab w:val="left" w:pos="2880"/>
          <w:tab w:val="left" w:pos="3600"/>
          <w:tab w:val="left" w:pos="4320"/>
          <w:tab w:val="left" w:pos="5040"/>
          <w:tab w:val="left" w:pos="6045"/>
        </w:tabs>
        <w:spacing w:line="180" w:lineRule="exact"/>
        <w:rPr>
          <w:rFonts w:asciiTheme="majorBidi" w:hAnsiTheme="majorBidi" w:cstheme="majorBidi"/>
          <w:b/>
          <w:bCs/>
          <w:sz w:val="32"/>
          <w:szCs w:val="32"/>
        </w:rPr>
      </w:pPr>
      <w:r>
        <w:rPr>
          <w:rFonts w:asciiTheme="majorBidi" w:hAnsiTheme="majorBidi" w:cstheme="majorBidi"/>
          <w:b/>
          <w:bCs/>
          <w:sz w:val="32"/>
          <w:szCs w:val="32"/>
        </w:rPr>
        <w:t xml:space="preserve">                                  </w:t>
      </w:r>
      <w:r w:rsidR="007B2EFA">
        <w:t xml:space="preserve">         </w:t>
      </w:r>
    </w:p>
    <w:p w:rsidR="00791DA4" w:rsidRDefault="00E41803" w:rsidP="002339D9">
      <w:pPr>
        <w:pStyle w:val="a3"/>
        <w:tabs>
          <w:tab w:val="left" w:pos="5190"/>
        </w:tabs>
        <w:bidi w:val="0"/>
        <w:rPr>
          <w:rFonts w:asciiTheme="majorBidi" w:hAnsiTheme="majorBidi" w:cstheme="majorBidi"/>
          <w:b/>
          <w:bCs/>
          <w:sz w:val="32"/>
          <w:szCs w:val="32"/>
        </w:rPr>
      </w:pPr>
      <w:r>
        <w:rPr>
          <w:rFonts w:asciiTheme="majorBidi" w:hAnsiTheme="majorBidi" w:cstheme="majorBidi"/>
          <w:b/>
          <w:bCs/>
          <w:noProof/>
          <w:sz w:val="32"/>
          <w:szCs w:val="32"/>
        </w:rPr>
        <w:lastRenderedPageBreak/>
        <w:pict>
          <v:shape id="_x0000_s1078" type="#_x0000_t202" style="position:absolute;margin-left:210.5pt;margin-top:13.1pt;width:90.25pt;height:19.9pt;z-index:251708416;mso-width-relative:margin;mso-height-relative:margin" strokecolor="white [3212]">
            <v:textbox>
              <w:txbxContent>
                <w:p w:rsidR="00E41803" w:rsidRDefault="00E41803" w:rsidP="005933FA">
                  <w:r>
                    <w:t>Hypothalamus</w:t>
                  </w:r>
                </w:p>
              </w:txbxContent>
            </v:textbox>
          </v:shape>
        </w:pict>
      </w:r>
      <w:r>
        <w:rPr>
          <w:rFonts w:asciiTheme="majorBidi" w:hAnsiTheme="majorBidi" w:cstheme="majorBidi"/>
          <w:b/>
          <w:bCs/>
          <w:noProof/>
          <w:sz w:val="32"/>
          <w:szCs w:val="32"/>
          <w:lang w:eastAsia="zh-TW"/>
        </w:rPr>
        <w:pict>
          <v:shape id="_x0000_s1077" type="#_x0000_t202" style="position:absolute;margin-left:168.2pt;margin-top:13.1pt;width:49.8pt;height:19.9pt;z-index:251707392;mso-width-relative:margin;mso-height-relative:margin" strokecolor="white [3212]">
            <v:textbox>
              <w:txbxContent>
                <w:p w:rsidR="00E41803" w:rsidRDefault="00E41803" w:rsidP="00070453">
                  <w:pPr>
                    <w:jc w:val="center"/>
                  </w:pPr>
                  <w:r>
                    <w:t>GnRh</w:t>
                  </w:r>
                </w:p>
              </w:txbxContent>
            </v:textbox>
          </v:shape>
        </w:pict>
      </w:r>
    </w:p>
    <w:p w:rsidR="00791DA4" w:rsidRDefault="00791DA4" w:rsidP="00791DA4">
      <w:pPr>
        <w:pStyle w:val="a3"/>
        <w:bidi w:val="0"/>
        <w:rPr>
          <w:rFonts w:asciiTheme="majorBidi" w:hAnsiTheme="majorBidi" w:cstheme="majorBidi"/>
          <w:b/>
          <w:bCs/>
          <w:sz w:val="32"/>
          <w:szCs w:val="32"/>
        </w:rPr>
      </w:pPr>
    </w:p>
    <w:p w:rsidR="00791DA4" w:rsidRDefault="005933FA" w:rsidP="00791DA4">
      <w:pPr>
        <w:pStyle w:val="a3"/>
        <w:bidi w:val="0"/>
        <w:rPr>
          <w:rFonts w:asciiTheme="majorBidi" w:hAnsiTheme="majorBidi" w:cstheme="majorBidi"/>
          <w:b/>
          <w:bCs/>
          <w:sz w:val="32"/>
          <w:szCs w:val="32"/>
        </w:rPr>
      </w:pPr>
      <w:r>
        <w:rPr>
          <w:rFonts w:asciiTheme="majorBidi" w:hAnsiTheme="majorBidi" w:cstheme="majorBidi"/>
          <w:b/>
          <w:bCs/>
          <w:noProof/>
          <w:sz w:val="32"/>
          <w:szCs w:val="32"/>
          <w:lang w:val="en-GB" w:eastAsia="en-GB"/>
        </w:rPr>
        <w:drawing>
          <wp:anchor distT="0" distB="0" distL="114300" distR="114300" simplePos="0" relativeHeight="251705344" behindDoc="1" locked="0" layoutInCell="1" allowOverlap="1">
            <wp:simplePos x="0" y="0"/>
            <wp:positionH relativeFrom="margin">
              <wp:posOffset>752475</wp:posOffset>
            </wp:positionH>
            <wp:positionV relativeFrom="margin">
              <wp:posOffset>476250</wp:posOffset>
            </wp:positionV>
            <wp:extent cx="2247900" cy="3057525"/>
            <wp:effectExtent l="19050" t="0" r="0" b="0"/>
            <wp:wrapTight wrapText="bothSides">
              <wp:wrapPolygon edited="1">
                <wp:start x="0" y="0"/>
                <wp:lineTo x="21600" y="0"/>
                <wp:lineTo x="21600" y="12365"/>
                <wp:lineTo x="17911" y="12365"/>
                <wp:lineTo x="17911" y="13869"/>
                <wp:lineTo x="19258" y="13869"/>
                <wp:lineTo x="19258" y="15202"/>
                <wp:lineTo x="17911" y="15202"/>
                <wp:lineTo x="17911" y="15976"/>
                <wp:lineTo x="17381" y="15976"/>
                <wp:lineTo x="17381" y="20955"/>
                <wp:lineTo x="17149" y="20955"/>
                <wp:lineTo x="17149" y="21045"/>
                <wp:lineTo x="11296" y="21045"/>
                <wp:lineTo x="11296" y="21600"/>
                <wp:lineTo x="0" y="21600"/>
                <wp:lineTo x="0" y="0"/>
              </wp:wrapPolygon>
            </wp:wrapTight>
            <wp:docPr id="37"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21" cstate="print"/>
                    <a:stretch>
                      <a:fillRect/>
                    </a:stretch>
                  </pic:blipFill>
                  <pic:spPr>
                    <a:xfrm>
                      <a:off x="0" y="0"/>
                      <a:ext cx="2247900" cy="3057525"/>
                    </a:xfrm>
                    <a:prstGeom prst="rect">
                      <a:avLst/>
                    </a:prstGeom>
                  </pic:spPr>
                </pic:pic>
              </a:graphicData>
            </a:graphic>
          </wp:anchor>
        </w:drawing>
      </w:r>
    </w:p>
    <w:p w:rsidR="00791DA4" w:rsidRDefault="00791DA4" w:rsidP="00791DA4">
      <w:pPr>
        <w:pStyle w:val="a3"/>
        <w:bidi w:val="0"/>
        <w:rPr>
          <w:rFonts w:asciiTheme="majorBidi" w:hAnsiTheme="majorBidi" w:cstheme="majorBidi"/>
          <w:b/>
          <w:bCs/>
          <w:sz w:val="32"/>
          <w:szCs w:val="32"/>
        </w:rPr>
      </w:pPr>
    </w:p>
    <w:p w:rsidR="00791DA4" w:rsidRDefault="00791DA4" w:rsidP="00791DA4">
      <w:pPr>
        <w:pStyle w:val="a3"/>
        <w:bidi w:val="0"/>
        <w:rPr>
          <w:rFonts w:asciiTheme="majorBidi" w:hAnsiTheme="majorBidi" w:cstheme="majorBidi"/>
          <w:b/>
          <w:bCs/>
          <w:sz w:val="32"/>
          <w:szCs w:val="32"/>
        </w:rPr>
      </w:pPr>
    </w:p>
    <w:p w:rsidR="00791DA4" w:rsidRDefault="00791DA4" w:rsidP="00791DA4">
      <w:pPr>
        <w:pStyle w:val="a3"/>
        <w:bidi w:val="0"/>
        <w:rPr>
          <w:rFonts w:asciiTheme="majorBidi" w:hAnsiTheme="majorBidi" w:cstheme="majorBidi"/>
          <w:b/>
          <w:bCs/>
          <w:sz w:val="32"/>
          <w:szCs w:val="32"/>
        </w:rPr>
      </w:pPr>
    </w:p>
    <w:p w:rsidR="00791DA4" w:rsidRDefault="00791DA4" w:rsidP="00791DA4">
      <w:pPr>
        <w:pStyle w:val="a3"/>
        <w:bidi w:val="0"/>
        <w:rPr>
          <w:rFonts w:asciiTheme="majorBidi" w:hAnsiTheme="majorBidi" w:cstheme="majorBidi"/>
          <w:b/>
          <w:bCs/>
          <w:sz w:val="32"/>
          <w:szCs w:val="32"/>
        </w:rPr>
      </w:pPr>
    </w:p>
    <w:p w:rsidR="000A1E44" w:rsidRPr="00070453" w:rsidRDefault="007B2EFA" w:rsidP="00070453">
      <w:pPr>
        <w:pStyle w:val="a3"/>
        <w:bidi w:val="0"/>
      </w:pPr>
      <w:r>
        <w:t xml:space="preserve">                      </w:t>
      </w:r>
      <w:r w:rsidR="00070453">
        <w:t xml:space="preserve">          </w:t>
      </w:r>
    </w:p>
    <w:p w:rsidR="005933FA" w:rsidRDefault="005933FA" w:rsidP="00E20032">
      <w:pPr>
        <w:pStyle w:val="Picturecaption0"/>
        <w:shd w:val="clear" w:color="auto" w:fill="auto"/>
        <w:rPr>
          <w:sz w:val="20"/>
          <w:szCs w:val="20"/>
        </w:rPr>
      </w:pPr>
    </w:p>
    <w:p w:rsidR="005933FA" w:rsidRDefault="00E41803" w:rsidP="00E20032">
      <w:pPr>
        <w:pStyle w:val="Picturecaption0"/>
        <w:shd w:val="clear" w:color="auto" w:fill="auto"/>
        <w:rPr>
          <w:sz w:val="20"/>
          <w:szCs w:val="20"/>
        </w:rPr>
      </w:pPr>
      <w:r>
        <w:rPr>
          <w:rFonts w:asciiTheme="majorBidi" w:hAnsiTheme="majorBidi" w:cstheme="majorBidi"/>
          <w:b/>
          <w:bCs/>
          <w:noProof/>
          <w:sz w:val="32"/>
          <w:szCs w:val="32"/>
        </w:rPr>
        <w:pict>
          <v:shape id="_x0000_s1079" type="#_x0000_t202" style="position:absolute;margin-left:210.5pt;margin-top:11.65pt;width:76.05pt;height:19.9pt;z-index:251709440;mso-width-relative:margin;mso-height-relative:margin" strokecolor="white [3212]">
            <v:textbox style="mso-next-textbox:#_x0000_s1079">
              <w:txbxContent>
                <w:p w:rsidR="00E41803" w:rsidRDefault="00E41803" w:rsidP="00070453">
                  <w:pPr>
                    <w:jc w:val="center"/>
                  </w:pPr>
                  <w:r>
                    <w:t>Estradiol</w:t>
                  </w:r>
                </w:p>
                <w:p w:rsidR="00E41803" w:rsidRPr="00070453" w:rsidRDefault="00E41803" w:rsidP="00070453">
                  <w:pPr>
                    <w:jc w:val="center"/>
                  </w:pPr>
                </w:p>
              </w:txbxContent>
            </v:textbox>
          </v:shape>
        </w:pict>
      </w:r>
    </w:p>
    <w:p w:rsidR="005933FA" w:rsidRDefault="005933FA" w:rsidP="00E20032">
      <w:pPr>
        <w:pStyle w:val="Picturecaption0"/>
        <w:shd w:val="clear" w:color="auto" w:fill="auto"/>
        <w:rPr>
          <w:sz w:val="20"/>
          <w:szCs w:val="20"/>
        </w:rPr>
      </w:pPr>
    </w:p>
    <w:p w:rsidR="005933FA" w:rsidRDefault="00E41803" w:rsidP="00E20032">
      <w:pPr>
        <w:pStyle w:val="Picturecaption0"/>
        <w:shd w:val="clear" w:color="auto" w:fill="auto"/>
        <w:rPr>
          <w:sz w:val="20"/>
          <w:szCs w:val="20"/>
        </w:rPr>
      </w:pPr>
      <w:r>
        <w:rPr>
          <w:rFonts w:asciiTheme="majorBidi" w:hAnsiTheme="majorBidi" w:cstheme="majorBidi"/>
          <w:b/>
          <w:bCs/>
          <w:noProof/>
          <w:sz w:val="32"/>
          <w:szCs w:val="32"/>
        </w:rPr>
        <w:pict>
          <v:shape id="_x0000_s1080" type="#_x0000_t202" style="position:absolute;margin-left:183.75pt;margin-top:13.05pt;width:117pt;height:37.5pt;z-index:251710464;mso-width-relative:margin;mso-height-relative:margin" strokecolor="white [3212]">
            <v:textbox style="mso-next-textbox:#_x0000_s1080">
              <w:txbxContent>
                <w:p w:rsidR="00E41803" w:rsidRPr="00070453" w:rsidRDefault="00E41803" w:rsidP="00070453">
                  <w:r>
                    <w:t>Folicular</w:t>
                  </w:r>
                  <w:r>
                    <w:rPr>
                      <w:rStyle w:val="Picturecaption2BookmanOldStyle"/>
                    </w:rPr>
                    <w:t xml:space="preserve"> or Luteal cyst       </w:t>
                  </w:r>
                </w:p>
              </w:txbxContent>
            </v:textbox>
          </v:shape>
        </w:pict>
      </w:r>
    </w:p>
    <w:p w:rsidR="005933FA" w:rsidRDefault="005933FA" w:rsidP="00E20032">
      <w:pPr>
        <w:pStyle w:val="Picturecaption0"/>
        <w:shd w:val="clear" w:color="auto" w:fill="auto"/>
        <w:rPr>
          <w:sz w:val="20"/>
          <w:szCs w:val="20"/>
        </w:rPr>
      </w:pPr>
    </w:p>
    <w:p w:rsidR="005933FA" w:rsidRDefault="005933FA" w:rsidP="00E20032">
      <w:pPr>
        <w:pStyle w:val="Picturecaption0"/>
        <w:shd w:val="clear" w:color="auto" w:fill="auto"/>
        <w:rPr>
          <w:sz w:val="20"/>
          <w:szCs w:val="20"/>
        </w:rPr>
      </w:pPr>
    </w:p>
    <w:p w:rsidR="005933FA" w:rsidRDefault="005933FA" w:rsidP="00E20032">
      <w:pPr>
        <w:pStyle w:val="Picturecaption0"/>
        <w:shd w:val="clear" w:color="auto" w:fill="auto"/>
        <w:rPr>
          <w:sz w:val="20"/>
          <w:szCs w:val="20"/>
        </w:rPr>
      </w:pPr>
    </w:p>
    <w:p w:rsidR="005933FA" w:rsidRDefault="00E41803" w:rsidP="00E20032">
      <w:pPr>
        <w:pStyle w:val="Picturecaption0"/>
        <w:shd w:val="clear" w:color="auto" w:fill="auto"/>
        <w:rPr>
          <w:sz w:val="20"/>
          <w:szCs w:val="20"/>
        </w:rPr>
      </w:pPr>
      <w:r>
        <w:rPr>
          <w:rFonts w:asciiTheme="majorBidi" w:hAnsiTheme="majorBidi" w:cstheme="majorBidi"/>
          <w:b/>
          <w:bCs/>
          <w:noProof/>
          <w:sz w:val="32"/>
          <w:szCs w:val="32"/>
        </w:rPr>
        <w:pict>
          <v:shape id="_x0000_s1081" type="#_x0000_t202" style="position:absolute;margin-left:183.75pt;margin-top:16.55pt;width:117pt;height:37.5pt;z-index:251711488;mso-width-relative:margin;mso-height-relative:margin" strokecolor="white [3212]">
            <v:textbox>
              <w:txbxContent>
                <w:p w:rsidR="00E41803" w:rsidRPr="00070453" w:rsidRDefault="00E41803" w:rsidP="00070453">
                  <w:pPr>
                    <w:jc w:val="center"/>
                  </w:pPr>
                  <w:r>
                    <w:t>Nymphomania</w:t>
                  </w:r>
                </w:p>
              </w:txbxContent>
            </v:textbox>
          </v:shape>
        </w:pict>
      </w:r>
    </w:p>
    <w:p w:rsidR="005933FA" w:rsidRDefault="00E41803" w:rsidP="00E20032">
      <w:pPr>
        <w:pStyle w:val="Picturecaption0"/>
        <w:shd w:val="clear" w:color="auto" w:fill="auto"/>
        <w:rPr>
          <w:sz w:val="20"/>
          <w:szCs w:val="20"/>
        </w:rPr>
      </w:pPr>
      <w:r>
        <w:rPr>
          <w:rFonts w:asciiTheme="majorBidi" w:hAnsiTheme="majorBidi" w:cstheme="majorBidi"/>
          <w:b/>
          <w:bCs/>
          <w:noProof/>
          <w:sz w:val="32"/>
          <w:szCs w:val="32"/>
        </w:rPr>
        <w:pict>
          <v:shape id="_x0000_s1082" type="#_x0000_t202" style="position:absolute;margin-left:45.5pt;margin-top:2.8pt;width:117pt;height:37.5pt;z-index:251712512;mso-width-relative:margin;mso-height-relative:margin" strokecolor="white [3212]">
            <v:textbox>
              <w:txbxContent>
                <w:p w:rsidR="00E41803" w:rsidRPr="00070453" w:rsidRDefault="00E41803" w:rsidP="00070453">
                  <w:pPr>
                    <w:jc w:val="center"/>
                  </w:pPr>
                  <w:r>
                    <w:t>Anestrus</w:t>
                  </w:r>
                </w:p>
              </w:txbxContent>
            </v:textbox>
          </v:shape>
        </w:pict>
      </w:r>
    </w:p>
    <w:p w:rsidR="005933FA" w:rsidRDefault="005933FA" w:rsidP="00E20032">
      <w:pPr>
        <w:pStyle w:val="Picturecaption0"/>
        <w:shd w:val="clear" w:color="auto" w:fill="auto"/>
        <w:rPr>
          <w:sz w:val="20"/>
          <w:szCs w:val="20"/>
        </w:rPr>
      </w:pPr>
    </w:p>
    <w:p w:rsidR="005933FA" w:rsidRDefault="005933FA" w:rsidP="00E20032">
      <w:pPr>
        <w:pStyle w:val="Picturecaption0"/>
        <w:shd w:val="clear" w:color="auto" w:fill="auto"/>
        <w:rPr>
          <w:sz w:val="20"/>
          <w:szCs w:val="20"/>
        </w:rPr>
      </w:pPr>
    </w:p>
    <w:p w:rsidR="005933FA" w:rsidRDefault="005933FA" w:rsidP="00E20032">
      <w:pPr>
        <w:pStyle w:val="Picturecaption0"/>
        <w:shd w:val="clear" w:color="auto" w:fill="auto"/>
        <w:rPr>
          <w:sz w:val="20"/>
          <w:szCs w:val="20"/>
        </w:rPr>
      </w:pPr>
    </w:p>
    <w:p w:rsidR="00E20032" w:rsidRPr="00E20032" w:rsidRDefault="00E20032" w:rsidP="00E20032">
      <w:pPr>
        <w:pStyle w:val="Picturecaption0"/>
        <w:shd w:val="clear" w:color="auto" w:fill="auto"/>
        <w:rPr>
          <w:sz w:val="20"/>
          <w:szCs w:val="20"/>
        </w:rPr>
      </w:pPr>
      <w:r w:rsidRPr="00E20032">
        <w:rPr>
          <w:sz w:val="20"/>
          <w:szCs w:val="20"/>
        </w:rPr>
        <w:t>Endocrine sequence, types of cysts and behavioral manifestations associated with cystic ovar</w:t>
      </w:r>
      <w:r w:rsidRPr="00E20032">
        <w:rPr>
          <w:sz w:val="20"/>
          <w:szCs w:val="20"/>
        </w:rPr>
        <w:softHyphen/>
        <w:t>ian disease in the cow. Inadequate secretion of LH results in ovulatory failure and formation of follicular or luteal cysts. Note that affected cows are either nymphomaniac or in anestrus.</w:t>
      </w:r>
    </w:p>
    <w:p w:rsidR="000A1E44" w:rsidRDefault="000A1E44" w:rsidP="000A1E44">
      <w:pPr>
        <w:pStyle w:val="a3"/>
        <w:bidi w:val="0"/>
        <w:rPr>
          <w:rFonts w:asciiTheme="majorBidi" w:hAnsiTheme="majorBidi" w:cstheme="majorBidi"/>
          <w:b/>
          <w:bCs/>
          <w:sz w:val="32"/>
          <w:szCs w:val="32"/>
        </w:rPr>
      </w:pPr>
    </w:p>
    <w:p w:rsidR="000A1E44" w:rsidRDefault="000A1E44" w:rsidP="000A1E44">
      <w:pPr>
        <w:pStyle w:val="a3"/>
        <w:bidi w:val="0"/>
        <w:rPr>
          <w:rFonts w:asciiTheme="majorBidi" w:hAnsiTheme="majorBidi" w:cstheme="majorBidi"/>
          <w:b/>
          <w:bCs/>
          <w:sz w:val="32"/>
          <w:szCs w:val="32"/>
        </w:rPr>
      </w:pPr>
    </w:p>
    <w:p w:rsidR="000A1E44" w:rsidRDefault="000A1E44" w:rsidP="000A1E44">
      <w:pPr>
        <w:pStyle w:val="a3"/>
        <w:bidi w:val="0"/>
        <w:rPr>
          <w:rFonts w:asciiTheme="majorBidi" w:hAnsiTheme="majorBidi" w:cstheme="majorBidi"/>
          <w:b/>
          <w:bCs/>
          <w:sz w:val="32"/>
          <w:szCs w:val="32"/>
        </w:rPr>
      </w:pPr>
    </w:p>
    <w:p w:rsidR="000A1E44" w:rsidRDefault="000A1E44" w:rsidP="000A1E44">
      <w:pPr>
        <w:pStyle w:val="a3"/>
        <w:bidi w:val="0"/>
        <w:rPr>
          <w:rFonts w:asciiTheme="majorBidi" w:hAnsiTheme="majorBidi" w:cstheme="majorBidi"/>
          <w:b/>
          <w:bCs/>
          <w:sz w:val="32"/>
          <w:szCs w:val="32"/>
        </w:rPr>
      </w:pPr>
    </w:p>
    <w:p w:rsidR="000A1E44" w:rsidRPr="000E1B18" w:rsidRDefault="000E1B18" w:rsidP="000A1E44">
      <w:pPr>
        <w:pStyle w:val="a3"/>
        <w:bidi w:val="0"/>
        <w:rPr>
          <w:rFonts w:asciiTheme="majorBidi" w:hAnsiTheme="majorBidi" w:cstheme="majorBidi"/>
          <w:b/>
          <w:bCs/>
          <w:sz w:val="24"/>
          <w:szCs w:val="24"/>
        </w:rPr>
      </w:pPr>
      <w:r w:rsidRPr="000E1B18">
        <w:rPr>
          <w:rStyle w:val="Bodytext115pt"/>
          <w:rFonts w:asciiTheme="majorBidi" w:eastAsiaTheme="minorEastAsia" w:hAnsiTheme="majorBidi" w:cstheme="majorBidi"/>
          <w:sz w:val="24"/>
          <w:szCs w:val="24"/>
        </w:rPr>
        <w:t>Treatmen</w:t>
      </w:r>
      <w:r>
        <w:rPr>
          <w:rStyle w:val="Bodytext115pt"/>
          <w:rFonts w:asciiTheme="majorBidi" w:eastAsiaTheme="minorEastAsia" w:hAnsiTheme="majorBidi" w:cstheme="majorBidi"/>
          <w:sz w:val="24"/>
          <w:szCs w:val="24"/>
        </w:rPr>
        <w:t>t:</w:t>
      </w:r>
    </w:p>
    <w:p w:rsidR="000E1B18" w:rsidRPr="000E1B18" w:rsidRDefault="000E1B18" w:rsidP="000E1B18">
      <w:pPr>
        <w:pStyle w:val="a3"/>
        <w:bidi w:val="0"/>
        <w:rPr>
          <w:rFonts w:asciiTheme="majorBidi" w:hAnsiTheme="majorBidi" w:cstheme="majorBidi"/>
          <w:sz w:val="24"/>
          <w:szCs w:val="24"/>
        </w:rPr>
      </w:pPr>
      <w:r w:rsidRPr="000E1B18">
        <w:rPr>
          <w:rFonts w:asciiTheme="majorBidi" w:hAnsiTheme="majorBidi" w:cstheme="majorBidi"/>
          <w:sz w:val="24"/>
          <w:szCs w:val="24"/>
        </w:rPr>
        <w:t>Spontaneous recovery from cystic ovarian disease occurs frequently in the early post-calving period</w:t>
      </w:r>
    </w:p>
    <w:p w:rsidR="000E1B18" w:rsidRPr="000E1B18" w:rsidRDefault="000E1B18" w:rsidP="004E0B57">
      <w:pPr>
        <w:pStyle w:val="a3"/>
        <w:numPr>
          <w:ilvl w:val="0"/>
          <w:numId w:val="49"/>
        </w:numPr>
        <w:bidi w:val="0"/>
        <w:rPr>
          <w:rFonts w:asciiTheme="majorBidi" w:hAnsiTheme="majorBidi" w:cstheme="majorBidi"/>
          <w:sz w:val="24"/>
          <w:szCs w:val="24"/>
        </w:rPr>
      </w:pPr>
      <w:r w:rsidRPr="000E1B18">
        <w:rPr>
          <w:rFonts w:asciiTheme="majorBidi" w:hAnsiTheme="majorBidi" w:cstheme="majorBidi"/>
          <w:sz w:val="24"/>
          <w:szCs w:val="24"/>
        </w:rPr>
        <w:t>Manual rupture per rectum, it can cause trauma or haemorrhage, which might result in ovarobursal adhesions.</w:t>
      </w:r>
    </w:p>
    <w:p w:rsidR="000E1B18" w:rsidRPr="000E1B18" w:rsidRDefault="000E1B18" w:rsidP="004E0B57">
      <w:pPr>
        <w:pStyle w:val="a3"/>
        <w:numPr>
          <w:ilvl w:val="0"/>
          <w:numId w:val="49"/>
        </w:numPr>
        <w:bidi w:val="0"/>
        <w:rPr>
          <w:rFonts w:asciiTheme="majorBidi" w:hAnsiTheme="majorBidi" w:cstheme="majorBidi"/>
          <w:b/>
          <w:bCs/>
          <w:sz w:val="24"/>
          <w:szCs w:val="24"/>
        </w:rPr>
      </w:pPr>
      <w:r w:rsidRPr="000E1B18">
        <w:rPr>
          <w:rFonts w:asciiTheme="majorBidi" w:hAnsiTheme="majorBidi" w:cstheme="majorBidi"/>
          <w:sz w:val="24"/>
          <w:szCs w:val="24"/>
        </w:rPr>
        <w:t xml:space="preserve">Surgical removal of one chronically affected ovary, using a long hypodermic needle through the sacrosciatic ligament might be worth considering in a </w:t>
      </w:r>
      <w:r w:rsidRPr="000E1B18">
        <w:rPr>
          <w:rStyle w:val="Bodytext115pt"/>
          <w:rFonts w:asciiTheme="majorBidi" w:eastAsia="Courier New" w:hAnsiTheme="majorBidi" w:cstheme="majorBidi"/>
          <w:b w:val="0"/>
          <w:bCs w:val="0"/>
          <w:sz w:val="24"/>
          <w:szCs w:val="24"/>
        </w:rPr>
        <w:t>limited number of cases where other treatments have failed.</w:t>
      </w:r>
    </w:p>
    <w:p w:rsidR="000E1B18" w:rsidRPr="000E1B18" w:rsidRDefault="000E1B18" w:rsidP="004E0B57">
      <w:pPr>
        <w:pStyle w:val="a3"/>
        <w:numPr>
          <w:ilvl w:val="0"/>
          <w:numId w:val="49"/>
        </w:numPr>
        <w:bidi w:val="0"/>
        <w:rPr>
          <w:rFonts w:asciiTheme="majorBidi" w:hAnsiTheme="majorBidi" w:cstheme="majorBidi"/>
          <w:sz w:val="24"/>
          <w:szCs w:val="24"/>
        </w:rPr>
      </w:pPr>
      <w:r w:rsidRPr="000E1B18">
        <w:rPr>
          <w:rFonts w:asciiTheme="majorBidi" w:hAnsiTheme="majorBidi" w:cstheme="majorBidi"/>
          <w:sz w:val="24"/>
          <w:szCs w:val="24"/>
        </w:rPr>
        <w:t>using reproductive hormones, follicular cysts are usually treated with either gonadotrophic hormones (i.e. hCG given by the intravenous route, at doses of between</w:t>
      </w:r>
      <w:r w:rsidRPr="000E1B18">
        <w:rPr>
          <w:rStyle w:val="BodytextSpacing0pt"/>
          <w:rFonts w:asciiTheme="majorBidi" w:hAnsiTheme="majorBidi" w:cstheme="majorBidi"/>
          <w:sz w:val="24"/>
          <w:szCs w:val="24"/>
        </w:rPr>
        <w:t xml:space="preserve"> 3000 - 4500</w:t>
      </w:r>
      <w:r w:rsidRPr="000E1B18">
        <w:rPr>
          <w:rFonts w:asciiTheme="majorBidi" w:hAnsiTheme="majorBidi" w:cstheme="majorBidi"/>
          <w:sz w:val="24"/>
          <w:szCs w:val="24"/>
        </w:rPr>
        <w:t xml:space="preserve"> i.u.</w:t>
      </w:r>
      <w:r w:rsidRPr="000E1B18">
        <w:rPr>
          <w:rFonts w:asciiTheme="majorBidi" w:hAnsiTheme="majorBidi" w:cstheme="majorBidi"/>
          <w:b/>
          <w:bCs/>
          <w:sz w:val="24"/>
          <w:szCs w:val="24"/>
        </w:rPr>
        <w:t xml:space="preserve">or </w:t>
      </w:r>
      <w:r w:rsidRPr="000E1B18">
        <w:rPr>
          <w:rFonts w:asciiTheme="majorBidi" w:hAnsiTheme="majorBidi" w:cstheme="majorBidi"/>
          <w:sz w:val="24"/>
          <w:szCs w:val="24"/>
        </w:rPr>
        <w:t>GnRH, Doses of</w:t>
      </w:r>
      <w:r w:rsidRPr="000E1B18">
        <w:rPr>
          <w:rStyle w:val="BodytextSpacing0pt"/>
          <w:rFonts w:asciiTheme="majorBidi" w:hAnsiTheme="majorBidi" w:cstheme="majorBidi"/>
          <w:sz w:val="24"/>
          <w:szCs w:val="24"/>
        </w:rPr>
        <w:t xml:space="preserve"> 100-250</w:t>
      </w:r>
      <w:r>
        <w:rPr>
          <w:rFonts w:asciiTheme="majorBidi" w:hAnsiTheme="majorBidi" w:cstheme="majorBidi"/>
          <w:sz w:val="24"/>
          <w:szCs w:val="24"/>
        </w:rPr>
        <w:t xml:space="preserve"> µ</w:t>
      </w:r>
      <w:r w:rsidRPr="000E1B18">
        <w:rPr>
          <w:rFonts w:asciiTheme="majorBidi" w:hAnsiTheme="majorBidi" w:cstheme="majorBidi"/>
          <w:sz w:val="24"/>
          <w:szCs w:val="24"/>
        </w:rPr>
        <w:t>g of GnRH probably cause luteinisation of the cyst, larger doses of GnRH</w:t>
      </w:r>
      <w:r w:rsidRPr="000E1B18">
        <w:rPr>
          <w:rStyle w:val="BodytextSpacing0pt"/>
          <w:rFonts w:asciiTheme="majorBidi" w:hAnsiTheme="majorBidi" w:cstheme="majorBidi"/>
          <w:sz w:val="24"/>
          <w:szCs w:val="24"/>
        </w:rPr>
        <w:t xml:space="preserve"> (0.5</w:t>
      </w:r>
      <w:r w:rsidRPr="000E1B18">
        <w:rPr>
          <w:rFonts w:asciiTheme="majorBidi" w:hAnsiTheme="majorBidi" w:cstheme="majorBidi"/>
          <w:sz w:val="24"/>
          <w:szCs w:val="24"/>
        </w:rPr>
        <w:t>-1</w:t>
      </w:r>
      <w:r w:rsidRPr="000E1B18">
        <w:rPr>
          <w:rStyle w:val="BodytextSpacing0pt"/>
          <w:rFonts w:asciiTheme="majorBidi" w:hAnsiTheme="majorBidi" w:cstheme="majorBidi"/>
          <w:sz w:val="24"/>
          <w:szCs w:val="24"/>
        </w:rPr>
        <w:t>.0</w:t>
      </w:r>
      <w:r>
        <w:rPr>
          <w:rFonts w:asciiTheme="majorBidi" w:hAnsiTheme="majorBidi" w:cstheme="majorBidi"/>
          <w:sz w:val="24"/>
          <w:szCs w:val="24"/>
        </w:rPr>
        <w:t xml:space="preserve"> m</w:t>
      </w:r>
      <w:r w:rsidRPr="000E1B18">
        <w:rPr>
          <w:rFonts w:asciiTheme="majorBidi" w:hAnsiTheme="majorBidi" w:cstheme="majorBidi"/>
          <w:sz w:val="24"/>
          <w:szCs w:val="24"/>
        </w:rPr>
        <w:t>g) has been associated with ovulation of follicles and formation of new corpora lutea) or progesterone, whereas luteinised cysts are normally treated with luteolytic substances. Over 80% of cows treated with GnRH had resumed normal cyclical activity within 18-23 days of treatment.</w:t>
      </w:r>
    </w:p>
    <w:p w:rsidR="000E1B18" w:rsidRPr="000E1B18" w:rsidRDefault="000E1B18" w:rsidP="004E0B57">
      <w:pPr>
        <w:pStyle w:val="a3"/>
        <w:numPr>
          <w:ilvl w:val="0"/>
          <w:numId w:val="49"/>
        </w:numPr>
        <w:bidi w:val="0"/>
        <w:rPr>
          <w:rFonts w:asciiTheme="majorBidi" w:hAnsiTheme="majorBidi" w:cstheme="majorBidi"/>
          <w:sz w:val="24"/>
          <w:szCs w:val="24"/>
        </w:rPr>
      </w:pPr>
      <w:r w:rsidRPr="000E1B18">
        <w:rPr>
          <w:rFonts w:asciiTheme="majorBidi" w:hAnsiTheme="majorBidi" w:cstheme="majorBidi"/>
          <w:sz w:val="24"/>
          <w:szCs w:val="24"/>
        </w:rPr>
        <w:t>Progesterone Releasing Intravaginal Devices are now the most widely used route of administration. Luteal cysts have been treated with p</w:t>
      </w:r>
      <w:r>
        <w:rPr>
          <w:rFonts w:asciiTheme="majorBidi" w:hAnsiTheme="majorBidi" w:cstheme="majorBidi"/>
          <w:sz w:val="24"/>
          <w:szCs w:val="24"/>
        </w:rPr>
        <w:t>rogesterone, hCG, GnRH and PGFα</w:t>
      </w:r>
      <w:r w:rsidRPr="000E1B18">
        <w:rPr>
          <w:rFonts w:asciiTheme="majorBidi" w:hAnsiTheme="majorBidi" w:cstheme="majorBidi"/>
          <w:sz w:val="24"/>
          <w:szCs w:val="24"/>
        </w:rPr>
        <w:t>.</w:t>
      </w:r>
    </w:p>
    <w:p w:rsidR="000A1E44" w:rsidRPr="000E1B18" w:rsidRDefault="000A1E44" w:rsidP="000E1B18">
      <w:pPr>
        <w:pStyle w:val="a3"/>
        <w:bidi w:val="0"/>
        <w:rPr>
          <w:rFonts w:asciiTheme="majorBidi" w:hAnsiTheme="majorBidi" w:cstheme="majorBidi"/>
          <w:b/>
          <w:bCs/>
          <w:sz w:val="24"/>
          <w:szCs w:val="24"/>
        </w:rPr>
      </w:pPr>
    </w:p>
    <w:p w:rsidR="00C62FE4" w:rsidRPr="00C62FE4" w:rsidRDefault="00C62FE4" w:rsidP="00C62FE4">
      <w:pPr>
        <w:pStyle w:val="Heading10"/>
        <w:keepNext/>
        <w:keepLines/>
        <w:shd w:val="clear" w:color="auto" w:fill="auto"/>
        <w:spacing w:after="23" w:line="250" w:lineRule="exact"/>
        <w:ind w:left="40"/>
        <w:rPr>
          <w:rFonts w:asciiTheme="majorBidi" w:hAnsiTheme="majorBidi" w:cstheme="majorBidi"/>
          <w:sz w:val="28"/>
          <w:szCs w:val="28"/>
        </w:rPr>
      </w:pPr>
      <w:r w:rsidRPr="00C62FE4">
        <w:rPr>
          <w:rFonts w:asciiTheme="majorBidi" w:hAnsiTheme="majorBidi" w:cstheme="majorBidi"/>
          <w:sz w:val="28"/>
          <w:szCs w:val="28"/>
        </w:rPr>
        <w:t>Anovulation</w:t>
      </w:r>
    </w:p>
    <w:p w:rsidR="00D215C8" w:rsidRDefault="00FE692B" w:rsidP="00D215C8">
      <w:pPr>
        <w:pStyle w:val="a3"/>
        <w:bidi w:val="0"/>
        <w:rPr>
          <w:rFonts w:asciiTheme="majorBidi" w:hAnsiTheme="majorBidi" w:cstheme="majorBidi"/>
          <w:sz w:val="24"/>
          <w:szCs w:val="24"/>
        </w:rPr>
      </w:pPr>
      <w:r w:rsidRPr="00FE692B">
        <w:rPr>
          <w:rFonts w:asciiTheme="majorBidi" w:hAnsiTheme="majorBidi" w:cstheme="majorBidi"/>
          <w:sz w:val="24"/>
          <w:szCs w:val="24"/>
        </w:rPr>
        <w:t>A -syndrome that is associated with conditions that lead to both true anoestrus or to cystic ovarian disease is that of ovulation failure. The follicle regressing and becoming atretic. If cows are examined per rectum during the first few weeks after calving, a number of enlarged anovulatory follicles can often be detected; they are incorrectly described as being cysts but they are transient and do not persist even if no treatment is given. Sometimes, a follicle does not regress but, having reached its maximum size of 2- 2.5 cm in diameter, the wall becomes luteinized, this structure functions as a corpus luteum, either regressing after 17-18 days or, frequently, much earlier so that the cow</w:t>
      </w:r>
      <w:r w:rsidR="008C453B" w:rsidRPr="008C453B">
        <w:t xml:space="preserve"> </w:t>
      </w:r>
      <w:r w:rsidR="008C453B" w:rsidRPr="008C453B">
        <w:rPr>
          <w:rFonts w:asciiTheme="majorBidi" w:hAnsiTheme="majorBidi" w:cstheme="majorBidi"/>
          <w:sz w:val="24"/>
          <w:szCs w:val="24"/>
        </w:rPr>
        <w:t>returns to oestrus at a shorter than normal interval. It is confused</w:t>
      </w:r>
      <w:r w:rsidR="008C453B">
        <w:rPr>
          <w:rFonts w:asciiTheme="majorBidi" w:hAnsiTheme="majorBidi" w:cstheme="majorBidi"/>
          <w:sz w:val="24"/>
          <w:szCs w:val="24"/>
        </w:rPr>
        <w:t xml:space="preserve"> with a luteal cyst, but it was </w:t>
      </w:r>
      <w:r w:rsidR="008C453B" w:rsidRPr="008C453B">
        <w:rPr>
          <w:rFonts w:asciiTheme="majorBidi" w:hAnsiTheme="majorBidi" w:cstheme="majorBidi"/>
          <w:sz w:val="24"/>
          <w:szCs w:val="24"/>
        </w:rPr>
        <w:t>not larger than a mature follicle and did not persist. Others may also confuse with a 'cystic' corpus luteum</w:t>
      </w:r>
      <w:r w:rsidR="00D215C8">
        <w:rPr>
          <w:rFonts w:asciiTheme="majorBidi" w:hAnsiTheme="majorBidi" w:cstheme="majorBidi"/>
          <w:sz w:val="24"/>
          <w:szCs w:val="24"/>
        </w:rPr>
        <w:t xml:space="preserve"> </w:t>
      </w:r>
    </w:p>
    <w:p w:rsidR="00D215C8" w:rsidRDefault="00D215C8" w:rsidP="00D215C8">
      <w:pPr>
        <w:pStyle w:val="a3"/>
        <w:bidi w:val="0"/>
        <w:rPr>
          <w:rFonts w:asciiTheme="majorBidi" w:hAnsiTheme="majorBidi" w:cstheme="majorBidi"/>
          <w:sz w:val="24"/>
          <w:szCs w:val="24"/>
        </w:rPr>
      </w:pPr>
    </w:p>
    <w:p w:rsidR="00D215C8" w:rsidRPr="00D215C8" w:rsidRDefault="00D215C8" w:rsidP="00D215C8">
      <w:pPr>
        <w:pStyle w:val="a3"/>
        <w:bidi w:val="0"/>
        <w:rPr>
          <w:rFonts w:asciiTheme="majorBidi" w:hAnsiTheme="majorBidi" w:cstheme="majorBidi"/>
          <w:sz w:val="24"/>
          <w:szCs w:val="24"/>
        </w:rPr>
      </w:pPr>
      <w:r w:rsidRPr="00D215C8">
        <w:rPr>
          <w:rStyle w:val="Heading2NotBold"/>
          <w:rFonts w:asciiTheme="majorBidi" w:eastAsiaTheme="minorEastAsia" w:hAnsiTheme="majorBidi" w:cstheme="majorBidi"/>
          <w:sz w:val="24"/>
          <w:szCs w:val="24"/>
        </w:rPr>
        <w:t>Diagnosis</w:t>
      </w:r>
      <w:r>
        <w:rPr>
          <w:rStyle w:val="Heading2NotBold"/>
          <w:rFonts w:asciiTheme="majorBidi" w:eastAsiaTheme="minorEastAsia" w:hAnsiTheme="majorBidi" w:cstheme="majorBidi"/>
          <w:sz w:val="24"/>
          <w:szCs w:val="24"/>
        </w:rPr>
        <w:t>:</w:t>
      </w:r>
    </w:p>
    <w:p w:rsidR="003231F9" w:rsidRPr="003231F9" w:rsidRDefault="003231F9" w:rsidP="004E0B57">
      <w:pPr>
        <w:pStyle w:val="a3"/>
        <w:numPr>
          <w:ilvl w:val="0"/>
          <w:numId w:val="50"/>
        </w:numPr>
        <w:bidi w:val="0"/>
        <w:rPr>
          <w:rFonts w:asciiTheme="majorBidi" w:hAnsiTheme="majorBidi" w:cstheme="majorBidi"/>
          <w:sz w:val="24"/>
          <w:szCs w:val="24"/>
        </w:rPr>
      </w:pPr>
      <w:r>
        <w:rPr>
          <w:rFonts w:asciiTheme="majorBidi" w:hAnsiTheme="majorBidi" w:cstheme="majorBidi"/>
          <w:sz w:val="24"/>
          <w:szCs w:val="24"/>
        </w:rPr>
        <w:t>T</w:t>
      </w:r>
      <w:r w:rsidRPr="003231F9">
        <w:rPr>
          <w:rFonts w:asciiTheme="majorBidi" w:hAnsiTheme="majorBidi" w:cstheme="majorBidi"/>
          <w:sz w:val="24"/>
          <w:szCs w:val="24"/>
        </w:rPr>
        <w:t>ransrectal palpation</w:t>
      </w:r>
    </w:p>
    <w:p w:rsidR="000A1E44" w:rsidRPr="003231F9" w:rsidRDefault="003231F9" w:rsidP="004E0B57">
      <w:pPr>
        <w:pStyle w:val="a3"/>
        <w:numPr>
          <w:ilvl w:val="0"/>
          <w:numId w:val="50"/>
        </w:numPr>
        <w:bidi w:val="0"/>
        <w:rPr>
          <w:rFonts w:asciiTheme="majorBidi" w:hAnsiTheme="majorBidi" w:cstheme="majorBidi"/>
          <w:b/>
          <w:bCs/>
          <w:sz w:val="24"/>
          <w:szCs w:val="24"/>
        </w:rPr>
      </w:pPr>
      <w:r w:rsidRPr="003231F9">
        <w:rPr>
          <w:rFonts w:asciiTheme="majorBidi" w:hAnsiTheme="majorBidi" w:cstheme="majorBidi"/>
          <w:sz w:val="24"/>
          <w:szCs w:val="24"/>
        </w:rPr>
        <w:t>Ultrasonography that a follicle persists longer than one would have suspected.</w:t>
      </w:r>
    </w:p>
    <w:p w:rsidR="000A1E44" w:rsidRPr="003231F9" w:rsidRDefault="000A1E44" w:rsidP="003231F9">
      <w:pPr>
        <w:pStyle w:val="a3"/>
        <w:bidi w:val="0"/>
        <w:rPr>
          <w:rFonts w:asciiTheme="majorBidi" w:hAnsiTheme="majorBidi" w:cstheme="majorBidi"/>
          <w:b/>
          <w:bCs/>
          <w:sz w:val="24"/>
          <w:szCs w:val="24"/>
        </w:rPr>
      </w:pPr>
    </w:p>
    <w:p w:rsidR="000A1E44" w:rsidRDefault="00587FB6" w:rsidP="000A1E44">
      <w:pPr>
        <w:pStyle w:val="a3"/>
        <w:bidi w:val="0"/>
        <w:rPr>
          <w:rStyle w:val="Heading2NotBold"/>
          <w:rFonts w:asciiTheme="majorBidi" w:eastAsiaTheme="minorEastAsia" w:hAnsiTheme="majorBidi" w:cstheme="majorBidi"/>
          <w:sz w:val="24"/>
          <w:szCs w:val="24"/>
        </w:rPr>
      </w:pPr>
      <w:r w:rsidRPr="00587FB6">
        <w:rPr>
          <w:rStyle w:val="Heading2NotBold"/>
          <w:rFonts w:asciiTheme="majorBidi" w:eastAsiaTheme="minorEastAsia" w:hAnsiTheme="majorBidi" w:cstheme="majorBidi"/>
          <w:sz w:val="24"/>
          <w:szCs w:val="24"/>
        </w:rPr>
        <w:t>Treatment</w:t>
      </w:r>
      <w:r>
        <w:rPr>
          <w:rStyle w:val="Heading2NotBold"/>
          <w:rFonts w:asciiTheme="majorBidi" w:eastAsiaTheme="minorEastAsia" w:hAnsiTheme="majorBidi" w:cstheme="majorBidi"/>
          <w:sz w:val="24"/>
          <w:szCs w:val="24"/>
        </w:rPr>
        <w:t xml:space="preserve">: </w:t>
      </w:r>
    </w:p>
    <w:p w:rsidR="00BF358A" w:rsidRPr="00BF358A" w:rsidRDefault="00BF358A" w:rsidP="00BF358A">
      <w:pPr>
        <w:pStyle w:val="a3"/>
        <w:bidi w:val="0"/>
        <w:rPr>
          <w:rFonts w:asciiTheme="majorBidi" w:hAnsiTheme="majorBidi" w:cstheme="majorBidi"/>
          <w:sz w:val="24"/>
          <w:szCs w:val="24"/>
        </w:rPr>
      </w:pPr>
      <w:r w:rsidRPr="00BF358A">
        <w:rPr>
          <w:rFonts w:asciiTheme="majorBidi" w:hAnsiTheme="majorBidi" w:cstheme="majorBidi"/>
          <w:sz w:val="24"/>
          <w:szCs w:val="24"/>
        </w:rPr>
        <w:t>Is directed towards ensuring that ovulation occurs at the next oestrus; hence hCG or GnRH administered as described for delayed ovulation are indicated. If ovarobursal adhesions are present no treatment is possible.</w:t>
      </w:r>
    </w:p>
    <w:p w:rsidR="00587FB6" w:rsidRPr="00587FB6" w:rsidRDefault="00587FB6" w:rsidP="00587FB6">
      <w:pPr>
        <w:pStyle w:val="a3"/>
        <w:bidi w:val="0"/>
        <w:rPr>
          <w:rFonts w:asciiTheme="majorBidi" w:hAnsiTheme="majorBidi" w:cstheme="majorBidi"/>
          <w:b/>
          <w:bCs/>
          <w:sz w:val="24"/>
          <w:szCs w:val="24"/>
        </w:rPr>
      </w:pPr>
    </w:p>
    <w:p w:rsidR="000A1E44" w:rsidRDefault="000A1E44" w:rsidP="000A1E44">
      <w:pPr>
        <w:pStyle w:val="a3"/>
        <w:bidi w:val="0"/>
        <w:rPr>
          <w:rFonts w:asciiTheme="majorBidi" w:hAnsiTheme="majorBidi" w:cstheme="majorBidi"/>
          <w:b/>
          <w:bCs/>
          <w:sz w:val="32"/>
          <w:szCs w:val="32"/>
        </w:rPr>
      </w:pPr>
    </w:p>
    <w:p w:rsidR="005D4620" w:rsidRPr="005D4620" w:rsidRDefault="005D4620" w:rsidP="009A1BF9">
      <w:pPr>
        <w:pStyle w:val="Heading10"/>
        <w:keepNext/>
        <w:keepLines/>
        <w:shd w:val="clear" w:color="auto" w:fill="auto"/>
        <w:rPr>
          <w:rFonts w:asciiTheme="majorBidi" w:hAnsiTheme="majorBidi" w:cstheme="majorBidi"/>
          <w:sz w:val="32"/>
          <w:szCs w:val="32"/>
        </w:rPr>
      </w:pPr>
      <w:r w:rsidRPr="005D4620">
        <w:rPr>
          <w:rFonts w:asciiTheme="majorBidi" w:hAnsiTheme="majorBidi" w:cstheme="majorBidi"/>
          <w:sz w:val="32"/>
          <w:szCs w:val="32"/>
        </w:rPr>
        <w:t>Persistent corpus luteum</w:t>
      </w:r>
    </w:p>
    <w:p w:rsidR="005D4620" w:rsidRPr="005D4620" w:rsidRDefault="005D4620" w:rsidP="005D4620">
      <w:pPr>
        <w:pStyle w:val="a3"/>
        <w:bidi w:val="0"/>
        <w:rPr>
          <w:rFonts w:asciiTheme="majorBidi" w:hAnsiTheme="majorBidi" w:cstheme="majorBidi"/>
          <w:sz w:val="24"/>
          <w:szCs w:val="24"/>
        </w:rPr>
      </w:pPr>
      <w:r w:rsidRPr="005D4620">
        <w:rPr>
          <w:rFonts w:asciiTheme="majorBidi" w:hAnsiTheme="majorBidi" w:cstheme="majorBidi"/>
          <w:sz w:val="24"/>
          <w:szCs w:val="24"/>
        </w:rPr>
        <w:t xml:space="preserve">Anything which interferes with the production or release of PGF2a will result in a persistent corpus luteum. Pregnancy is the condition which most frequently results in persistence of the corpus luteum. In the presence of uterine infection and inflammation of the tissues, there is interference with the production or the release of PGF2a. Since progesterone domination of the uterus reduces its resistance to infection and prevents recurrent periods of oestrus when the uterus is more resistant. One consequence of this is pyometra which, if untreated, can persist for several months. </w:t>
      </w:r>
    </w:p>
    <w:p w:rsidR="00F20A0B" w:rsidRDefault="00F20A0B" w:rsidP="005D4620">
      <w:pPr>
        <w:pStyle w:val="BodyText1"/>
        <w:shd w:val="clear" w:color="auto" w:fill="auto"/>
        <w:spacing w:before="0" w:line="442" w:lineRule="exact"/>
        <w:ind w:left="40" w:right="40"/>
        <w:rPr>
          <w:rStyle w:val="Bodytext115pt"/>
          <w:rFonts w:asciiTheme="majorBidi" w:eastAsia="Courier New" w:hAnsiTheme="majorBidi" w:cstheme="majorBidi"/>
          <w:sz w:val="24"/>
          <w:szCs w:val="24"/>
        </w:rPr>
      </w:pPr>
    </w:p>
    <w:p w:rsidR="005D4620" w:rsidRPr="005D4620" w:rsidRDefault="005D4620" w:rsidP="005D4620">
      <w:pPr>
        <w:pStyle w:val="BodyText1"/>
        <w:shd w:val="clear" w:color="auto" w:fill="auto"/>
        <w:spacing w:before="0" w:line="442" w:lineRule="exact"/>
        <w:ind w:left="40" w:right="40"/>
        <w:rPr>
          <w:rFonts w:asciiTheme="majorBidi" w:hAnsiTheme="majorBidi" w:cstheme="majorBidi"/>
          <w:sz w:val="24"/>
          <w:szCs w:val="24"/>
        </w:rPr>
      </w:pPr>
      <w:r w:rsidRPr="005D4620">
        <w:rPr>
          <w:rStyle w:val="Bodytext115pt"/>
          <w:rFonts w:asciiTheme="majorBidi" w:eastAsia="Courier New" w:hAnsiTheme="majorBidi" w:cstheme="majorBidi"/>
          <w:sz w:val="24"/>
          <w:szCs w:val="24"/>
        </w:rPr>
        <w:t>Treatment:</w:t>
      </w:r>
    </w:p>
    <w:p w:rsidR="005D4620" w:rsidRDefault="005D4620" w:rsidP="005D4620">
      <w:pPr>
        <w:pStyle w:val="a3"/>
        <w:bidi w:val="0"/>
        <w:rPr>
          <w:rFonts w:asciiTheme="majorBidi" w:hAnsiTheme="majorBidi" w:cstheme="majorBidi"/>
          <w:sz w:val="24"/>
          <w:szCs w:val="24"/>
        </w:rPr>
      </w:pPr>
      <w:r w:rsidRPr="005D4620">
        <w:rPr>
          <w:rFonts w:asciiTheme="majorBidi" w:hAnsiTheme="majorBidi" w:cstheme="majorBidi"/>
          <w:sz w:val="24"/>
          <w:szCs w:val="24"/>
        </w:rPr>
        <w:t>It can be readily treated with PGF2a or a synthetic analogue, provided, of course, that the clinician is confident that the cow is not pregnant.</w:t>
      </w:r>
      <w:r w:rsidR="004617BE">
        <w:rPr>
          <w:rFonts w:asciiTheme="majorBidi" w:hAnsiTheme="majorBidi" w:cstheme="majorBidi"/>
          <w:sz w:val="24"/>
          <w:szCs w:val="24"/>
        </w:rPr>
        <w:t xml:space="preserve"> </w:t>
      </w:r>
    </w:p>
    <w:p w:rsidR="004617BE" w:rsidRPr="005D4620" w:rsidRDefault="004617BE" w:rsidP="004617BE">
      <w:pPr>
        <w:pStyle w:val="a3"/>
        <w:bidi w:val="0"/>
        <w:rPr>
          <w:rFonts w:asciiTheme="majorBidi" w:hAnsiTheme="majorBidi" w:cstheme="majorBidi"/>
          <w:sz w:val="24"/>
          <w:szCs w:val="24"/>
        </w:rPr>
      </w:pPr>
    </w:p>
    <w:p w:rsidR="000E1B18" w:rsidRPr="005D4620" w:rsidRDefault="000E1B18" w:rsidP="005D4620">
      <w:pPr>
        <w:pStyle w:val="a3"/>
        <w:bidi w:val="0"/>
        <w:rPr>
          <w:rFonts w:asciiTheme="majorBidi" w:hAnsiTheme="majorBidi" w:cstheme="majorBidi"/>
          <w:b/>
          <w:bCs/>
          <w:sz w:val="24"/>
          <w:szCs w:val="24"/>
        </w:rPr>
      </w:pPr>
    </w:p>
    <w:p w:rsidR="004617BE" w:rsidRPr="00D52440" w:rsidRDefault="004617BE" w:rsidP="00D52440">
      <w:pPr>
        <w:pStyle w:val="a3"/>
        <w:bidi w:val="0"/>
        <w:rPr>
          <w:rFonts w:asciiTheme="majorBidi" w:hAnsiTheme="majorBidi" w:cstheme="majorBidi"/>
          <w:b/>
          <w:bCs/>
          <w:sz w:val="24"/>
          <w:szCs w:val="24"/>
        </w:rPr>
      </w:pPr>
      <w:r w:rsidRPr="00D52440">
        <w:rPr>
          <w:rFonts w:asciiTheme="majorBidi" w:hAnsiTheme="majorBidi" w:cstheme="majorBidi"/>
          <w:b/>
          <w:bCs/>
          <w:sz w:val="24"/>
          <w:szCs w:val="24"/>
        </w:rPr>
        <w:t>Atypical Estrus</w:t>
      </w:r>
    </w:p>
    <w:p w:rsidR="004617BE" w:rsidRPr="004617BE" w:rsidRDefault="004617BE" w:rsidP="004617BE">
      <w:pPr>
        <w:pStyle w:val="a3"/>
        <w:bidi w:val="0"/>
        <w:rPr>
          <w:rFonts w:asciiTheme="majorBidi" w:hAnsiTheme="majorBidi" w:cstheme="majorBidi"/>
          <w:sz w:val="24"/>
          <w:szCs w:val="24"/>
        </w:rPr>
      </w:pPr>
      <w:r w:rsidRPr="004617BE">
        <w:rPr>
          <w:rFonts w:asciiTheme="majorBidi" w:hAnsiTheme="majorBidi" w:cstheme="majorBidi"/>
          <w:sz w:val="24"/>
          <w:szCs w:val="24"/>
        </w:rPr>
        <w:t xml:space="preserve">Short estrus, prolonged </w:t>
      </w:r>
      <w:r>
        <w:rPr>
          <w:rFonts w:asciiTheme="majorBidi" w:hAnsiTheme="majorBidi" w:cstheme="majorBidi"/>
          <w:sz w:val="24"/>
          <w:szCs w:val="24"/>
        </w:rPr>
        <w:t>estrus, "sp</w:t>
      </w:r>
      <w:r w:rsidRPr="004617BE">
        <w:rPr>
          <w:rFonts w:asciiTheme="majorBidi" w:hAnsiTheme="majorBidi" w:cstheme="majorBidi"/>
          <w:sz w:val="24"/>
          <w:szCs w:val="24"/>
        </w:rPr>
        <w:t>li</w:t>
      </w:r>
      <w:r>
        <w:rPr>
          <w:rFonts w:asciiTheme="majorBidi" w:hAnsiTheme="majorBidi" w:cstheme="majorBidi"/>
          <w:sz w:val="24"/>
          <w:szCs w:val="24"/>
        </w:rPr>
        <w:t>t</w:t>
      </w:r>
      <w:r w:rsidRPr="004617BE">
        <w:rPr>
          <w:rFonts w:asciiTheme="majorBidi" w:hAnsiTheme="majorBidi" w:cstheme="majorBidi"/>
          <w:sz w:val="24"/>
          <w:szCs w:val="24"/>
        </w:rPr>
        <w:t>"</w:t>
      </w:r>
      <w:r>
        <w:rPr>
          <w:rFonts w:asciiTheme="majorBidi" w:hAnsiTheme="majorBidi" w:cstheme="majorBidi"/>
          <w:sz w:val="24"/>
          <w:szCs w:val="24"/>
        </w:rPr>
        <w:t>estrous,</w:t>
      </w:r>
      <w:r w:rsidRPr="004617BE">
        <w:rPr>
          <w:rFonts w:asciiTheme="majorBidi" w:hAnsiTheme="majorBidi" w:cstheme="majorBidi"/>
          <w:sz w:val="24"/>
          <w:szCs w:val="24"/>
        </w:rPr>
        <w:t xml:space="preserve"> nymphomania</w:t>
      </w:r>
      <w:r>
        <w:rPr>
          <w:rFonts w:asciiTheme="majorBidi" w:hAnsiTheme="majorBidi" w:cstheme="majorBidi"/>
          <w:sz w:val="24"/>
          <w:szCs w:val="24"/>
        </w:rPr>
        <w:t xml:space="preserve"> and "silent" estrus.</w:t>
      </w:r>
    </w:p>
    <w:p w:rsidR="004617BE" w:rsidRDefault="0019427A" w:rsidP="0019427A">
      <w:pPr>
        <w:pStyle w:val="a3"/>
        <w:bidi w:val="0"/>
        <w:rPr>
          <w:rFonts w:asciiTheme="majorBidi" w:hAnsiTheme="majorBidi" w:cstheme="majorBidi"/>
          <w:sz w:val="24"/>
          <w:szCs w:val="24"/>
        </w:rPr>
      </w:pPr>
      <w:r w:rsidRPr="0019427A">
        <w:rPr>
          <w:rFonts w:asciiTheme="majorBidi" w:hAnsiTheme="majorBidi" w:cstheme="majorBidi"/>
          <w:sz w:val="24"/>
          <w:szCs w:val="24"/>
        </w:rPr>
        <w:t xml:space="preserve">Estrus may be of </w:t>
      </w:r>
      <w:r w:rsidRPr="004617BE">
        <w:rPr>
          <w:rFonts w:asciiTheme="majorBidi" w:hAnsiTheme="majorBidi" w:cstheme="majorBidi"/>
          <w:b/>
          <w:bCs/>
          <w:sz w:val="24"/>
          <w:szCs w:val="24"/>
        </w:rPr>
        <w:t xml:space="preserve">short </w:t>
      </w:r>
      <w:r w:rsidRPr="0019427A">
        <w:rPr>
          <w:rFonts w:asciiTheme="majorBidi" w:hAnsiTheme="majorBidi" w:cstheme="majorBidi"/>
          <w:sz w:val="24"/>
          <w:szCs w:val="24"/>
        </w:rPr>
        <w:t>duration and without well-marked signs. It ma</w:t>
      </w:r>
      <w:r w:rsidR="004617BE">
        <w:rPr>
          <w:rFonts w:asciiTheme="majorBidi" w:hAnsiTheme="majorBidi" w:cstheme="majorBidi"/>
          <w:sz w:val="24"/>
          <w:szCs w:val="24"/>
        </w:rPr>
        <w:t>y be undetected in young animals</w:t>
      </w:r>
      <w:r w:rsidRPr="0019427A">
        <w:rPr>
          <w:rFonts w:asciiTheme="majorBidi" w:hAnsiTheme="majorBidi" w:cstheme="majorBidi"/>
          <w:sz w:val="24"/>
          <w:szCs w:val="24"/>
        </w:rPr>
        <w:t xml:space="preserve"> without the presence of a teaser male or it may occur during the night, particularly in cattle. </w:t>
      </w:r>
    </w:p>
    <w:p w:rsidR="0019427A" w:rsidRPr="0019427A" w:rsidRDefault="0019427A" w:rsidP="0019427A">
      <w:pPr>
        <w:pStyle w:val="a3"/>
        <w:bidi w:val="0"/>
        <w:rPr>
          <w:rFonts w:asciiTheme="majorBidi" w:hAnsiTheme="majorBidi" w:cstheme="majorBidi"/>
          <w:sz w:val="24"/>
          <w:szCs w:val="24"/>
        </w:rPr>
      </w:pPr>
      <w:r w:rsidRPr="004617BE">
        <w:rPr>
          <w:rFonts w:asciiTheme="majorBidi" w:hAnsiTheme="majorBidi" w:cstheme="majorBidi"/>
          <w:b/>
          <w:bCs/>
          <w:sz w:val="24"/>
          <w:szCs w:val="24"/>
        </w:rPr>
        <w:t>Prolonged es</w:t>
      </w:r>
      <w:r w:rsidRPr="004617BE">
        <w:rPr>
          <w:rFonts w:asciiTheme="majorBidi" w:hAnsiTheme="majorBidi" w:cstheme="majorBidi"/>
          <w:b/>
          <w:bCs/>
          <w:sz w:val="24"/>
          <w:szCs w:val="24"/>
        </w:rPr>
        <w:softHyphen/>
        <w:t>trus</w:t>
      </w:r>
      <w:r w:rsidRPr="0019427A">
        <w:rPr>
          <w:rFonts w:asciiTheme="majorBidi" w:hAnsiTheme="majorBidi" w:cstheme="majorBidi"/>
          <w:sz w:val="24"/>
          <w:szCs w:val="24"/>
        </w:rPr>
        <w:t>, lasting from 10 to 40 days, without ovula</w:t>
      </w:r>
      <w:r w:rsidRPr="0019427A">
        <w:rPr>
          <w:rFonts w:asciiTheme="majorBidi" w:hAnsiTheme="majorBidi" w:cstheme="majorBidi"/>
          <w:sz w:val="24"/>
          <w:szCs w:val="24"/>
        </w:rPr>
        <w:softHyphen/>
        <w:t>tion characterizes the transition from seasonal anestrus to resumption of cyclic activity in mares during the breeding season.</w:t>
      </w:r>
      <w:r w:rsidR="00C57FF8">
        <w:rPr>
          <w:rFonts w:asciiTheme="majorBidi" w:hAnsiTheme="majorBidi" w:cstheme="majorBidi"/>
          <w:sz w:val="24"/>
          <w:szCs w:val="24"/>
        </w:rPr>
        <w:t xml:space="preserve"> "Split" estrus or behavioral estrus interrupted by 1 or 2 day</w:t>
      </w:r>
      <w:r w:rsidRPr="0019427A">
        <w:rPr>
          <w:rFonts w:asciiTheme="majorBidi" w:hAnsiTheme="majorBidi" w:cstheme="majorBidi"/>
          <w:sz w:val="24"/>
          <w:szCs w:val="24"/>
        </w:rPr>
        <w:t>s of sexu</w:t>
      </w:r>
      <w:r w:rsidR="00C57FF8">
        <w:rPr>
          <w:rFonts w:asciiTheme="majorBidi" w:hAnsiTheme="majorBidi" w:cstheme="majorBidi"/>
          <w:sz w:val="24"/>
          <w:szCs w:val="24"/>
        </w:rPr>
        <w:t xml:space="preserve">al non receptivity is also observed in mares, </w:t>
      </w:r>
      <w:r w:rsidRPr="0019427A">
        <w:rPr>
          <w:rFonts w:asciiTheme="majorBidi" w:hAnsiTheme="majorBidi" w:cstheme="majorBidi"/>
          <w:sz w:val="24"/>
          <w:szCs w:val="24"/>
        </w:rPr>
        <w:t>especially at the start of the breeding season.</w:t>
      </w:r>
    </w:p>
    <w:p w:rsidR="0019427A" w:rsidRDefault="0019427A" w:rsidP="0019427A">
      <w:pPr>
        <w:pStyle w:val="BodyText1"/>
        <w:shd w:val="clear" w:color="auto" w:fill="auto"/>
        <w:ind w:left="40" w:right="40" w:firstLine="180"/>
        <w:rPr>
          <w:rStyle w:val="Heading2NotBold"/>
          <w:rFonts w:eastAsia="Courier New"/>
        </w:rPr>
      </w:pPr>
    </w:p>
    <w:p w:rsidR="004944A1" w:rsidRDefault="004944A1" w:rsidP="0019427A">
      <w:pPr>
        <w:pStyle w:val="BodyText1"/>
        <w:shd w:val="clear" w:color="auto" w:fill="auto"/>
        <w:ind w:left="40" w:right="40" w:firstLine="180"/>
        <w:rPr>
          <w:rStyle w:val="Heading2NotBold"/>
          <w:rFonts w:asciiTheme="majorBidi" w:eastAsia="Courier New" w:hAnsiTheme="majorBidi" w:cstheme="majorBidi"/>
          <w:sz w:val="32"/>
          <w:szCs w:val="32"/>
        </w:rPr>
      </w:pPr>
    </w:p>
    <w:p w:rsidR="0019427A" w:rsidRPr="0019427A" w:rsidRDefault="0019427A" w:rsidP="0019427A">
      <w:pPr>
        <w:pStyle w:val="BodyText1"/>
        <w:shd w:val="clear" w:color="auto" w:fill="auto"/>
        <w:ind w:left="40" w:right="40" w:firstLine="180"/>
        <w:rPr>
          <w:rFonts w:asciiTheme="majorBidi" w:eastAsiaTheme="minorEastAsia" w:hAnsiTheme="majorBidi" w:cstheme="majorBidi"/>
          <w:spacing w:val="0"/>
          <w:sz w:val="24"/>
          <w:szCs w:val="24"/>
        </w:rPr>
      </w:pPr>
      <w:r w:rsidRPr="0019427A">
        <w:rPr>
          <w:rStyle w:val="Heading2NotBold"/>
          <w:rFonts w:asciiTheme="majorBidi" w:eastAsia="Courier New" w:hAnsiTheme="majorBidi" w:cstheme="majorBidi"/>
          <w:sz w:val="32"/>
          <w:szCs w:val="32"/>
        </w:rPr>
        <w:lastRenderedPageBreak/>
        <w:t>Nymphomania</w:t>
      </w:r>
      <w:r w:rsidRPr="0019427A">
        <w:rPr>
          <w:rFonts w:asciiTheme="majorBidi" w:eastAsiaTheme="minorEastAsia" w:hAnsiTheme="majorBidi" w:cstheme="majorBidi"/>
          <w:spacing w:val="0"/>
          <w:sz w:val="24"/>
          <w:szCs w:val="24"/>
        </w:rPr>
        <w:t xml:space="preserve"> </w:t>
      </w:r>
    </w:p>
    <w:p w:rsidR="0019427A" w:rsidRPr="0019427A" w:rsidRDefault="0019427A" w:rsidP="0019427A">
      <w:pPr>
        <w:pStyle w:val="a3"/>
        <w:bidi w:val="0"/>
        <w:rPr>
          <w:rFonts w:asciiTheme="majorBidi" w:hAnsiTheme="majorBidi" w:cstheme="majorBidi"/>
          <w:sz w:val="24"/>
          <w:szCs w:val="24"/>
        </w:rPr>
      </w:pPr>
      <w:r w:rsidRPr="0019427A">
        <w:rPr>
          <w:rFonts w:asciiTheme="majorBidi" w:hAnsiTheme="majorBidi" w:cstheme="majorBidi"/>
          <w:sz w:val="24"/>
          <w:szCs w:val="24"/>
        </w:rPr>
        <w:t>Occurs more frequently in dairy cattle than in beef cattle and horses. Nym</w:t>
      </w:r>
      <w:r w:rsidRPr="0019427A">
        <w:rPr>
          <w:rFonts w:asciiTheme="majorBidi" w:hAnsiTheme="majorBidi" w:cstheme="majorBidi"/>
          <w:sz w:val="24"/>
          <w:szCs w:val="24"/>
        </w:rPr>
        <w:softHyphen/>
        <w:t>phomania is one of the signs of cystic ovaries in cattle. Nymphoma</w:t>
      </w:r>
      <w:r w:rsidR="00C57FF8">
        <w:rPr>
          <w:rFonts w:asciiTheme="majorBidi" w:hAnsiTheme="majorBidi" w:cstheme="majorBidi"/>
          <w:sz w:val="24"/>
          <w:szCs w:val="24"/>
        </w:rPr>
        <w:t>niac cows show intense es</w:t>
      </w:r>
      <w:r w:rsidRPr="0019427A">
        <w:rPr>
          <w:rFonts w:asciiTheme="majorBidi" w:hAnsiTheme="majorBidi" w:cstheme="majorBidi"/>
          <w:sz w:val="24"/>
          <w:szCs w:val="24"/>
        </w:rPr>
        <w:t>trous behavior persistently or at frequent but irregular intervals, depressed milk production, a frequent copious discharge of clear mucus from the vulva, edema</w:t>
      </w:r>
      <w:r w:rsidR="00C57FF8">
        <w:rPr>
          <w:rFonts w:asciiTheme="majorBidi" w:hAnsiTheme="majorBidi" w:cstheme="majorBidi"/>
          <w:sz w:val="24"/>
          <w:szCs w:val="24"/>
        </w:rPr>
        <w:t xml:space="preserve"> and relaxation of the sacrosci</w:t>
      </w:r>
      <w:r w:rsidRPr="0019427A">
        <w:rPr>
          <w:rFonts w:asciiTheme="majorBidi" w:hAnsiTheme="majorBidi" w:cstheme="majorBidi"/>
          <w:sz w:val="24"/>
          <w:szCs w:val="24"/>
        </w:rPr>
        <w:t>atic ligaments and a raised tail head. Nympho</w:t>
      </w:r>
      <w:r w:rsidRPr="0019427A">
        <w:rPr>
          <w:rFonts w:asciiTheme="majorBidi" w:hAnsiTheme="majorBidi" w:cstheme="majorBidi"/>
          <w:sz w:val="24"/>
          <w:szCs w:val="24"/>
        </w:rPr>
        <w:softHyphen/>
        <w:t>maniac mares are excitable, vicious and intract</w:t>
      </w:r>
      <w:r w:rsidRPr="0019427A">
        <w:rPr>
          <w:rFonts w:asciiTheme="majorBidi" w:hAnsiTheme="majorBidi" w:cstheme="majorBidi"/>
          <w:sz w:val="24"/>
          <w:szCs w:val="24"/>
        </w:rPr>
        <w:softHyphen/>
        <w:t>able. They will not tolerate the approach of another horse nor will they stand for mating. The occurrence of ovarian cysts in the mare anal</w:t>
      </w:r>
      <w:r w:rsidRPr="0019427A">
        <w:rPr>
          <w:rFonts w:asciiTheme="majorBidi" w:hAnsiTheme="majorBidi" w:cstheme="majorBidi"/>
          <w:sz w:val="24"/>
          <w:szCs w:val="24"/>
        </w:rPr>
        <w:softHyphen/>
        <w:t>ogous to the condition in cows is doubtful, since in the mare ovariectomy has no effect on the abnormal behavioral pattern (nymphomania).</w:t>
      </w:r>
    </w:p>
    <w:p w:rsidR="000E1B18" w:rsidRDefault="000E1B18" w:rsidP="000E1B18">
      <w:pPr>
        <w:pStyle w:val="a3"/>
        <w:bidi w:val="0"/>
        <w:rPr>
          <w:rFonts w:asciiTheme="majorBidi" w:hAnsiTheme="majorBidi" w:cstheme="majorBidi"/>
          <w:b/>
          <w:bCs/>
          <w:sz w:val="32"/>
          <w:szCs w:val="32"/>
        </w:rPr>
      </w:pPr>
    </w:p>
    <w:p w:rsidR="000E1B18" w:rsidRDefault="000E1B18" w:rsidP="000E1B18">
      <w:pPr>
        <w:pStyle w:val="a3"/>
        <w:bidi w:val="0"/>
        <w:rPr>
          <w:rFonts w:asciiTheme="majorBidi" w:hAnsiTheme="majorBidi" w:cstheme="majorBidi"/>
          <w:b/>
          <w:bCs/>
          <w:sz w:val="32"/>
          <w:szCs w:val="32"/>
        </w:rPr>
      </w:pPr>
    </w:p>
    <w:p w:rsidR="00D52440" w:rsidRPr="00D52440" w:rsidRDefault="007B3B96" w:rsidP="00D52440">
      <w:pPr>
        <w:pStyle w:val="a3"/>
        <w:numPr>
          <w:ilvl w:val="0"/>
          <w:numId w:val="50"/>
        </w:numPr>
        <w:bidi w:val="0"/>
        <w:rPr>
          <w:rFonts w:asciiTheme="majorBidi" w:hAnsiTheme="majorBidi" w:cstheme="majorBidi"/>
          <w:b/>
          <w:bCs/>
          <w:sz w:val="32"/>
          <w:szCs w:val="32"/>
        </w:rPr>
      </w:pPr>
      <w:r>
        <w:rPr>
          <w:rFonts w:asciiTheme="majorBidi" w:hAnsiTheme="majorBidi" w:cstheme="majorBidi"/>
          <w:b/>
          <w:bCs/>
          <w:sz w:val="32"/>
          <w:szCs w:val="32"/>
        </w:rPr>
        <w:t>Infectious diseases factor of infertility</w:t>
      </w:r>
    </w:p>
    <w:p w:rsidR="000E1B18" w:rsidRPr="00D52440" w:rsidRDefault="00411C7B" w:rsidP="00D52440">
      <w:pPr>
        <w:pStyle w:val="a3"/>
        <w:bidi w:val="0"/>
        <w:rPr>
          <w:rFonts w:asciiTheme="majorBidi" w:hAnsiTheme="majorBidi" w:cstheme="majorBidi"/>
          <w:b/>
          <w:bCs/>
          <w:sz w:val="32"/>
          <w:szCs w:val="32"/>
        </w:rPr>
      </w:pPr>
      <w:r w:rsidRPr="00D52440">
        <w:rPr>
          <w:rFonts w:asciiTheme="majorBidi" w:hAnsiTheme="majorBidi" w:cstheme="majorBidi"/>
          <w:b/>
          <w:bCs/>
          <w:sz w:val="32"/>
          <w:szCs w:val="32"/>
          <w:u w:val="single"/>
        </w:rPr>
        <w:t>Endometrites</w:t>
      </w:r>
    </w:p>
    <w:p w:rsidR="00F20A0B" w:rsidRDefault="00EB55E7" w:rsidP="00D52440">
      <w:pPr>
        <w:pStyle w:val="a3"/>
        <w:bidi w:val="0"/>
        <w:rPr>
          <w:rFonts w:asciiTheme="majorBidi" w:hAnsiTheme="majorBidi" w:cstheme="majorBidi"/>
          <w:b/>
          <w:bCs/>
          <w:sz w:val="24"/>
          <w:szCs w:val="24"/>
        </w:rPr>
      </w:pPr>
      <w:r w:rsidRPr="00EB55E7">
        <w:rPr>
          <w:rFonts w:asciiTheme="majorBidi" w:hAnsiTheme="majorBidi" w:cstheme="majorBidi"/>
          <w:sz w:val="24"/>
          <w:szCs w:val="24"/>
        </w:rPr>
        <w:t>Endometritis is an inflammation of the endometrium, the</w:t>
      </w:r>
      <w:r>
        <w:t xml:space="preserve"> </w:t>
      </w:r>
      <w:r w:rsidRPr="00EB55E7">
        <w:rPr>
          <w:rFonts w:asciiTheme="majorBidi" w:hAnsiTheme="majorBidi" w:cstheme="majorBidi"/>
          <w:sz w:val="24"/>
          <w:szCs w:val="24"/>
        </w:rPr>
        <w:t>mucous membrane internal lining of the uterus, which occurs as a result of infection by bacteria. Infection normally ascends into the uterus via the vagina particularly at service or around parturition. Some organisms such as</w:t>
      </w:r>
      <w:r w:rsidRPr="00EB55E7">
        <w:rPr>
          <w:rStyle w:val="Heading2NotBold"/>
          <w:rFonts w:asciiTheme="majorBidi" w:eastAsiaTheme="minorEastAsia" w:hAnsiTheme="majorBidi" w:cstheme="majorBidi"/>
          <w:sz w:val="24"/>
          <w:szCs w:val="24"/>
        </w:rPr>
        <w:t xml:space="preserve"> Campylobacter fetus</w:t>
      </w:r>
      <w:r w:rsidRPr="00EB55E7">
        <w:rPr>
          <w:rFonts w:asciiTheme="majorBidi" w:hAnsiTheme="majorBidi" w:cstheme="majorBidi"/>
          <w:sz w:val="24"/>
          <w:szCs w:val="24"/>
        </w:rPr>
        <w:t xml:space="preserve"> and</w:t>
      </w:r>
      <w:r w:rsidRPr="00EB55E7">
        <w:rPr>
          <w:rStyle w:val="Heading2NotBold"/>
          <w:rFonts w:asciiTheme="majorBidi" w:eastAsiaTheme="minorEastAsia" w:hAnsiTheme="majorBidi" w:cstheme="majorBidi"/>
          <w:sz w:val="24"/>
          <w:szCs w:val="24"/>
        </w:rPr>
        <w:t xml:space="preserve"> Trichomonas fetus</w:t>
      </w:r>
      <w:r w:rsidRPr="00EB55E7">
        <w:rPr>
          <w:rFonts w:asciiTheme="majorBidi" w:hAnsiTheme="majorBidi" w:cstheme="majorBidi"/>
          <w:sz w:val="24"/>
          <w:szCs w:val="24"/>
        </w:rPr>
        <w:t xml:space="preserve"> cau</w:t>
      </w:r>
      <w:r>
        <w:rPr>
          <w:rFonts w:asciiTheme="majorBidi" w:hAnsiTheme="majorBidi" w:cstheme="majorBidi"/>
          <w:sz w:val="24"/>
          <w:szCs w:val="24"/>
        </w:rPr>
        <w:t>se a specific endometritis,</w:t>
      </w:r>
      <w:r w:rsidRPr="00EB55E7">
        <w:rPr>
          <w:rFonts w:asciiTheme="majorBidi" w:hAnsiTheme="majorBidi" w:cstheme="majorBidi"/>
          <w:sz w:val="24"/>
          <w:szCs w:val="24"/>
        </w:rPr>
        <w:t xml:space="preserve"> but this condition is also caused by non-specific opportunistic</w:t>
      </w:r>
      <w:r>
        <w:rPr>
          <w:rFonts w:asciiTheme="majorBidi" w:hAnsiTheme="majorBidi" w:cstheme="majorBidi"/>
          <w:sz w:val="24"/>
          <w:szCs w:val="24"/>
        </w:rPr>
        <w:t xml:space="preserve"> </w:t>
      </w:r>
      <w:r w:rsidRPr="00EB55E7">
        <w:rPr>
          <w:rStyle w:val="Heading2NotBold"/>
          <w:rFonts w:asciiTheme="majorBidi" w:eastAsia="Consolas" w:hAnsiTheme="majorBidi" w:cstheme="majorBidi"/>
          <w:b w:val="0"/>
          <w:bCs w:val="0"/>
          <w:sz w:val="24"/>
          <w:szCs w:val="24"/>
        </w:rPr>
        <w:t>bacterial invaders</w:t>
      </w:r>
      <w:r w:rsidRPr="00EB55E7">
        <w:rPr>
          <w:rStyle w:val="Heading2NotBold"/>
          <w:rFonts w:asciiTheme="majorBidi" w:eastAsia="Consolas" w:hAnsiTheme="majorBidi" w:cstheme="majorBidi"/>
          <w:sz w:val="24"/>
          <w:szCs w:val="24"/>
        </w:rPr>
        <w:t xml:space="preserve">, </w:t>
      </w:r>
      <w:r w:rsidRPr="00EB55E7">
        <w:rPr>
          <w:rStyle w:val="Heading2NotBold"/>
          <w:rFonts w:asciiTheme="majorBidi" w:eastAsia="Consolas" w:hAnsiTheme="majorBidi" w:cstheme="majorBidi"/>
          <w:b w:val="0"/>
          <w:bCs w:val="0"/>
          <w:sz w:val="24"/>
          <w:szCs w:val="24"/>
        </w:rPr>
        <w:t>e.g.</w:t>
      </w:r>
      <w:r w:rsidRPr="00EB55E7">
        <w:rPr>
          <w:rFonts w:asciiTheme="majorBidi" w:hAnsiTheme="majorBidi" w:cstheme="majorBidi"/>
          <w:sz w:val="24"/>
          <w:szCs w:val="24"/>
        </w:rPr>
        <w:t xml:space="preserve"> </w:t>
      </w:r>
      <w:r w:rsidRPr="00EB55E7">
        <w:rPr>
          <w:rFonts w:asciiTheme="majorBidi" w:hAnsiTheme="majorBidi" w:cstheme="majorBidi"/>
          <w:b/>
          <w:bCs/>
          <w:sz w:val="24"/>
          <w:szCs w:val="24"/>
        </w:rPr>
        <w:t>Corynebacterium pyogenes. Escherichia coli</w:t>
      </w:r>
      <w:r w:rsidRPr="00EB55E7">
        <w:rPr>
          <w:rStyle w:val="Heading2NotBold"/>
          <w:rFonts w:asciiTheme="majorBidi" w:eastAsia="Consolas" w:hAnsiTheme="majorBidi" w:cstheme="majorBidi"/>
          <w:b w:val="0"/>
          <w:bCs w:val="0"/>
          <w:sz w:val="24"/>
          <w:szCs w:val="24"/>
        </w:rPr>
        <w:t xml:space="preserve"> and</w:t>
      </w:r>
      <w:r w:rsidRPr="00EB55E7">
        <w:rPr>
          <w:rFonts w:asciiTheme="majorBidi" w:hAnsiTheme="majorBidi" w:cstheme="majorBidi"/>
          <w:b/>
          <w:bCs/>
          <w:sz w:val="24"/>
          <w:szCs w:val="24"/>
        </w:rPr>
        <w:t xml:space="preserve"> Fusobacterium necrophorum.</w:t>
      </w:r>
    </w:p>
    <w:p w:rsidR="00D52440" w:rsidRPr="00D52440" w:rsidRDefault="00D52440" w:rsidP="00D52440">
      <w:pPr>
        <w:pStyle w:val="a3"/>
        <w:bidi w:val="0"/>
        <w:rPr>
          <w:rStyle w:val="Bodytext115pt"/>
          <w:rFonts w:asciiTheme="majorBidi" w:eastAsiaTheme="minorEastAsia" w:hAnsiTheme="majorBidi" w:cstheme="majorBidi"/>
          <w:spacing w:val="0"/>
          <w:sz w:val="24"/>
          <w:szCs w:val="24"/>
          <w:shd w:val="clear" w:color="auto" w:fill="auto"/>
        </w:rPr>
      </w:pPr>
    </w:p>
    <w:p w:rsidR="000E1B18" w:rsidRDefault="00793CE7" w:rsidP="00F20A0B">
      <w:pPr>
        <w:pStyle w:val="a3"/>
        <w:bidi w:val="0"/>
        <w:rPr>
          <w:rFonts w:asciiTheme="majorBidi" w:hAnsiTheme="majorBidi" w:cstheme="majorBidi"/>
          <w:b/>
          <w:bCs/>
          <w:sz w:val="32"/>
          <w:szCs w:val="32"/>
        </w:rPr>
      </w:pPr>
      <w:r w:rsidRPr="00793CE7">
        <w:rPr>
          <w:rStyle w:val="Bodytext115pt"/>
          <w:rFonts w:asciiTheme="majorBidi" w:eastAsia="Courier New" w:hAnsiTheme="majorBidi" w:cstheme="majorBidi"/>
          <w:sz w:val="24"/>
          <w:szCs w:val="24"/>
        </w:rPr>
        <w:t>Etiology</w:t>
      </w:r>
      <w:r>
        <w:rPr>
          <w:rStyle w:val="Bodytext115pt"/>
          <w:rFonts w:eastAsia="Courier New"/>
        </w:rPr>
        <w:t>:</w:t>
      </w:r>
    </w:p>
    <w:p w:rsidR="00882FB1" w:rsidRDefault="00A14EA4" w:rsidP="00882FB1">
      <w:pPr>
        <w:pStyle w:val="a3"/>
        <w:bidi w:val="0"/>
        <w:rPr>
          <w:rFonts w:asciiTheme="majorBidi" w:hAnsiTheme="majorBidi" w:cstheme="majorBidi"/>
          <w:sz w:val="24"/>
          <w:szCs w:val="24"/>
        </w:rPr>
      </w:pPr>
      <w:r w:rsidRPr="00A14EA4">
        <w:rPr>
          <w:rFonts w:asciiTheme="majorBidi" w:hAnsiTheme="majorBidi" w:cstheme="majorBidi"/>
          <w:sz w:val="24"/>
          <w:szCs w:val="24"/>
        </w:rPr>
        <w:t>Endometritis often occurs as a sequel to dystocia and/or retained placenta and may be connected with a decreased rate of involution of the uterus in the postpartum period. It is often associated with a persistent corpus luteum, which tends to make the condition self- perpetuating, since there is no oestrus to help clean out the uterus.</w:t>
      </w:r>
      <w:r w:rsidR="00882FB1">
        <w:rPr>
          <w:rFonts w:asciiTheme="majorBidi" w:hAnsiTheme="majorBidi" w:cstheme="majorBidi"/>
          <w:sz w:val="24"/>
          <w:szCs w:val="24"/>
        </w:rPr>
        <w:t xml:space="preserve">  </w:t>
      </w:r>
    </w:p>
    <w:p w:rsidR="00882FB1" w:rsidRDefault="00882FB1" w:rsidP="00882FB1">
      <w:pPr>
        <w:pStyle w:val="a3"/>
        <w:bidi w:val="0"/>
        <w:rPr>
          <w:rFonts w:asciiTheme="majorBidi" w:hAnsiTheme="majorBidi" w:cstheme="majorBidi"/>
          <w:sz w:val="24"/>
          <w:szCs w:val="24"/>
        </w:rPr>
      </w:pPr>
    </w:p>
    <w:p w:rsidR="00882FB1" w:rsidRPr="00882FB1" w:rsidRDefault="00882FB1" w:rsidP="00882FB1">
      <w:pPr>
        <w:pStyle w:val="a3"/>
        <w:bidi w:val="0"/>
        <w:rPr>
          <w:rFonts w:asciiTheme="majorBidi" w:hAnsiTheme="majorBidi" w:cstheme="majorBidi"/>
          <w:b/>
          <w:bCs/>
          <w:sz w:val="24"/>
          <w:szCs w:val="24"/>
        </w:rPr>
      </w:pPr>
      <w:r w:rsidRPr="00882FB1">
        <w:rPr>
          <w:rFonts w:asciiTheme="majorBidi" w:hAnsiTheme="majorBidi" w:cstheme="majorBidi"/>
          <w:b/>
          <w:bCs/>
          <w:sz w:val="24"/>
          <w:szCs w:val="24"/>
        </w:rPr>
        <w:t>Clinical signs:</w:t>
      </w:r>
    </w:p>
    <w:p w:rsidR="003336CC" w:rsidRDefault="003336CC" w:rsidP="003336CC">
      <w:pPr>
        <w:pStyle w:val="a3"/>
        <w:bidi w:val="0"/>
        <w:rPr>
          <w:rFonts w:asciiTheme="majorBidi" w:hAnsiTheme="majorBidi" w:cstheme="majorBidi"/>
          <w:sz w:val="24"/>
          <w:szCs w:val="24"/>
        </w:rPr>
      </w:pPr>
      <w:r w:rsidRPr="003336CC">
        <w:rPr>
          <w:rFonts w:asciiTheme="majorBidi" w:hAnsiTheme="majorBidi" w:cstheme="majorBidi"/>
          <w:sz w:val="24"/>
          <w:szCs w:val="24"/>
        </w:rPr>
        <w:t xml:space="preserve">Presence of purulent uterine discharge or cervical diameter &gt;7.5 cm after 20 days in milk, or by a mucopurulent discharge after 26 days in milk. </w:t>
      </w:r>
    </w:p>
    <w:p w:rsidR="003336CC" w:rsidRDefault="003336CC" w:rsidP="003336CC">
      <w:pPr>
        <w:pStyle w:val="a3"/>
        <w:bidi w:val="0"/>
        <w:rPr>
          <w:rFonts w:asciiTheme="majorBidi" w:hAnsiTheme="majorBidi" w:cstheme="majorBidi"/>
          <w:sz w:val="24"/>
          <w:szCs w:val="24"/>
        </w:rPr>
      </w:pPr>
    </w:p>
    <w:p w:rsidR="003336CC" w:rsidRPr="003336CC" w:rsidRDefault="003336CC" w:rsidP="003336CC">
      <w:pPr>
        <w:pStyle w:val="a3"/>
        <w:bidi w:val="0"/>
        <w:rPr>
          <w:rFonts w:asciiTheme="majorBidi" w:hAnsiTheme="majorBidi" w:cstheme="majorBidi"/>
          <w:sz w:val="24"/>
          <w:szCs w:val="24"/>
        </w:rPr>
      </w:pPr>
      <w:r w:rsidRPr="003336CC">
        <w:rPr>
          <w:rFonts w:asciiTheme="majorBidi" w:hAnsiTheme="majorBidi" w:cstheme="majorBidi"/>
          <w:b/>
          <w:bCs/>
          <w:sz w:val="24"/>
          <w:szCs w:val="24"/>
        </w:rPr>
        <w:t>Clinical signs</w:t>
      </w:r>
      <w:r>
        <w:rPr>
          <w:rFonts w:asciiTheme="majorBidi" w:hAnsiTheme="majorBidi" w:cstheme="majorBidi"/>
          <w:sz w:val="24"/>
          <w:szCs w:val="24"/>
        </w:rPr>
        <w:t>:</w:t>
      </w:r>
      <w:r w:rsidRPr="003336CC">
        <w:rPr>
          <w:rFonts w:asciiTheme="majorBidi" w:hAnsiTheme="majorBidi" w:cstheme="majorBidi"/>
          <w:sz w:val="24"/>
          <w:szCs w:val="24"/>
        </w:rPr>
        <w:t xml:space="preserve"> of endometritis are the presence of a white or whitish-yellow mucopurule</w:t>
      </w:r>
      <w:r>
        <w:rPr>
          <w:rFonts w:asciiTheme="majorBidi" w:hAnsiTheme="majorBidi" w:cstheme="majorBidi"/>
          <w:sz w:val="24"/>
          <w:szCs w:val="24"/>
        </w:rPr>
        <w:t>nt vaginal discharge (known as l</w:t>
      </w:r>
      <w:r w:rsidRPr="003336CC">
        <w:rPr>
          <w:rFonts w:asciiTheme="majorBidi" w:hAnsiTheme="majorBidi" w:cstheme="majorBidi"/>
          <w:sz w:val="24"/>
          <w:szCs w:val="24"/>
        </w:rPr>
        <w:t>eucorrh</w:t>
      </w:r>
      <w:r>
        <w:rPr>
          <w:rFonts w:asciiTheme="majorBidi" w:hAnsiTheme="majorBidi" w:cstheme="majorBidi"/>
          <w:sz w:val="24"/>
          <w:szCs w:val="24"/>
        </w:rPr>
        <w:t>oea or 'whites') in the postpartum cow. The cow rarely shows an</w:t>
      </w:r>
      <w:r w:rsidRPr="003336CC">
        <w:rPr>
          <w:rFonts w:asciiTheme="majorBidi" w:hAnsiTheme="majorBidi" w:cstheme="majorBidi"/>
          <w:sz w:val="24"/>
          <w:szCs w:val="24"/>
        </w:rPr>
        <w:t>y signs of systemic illness, although in a few cases milk yield and appetite may be slightly depressed. Rectal palpation frequently shows a poorly involuted uterus which has a 'doughy</w:t>
      </w:r>
      <w:r>
        <w:rPr>
          <w:rFonts w:asciiTheme="majorBidi" w:hAnsiTheme="majorBidi" w:cstheme="majorBidi"/>
          <w:sz w:val="24"/>
          <w:szCs w:val="24"/>
          <w:vertAlign w:val="superscript"/>
        </w:rPr>
        <w:t>’</w:t>
      </w:r>
      <w:r w:rsidRPr="003336CC">
        <w:rPr>
          <w:rFonts w:asciiTheme="majorBidi" w:hAnsiTheme="majorBidi" w:cstheme="majorBidi"/>
          <w:sz w:val="24"/>
          <w:szCs w:val="24"/>
        </w:rPr>
        <w:t xml:space="preserve"> feel.</w:t>
      </w:r>
    </w:p>
    <w:p w:rsidR="000E1B18" w:rsidRPr="00A14EA4" w:rsidRDefault="000E1B18" w:rsidP="00A14EA4">
      <w:pPr>
        <w:pStyle w:val="a3"/>
        <w:bidi w:val="0"/>
        <w:rPr>
          <w:rFonts w:asciiTheme="majorBidi" w:hAnsiTheme="majorBidi" w:cstheme="majorBidi"/>
          <w:b/>
          <w:bCs/>
          <w:sz w:val="24"/>
          <w:szCs w:val="24"/>
        </w:rPr>
      </w:pPr>
    </w:p>
    <w:p w:rsidR="00D52440" w:rsidRDefault="009628E0" w:rsidP="00D52440">
      <w:pPr>
        <w:pStyle w:val="a3"/>
        <w:bidi w:val="0"/>
        <w:rPr>
          <w:rStyle w:val="Heading2NotBold"/>
          <w:rFonts w:asciiTheme="majorBidi" w:eastAsiaTheme="minorEastAsia" w:hAnsiTheme="majorBidi" w:cstheme="majorBidi"/>
          <w:sz w:val="24"/>
          <w:szCs w:val="24"/>
        </w:rPr>
      </w:pPr>
      <w:r w:rsidRPr="00587FB6">
        <w:rPr>
          <w:rStyle w:val="Heading2NotBold"/>
          <w:rFonts w:asciiTheme="majorBidi" w:eastAsiaTheme="minorEastAsia" w:hAnsiTheme="majorBidi" w:cstheme="majorBidi"/>
          <w:sz w:val="24"/>
          <w:szCs w:val="24"/>
        </w:rPr>
        <w:t>Treatment</w:t>
      </w:r>
      <w:r>
        <w:rPr>
          <w:rStyle w:val="Heading2NotBold"/>
          <w:rFonts w:asciiTheme="majorBidi" w:eastAsiaTheme="minorEastAsia" w:hAnsiTheme="majorBidi" w:cstheme="majorBidi"/>
          <w:sz w:val="24"/>
          <w:szCs w:val="24"/>
        </w:rPr>
        <w:t xml:space="preserve">: </w:t>
      </w:r>
    </w:p>
    <w:p w:rsidR="00F36FD0" w:rsidRPr="00D52440" w:rsidRDefault="00F36FD0" w:rsidP="00D52440">
      <w:pPr>
        <w:pStyle w:val="a3"/>
        <w:bidi w:val="0"/>
        <w:rPr>
          <w:rFonts w:asciiTheme="majorBidi" w:hAnsiTheme="majorBidi" w:cstheme="majorBidi"/>
          <w:b/>
          <w:bCs/>
          <w:spacing w:val="10"/>
          <w:sz w:val="24"/>
          <w:szCs w:val="24"/>
          <w:shd w:val="clear" w:color="auto" w:fill="FFFFFF"/>
        </w:rPr>
      </w:pPr>
      <w:r w:rsidRPr="00F36FD0">
        <w:rPr>
          <w:rFonts w:asciiTheme="majorBidi" w:hAnsiTheme="majorBidi" w:cstheme="majorBidi"/>
          <w:sz w:val="24"/>
          <w:szCs w:val="24"/>
        </w:rPr>
        <w:t>Potential treatments can be divided into following:</w:t>
      </w:r>
    </w:p>
    <w:p w:rsidR="00F36FD0" w:rsidRPr="00F36FD0" w:rsidRDefault="00F36FD0" w:rsidP="004E0B57">
      <w:pPr>
        <w:pStyle w:val="a3"/>
        <w:numPr>
          <w:ilvl w:val="0"/>
          <w:numId w:val="51"/>
        </w:numPr>
        <w:bidi w:val="0"/>
        <w:rPr>
          <w:rFonts w:asciiTheme="majorBidi" w:hAnsiTheme="majorBidi" w:cstheme="majorBidi"/>
          <w:sz w:val="24"/>
          <w:szCs w:val="24"/>
        </w:rPr>
      </w:pPr>
      <w:r w:rsidRPr="00F36FD0">
        <w:rPr>
          <w:rFonts w:asciiTheme="majorBidi" w:hAnsiTheme="majorBidi" w:cstheme="majorBidi"/>
          <w:sz w:val="24"/>
          <w:szCs w:val="24"/>
        </w:rPr>
        <w:t>Systemic antibiotic treatment.</w:t>
      </w:r>
    </w:p>
    <w:p w:rsidR="00F36FD0" w:rsidRPr="00F36FD0" w:rsidRDefault="00F36FD0" w:rsidP="004E0B57">
      <w:pPr>
        <w:pStyle w:val="a3"/>
        <w:numPr>
          <w:ilvl w:val="0"/>
          <w:numId w:val="51"/>
        </w:numPr>
        <w:bidi w:val="0"/>
        <w:rPr>
          <w:rFonts w:asciiTheme="majorBidi" w:hAnsiTheme="majorBidi" w:cstheme="majorBidi"/>
          <w:sz w:val="24"/>
          <w:szCs w:val="24"/>
        </w:rPr>
      </w:pPr>
      <w:r w:rsidRPr="00F36FD0">
        <w:rPr>
          <w:rFonts w:asciiTheme="majorBidi" w:hAnsiTheme="majorBidi" w:cstheme="majorBidi"/>
          <w:sz w:val="24"/>
          <w:szCs w:val="24"/>
        </w:rPr>
        <w:t xml:space="preserve">Uterine infusion </w:t>
      </w:r>
      <w:r>
        <w:rPr>
          <w:rFonts w:asciiTheme="majorBidi" w:hAnsiTheme="majorBidi" w:cstheme="majorBidi"/>
          <w:sz w:val="24"/>
          <w:szCs w:val="24"/>
        </w:rPr>
        <w:t>(local antibiotic treatment).</w:t>
      </w:r>
    </w:p>
    <w:p w:rsidR="00F36FD0" w:rsidRPr="00F36FD0" w:rsidRDefault="00F36FD0" w:rsidP="004E0B57">
      <w:pPr>
        <w:pStyle w:val="a3"/>
        <w:numPr>
          <w:ilvl w:val="0"/>
          <w:numId w:val="51"/>
        </w:numPr>
        <w:bidi w:val="0"/>
        <w:rPr>
          <w:rFonts w:asciiTheme="majorBidi" w:hAnsiTheme="majorBidi" w:cstheme="majorBidi"/>
          <w:sz w:val="24"/>
          <w:szCs w:val="24"/>
        </w:rPr>
      </w:pPr>
      <w:r w:rsidRPr="00F36FD0">
        <w:rPr>
          <w:rFonts w:asciiTheme="majorBidi" w:hAnsiTheme="majorBidi" w:cstheme="majorBidi"/>
          <w:sz w:val="24"/>
          <w:szCs w:val="24"/>
        </w:rPr>
        <w:t>Administration of oestrogen to induce uterine response to the infection.</w:t>
      </w:r>
    </w:p>
    <w:p w:rsidR="00F36FD0" w:rsidRPr="00F36FD0" w:rsidRDefault="00F36FD0" w:rsidP="004E0B57">
      <w:pPr>
        <w:pStyle w:val="a3"/>
        <w:numPr>
          <w:ilvl w:val="0"/>
          <w:numId w:val="51"/>
        </w:numPr>
        <w:bidi w:val="0"/>
        <w:rPr>
          <w:rFonts w:asciiTheme="majorBidi" w:hAnsiTheme="majorBidi" w:cstheme="majorBidi"/>
          <w:sz w:val="24"/>
          <w:szCs w:val="24"/>
        </w:rPr>
      </w:pPr>
      <w:r w:rsidRPr="00F36FD0">
        <w:rPr>
          <w:rFonts w:asciiTheme="majorBidi" w:hAnsiTheme="majorBidi" w:cstheme="majorBidi"/>
          <w:sz w:val="24"/>
          <w:szCs w:val="24"/>
        </w:rPr>
        <w:t xml:space="preserve">Injection of prostaglandin to induce oestrus, so that the uterus is cleansed naturally, endometritic cows </w:t>
      </w:r>
      <w:r>
        <w:rPr>
          <w:rFonts w:asciiTheme="majorBidi" w:hAnsiTheme="majorBidi" w:cstheme="majorBidi"/>
          <w:sz w:val="24"/>
          <w:szCs w:val="24"/>
        </w:rPr>
        <w:t xml:space="preserve">with no palpable corpus luteum </w:t>
      </w:r>
      <w:r w:rsidRPr="00F36FD0">
        <w:rPr>
          <w:rFonts w:asciiTheme="majorBidi" w:hAnsiTheme="majorBidi" w:cstheme="majorBidi"/>
          <w:sz w:val="24"/>
          <w:szCs w:val="24"/>
        </w:rPr>
        <w:t>prostaglandin treatment was ineffective.</w:t>
      </w:r>
    </w:p>
    <w:p w:rsidR="00F36FD0" w:rsidRPr="00F36FD0" w:rsidRDefault="00F36FD0" w:rsidP="00D52440">
      <w:pPr>
        <w:pStyle w:val="a3"/>
        <w:bidi w:val="0"/>
        <w:rPr>
          <w:rFonts w:asciiTheme="majorBidi" w:hAnsiTheme="majorBidi" w:cstheme="majorBidi"/>
          <w:sz w:val="24"/>
          <w:szCs w:val="24"/>
        </w:rPr>
      </w:pPr>
      <w:r w:rsidRPr="00F36FD0">
        <w:rPr>
          <w:rFonts w:asciiTheme="majorBidi" w:hAnsiTheme="majorBidi" w:cstheme="majorBidi"/>
          <w:sz w:val="24"/>
          <w:szCs w:val="24"/>
        </w:rPr>
        <w:t xml:space="preserve">Systemic treatments tend to be </w:t>
      </w:r>
      <w:r w:rsidRPr="00F36FD0">
        <w:rPr>
          <w:rStyle w:val="Bodytext"/>
          <w:rFonts w:asciiTheme="majorBidi" w:eastAsiaTheme="minorEastAsia" w:hAnsiTheme="majorBidi" w:cstheme="majorBidi"/>
          <w:spacing w:val="0"/>
          <w:sz w:val="24"/>
          <w:szCs w:val="24"/>
        </w:rPr>
        <w:t xml:space="preserve">less </w:t>
      </w:r>
      <w:r w:rsidR="002E3381" w:rsidRPr="00F36FD0">
        <w:rPr>
          <w:rStyle w:val="Bodytext"/>
          <w:rFonts w:asciiTheme="majorBidi" w:eastAsiaTheme="minorEastAsia" w:hAnsiTheme="majorBidi" w:cstheme="majorBidi"/>
          <w:spacing w:val="0"/>
          <w:sz w:val="24"/>
          <w:szCs w:val="24"/>
        </w:rPr>
        <w:t>favo</w:t>
      </w:r>
      <w:r w:rsidR="002E3381" w:rsidRPr="00F36FD0">
        <w:rPr>
          <w:rFonts w:asciiTheme="majorBidi" w:hAnsiTheme="majorBidi" w:cstheme="majorBidi"/>
          <w:sz w:val="24"/>
          <w:szCs w:val="24"/>
        </w:rPr>
        <w:t>red</w:t>
      </w:r>
      <w:r w:rsidRPr="00F36FD0">
        <w:rPr>
          <w:rFonts w:asciiTheme="majorBidi" w:hAnsiTheme="majorBidi" w:cstheme="majorBidi"/>
          <w:sz w:val="24"/>
          <w:szCs w:val="24"/>
        </w:rPr>
        <w:t xml:space="preserve">, except as an adjunct to other treatments. Oestrogen dominance is known to enhance uterine resistance to infection, but there is little objective evidence that oestrogen therapy alone is effective, although some clinicians </w:t>
      </w:r>
      <w:r w:rsidR="002E3381" w:rsidRPr="00F36FD0">
        <w:rPr>
          <w:rFonts w:asciiTheme="majorBidi" w:hAnsiTheme="majorBidi" w:cstheme="majorBidi"/>
          <w:sz w:val="24"/>
          <w:szCs w:val="24"/>
        </w:rPr>
        <w:t>favor</w:t>
      </w:r>
      <w:r w:rsidRPr="00F36FD0">
        <w:rPr>
          <w:rFonts w:asciiTheme="majorBidi" w:hAnsiTheme="majorBidi" w:cstheme="majorBidi"/>
          <w:sz w:val="24"/>
          <w:szCs w:val="24"/>
        </w:rPr>
        <w:t xml:space="preserve"> it. Uterine infusion and/or prostaglandin injection are therefore</w:t>
      </w:r>
      <w:r w:rsidR="00D52440">
        <w:rPr>
          <w:rFonts w:asciiTheme="majorBidi" w:hAnsiTheme="majorBidi" w:cstheme="majorBidi"/>
          <w:sz w:val="24"/>
          <w:szCs w:val="24"/>
        </w:rPr>
        <w:t xml:space="preserve"> </w:t>
      </w:r>
      <w:r w:rsidRPr="00F36FD0">
        <w:rPr>
          <w:rFonts w:asciiTheme="majorBidi" w:hAnsiTheme="majorBidi" w:cstheme="majorBidi"/>
          <w:sz w:val="24"/>
          <w:szCs w:val="24"/>
        </w:rPr>
        <w:t>treatments of choice. Iodine-based infusions hav</w:t>
      </w:r>
      <w:r w:rsidR="00D52440">
        <w:rPr>
          <w:rFonts w:asciiTheme="majorBidi" w:hAnsiTheme="majorBidi" w:cstheme="majorBidi"/>
          <w:sz w:val="24"/>
          <w:szCs w:val="24"/>
        </w:rPr>
        <w:t xml:space="preserve">e not favored because they may </w:t>
      </w:r>
      <w:r w:rsidRPr="00F36FD0">
        <w:rPr>
          <w:rFonts w:asciiTheme="majorBidi" w:hAnsiTheme="majorBidi" w:cstheme="majorBidi"/>
          <w:sz w:val="24"/>
          <w:szCs w:val="24"/>
        </w:rPr>
        <w:t>cause irritation and necrosis.</w:t>
      </w:r>
    </w:p>
    <w:p w:rsidR="000E1B18" w:rsidRDefault="000E1B18" w:rsidP="000E1B18">
      <w:pPr>
        <w:pStyle w:val="a3"/>
        <w:bidi w:val="0"/>
        <w:rPr>
          <w:rFonts w:asciiTheme="majorBidi" w:hAnsiTheme="majorBidi" w:cstheme="majorBidi"/>
          <w:b/>
          <w:bCs/>
          <w:sz w:val="32"/>
          <w:szCs w:val="32"/>
        </w:rPr>
      </w:pPr>
    </w:p>
    <w:p w:rsidR="00D923B1" w:rsidRPr="00673A50" w:rsidRDefault="00D923B1" w:rsidP="00217DA4">
      <w:pPr>
        <w:pStyle w:val="a3"/>
        <w:bidi w:val="0"/>
        <w:rPr>
          <w:rFonts w:asciiTheme="majorBidi" w:hAnsiTheme="majorBidi" w:cstheme="majorBidi"/>
          <w:b/>
          <w:bCs/>
          <w:sz w:val="32"/>
          <w:szCs w:val="32"/>
          <w:u w:val="single"/>
        </w:rPr>
      </w:pPr>
      <w:r w:rsidRPr="00673A50">
        <w:rPr>
          <w:rFonts w:asciiTheme="majorBidi" w:hAnsiTheme="majorBidi" w:cstheme="majorBidi"/>
          <w:b/>
          <w:bCs/>
          <w:sz w:val="32"/>
          <w:szCs w:val="32"/>
          <w:u w:val="single"/>
        </w:rPr>
        <w:lastRenderedPageBreak/>
        <w:t>Pyometra</w:t>
      </w:r>
    </w:p>
    <w:p w:rsidR="00942ACE" w:rsidRPr="00942ACE" w:rsidRDefault="00942ACE" w:rsidP="00942ACE">
      <w:pPr>
        <w:pStyle w:val="a3"/>
        <w:bidi w:val="0"/>
        <w:rPr>
          <w:rFonts w:asciiTheme="majorBidi" w:hAnsiTheme="majorBidi" w:cstheme="majorBidi"/>
          <w:sz w:val="24"/>
          <w:szCs w:val="24"/>
        </w:rPr>
      </w:pPr>
      <w:r w:rsidRPr="00942ACE">
        <w:rPr>
          <w:rFonts w:asciiTheme="majorBidi" w:hAnsiTheme="majorBidi" w:cstheme="majorBidi"/>
          <w:sz w:val="24"/>
          <w:szCs w:val="24"/>
        </w:rPr>
        <w:t>This condition is due to an accumulation of pus inside the uterus and</w:t>
      </w:r>
      <w:r>
        <w:rPr>
          <w:rFonts w:asciiTheme="majorBidi" w:hAnsiTheme="majorBidi" w:cstheme="majorBidi"/>
          <w:sz w:val="24"/>
          <w:szCs w:val="24"/>
        </w:rPr>
        <w:t xml:space="preserve"> </w:t>
      </w:r>
      <w:r w:rsidRPr="00942ACE">
        <w:rPr>
          <w:rFonts w:asciiTheme="majorBidi" w:hAnsiTheme="majorBidi" w:cstheme="majorBidi"/>
          <w:sz w:val="24"/>
          <w:szCs w:val="24"/>
        </w:rPr>
        <w:t>usually occurs in association with persistence of the corpus luteum.</w:t>
      </w:r>
    </w:p>
    <w:p w:rsidR="000E1B18" w:rsidRDefault="000E1B18" w:rsidP="000E1B18">
      <w:pPr>
        <w:pStyle w:val="a3"/>
        <w:bidi w:val="0"/>
        <w:rPr>
          <w:rFonts w:asciiTheme="majorBidi" w:hAnsiTheme="majorBidi" w:cstheme="majorBidi"/>
          <w:b/>
          <w:bCs/>
          <w:sz w:val="32"/>
          <w:szCs w:val="32"/>
        </w:rPr>
      </w:pPr>
    </w:p>
    <w:p w:rsidR="000E1B18" w:rsidRDefault="000E1B18" w:rsidP="000E1B18">
      <w:pPr>
        <w:pStyle w:val="a3"/>
        <w:bidi w:val="0"/>
        <w:rPr>
          <w:rFonts w:asciiTheme="majorBidi" w:hAnsiTheme="majorBidi" w:cstheme="majorBidi"/>
          <w:b/>
          <w:bCs/>
          <w:sz w:val="32"/>
          <w:szCs w:val="32"/>
        </w:rPr>
      </w:pPr>
    </w:p>
    <w:p w:rsidR="0027690F" w:rsidRPr="0027690F" w:rsidRDefault="0027690F" w:rsidP="0027690F">
      <w:pPr>
        <w:pStyle w:val="Heading20"/>
        <w:keepNext/>
        <w:keepLines/>
        <w:shd w:val="clear" w:color="auto" w:fill="auto"/>
        <w:spacing w:before="0" w:after="200" w:line="250" w:lineRule="exact"/>
        <w:ind w:left="60"/>
        <w:rPr>
          <w:rFonts w:asciiTheme="majorBidi" w:hAnsiTheme="majorBidi" w:cstheme="majorBidi"/>
          <w:b/>
          <w:bCs/>
          <w:sz w:val="24"/>
          <w:szCs w:val="24"/>
        </w:rPr>
      </w:pPr>
      <w:r w:rsidRPr="0027690F">
        <w:rPr>
          <w:rFonts w:asciiTheme="majorBidi" w:hAnsiTheme="majorBidi" w:cstheme="majorBidi"/>
          <w:b/>
          <w:bCs/>
          <w:sz w:val="24"/>
          <w:szCs w:val="24"/>
        </w:rPr>
        <w:t>Etiology:</w:t>
      </w:r>
    </w:p>
    <w:p w:rsidR="001E039F" w:rsidRPr="001E039F" w:rsidRDefault="001E039F" w:rsidP="004E0B57">
      <w:pPr>
        <w:pStyle w:val="a3"/>
        <w:numPr>
          <w:ilvl w:val="0"/>
          <w:numId w:val="52"/>
        </w:numPr>
        <w:bidi w:val="0"/>
        <w:rPr>
          <w:rFonts w:asciiTheme="majorBidi" w:hAnsiTheme="majorBidi" w:cstheme="majorBidi"/>
          <w:sz w:val="24"/>
          <w:szCs w:val="24"/>
        </w:rPr>
      </w:pPr>
      <w:r w:rsidRPr="001E039F">
        <w:rPr>
          <w:rFonts w:asciiTheme="majorBidi" w:hAnsiTheme="majorBidi" w:cstheme="majorBidi"/>
          <w:sz w:val="24"/>
          <w:szCs w:val="24"/>
        </w:rPr>
        <w:t>Pyometra can occur as a sequel to chronic endometritis</w:t>
      </w:r>
    </w:p>
    <w:p w:rsidR="001E039F" w:rsidRPr="001E039F" w:rsidRDefault="001E039F" w:rsidP="004E0B57">
      <w:pPr>
        <w:pStyle w:val="a3"/>
        <w:numPr>
          <w:ilvl w:val="0"/>
          <w:numId w:val="52"/>
        </w:numPr>
        <w:bidi w:val="0"/>
        <w:rPr>
          <w:rFonts w:asciiTheme="majorBidi" w:hAnsiTheme="majorBidi" w:cstheme="majorBidi"/>
          <w:sz w:val="24"/>
          <w:szCs w:val="24"/>
        </w:rPr>
      </w:pPr>
      <w:r w:rsidRPr="001E039F">
        <w:rPr>
          <w:rFonts w:asciiTheme="majorBidi" w:hAnsiTheme="majorBidi" w:cstheme="majorBidi"/>
          <w:sz w:val="24"/>
          <w:szCs w:val="24"/>
        </w:rPr>
        <w:t>Bovine herpesvirus-4 has been identified as one of the causative micro-organisms.</w:t>
      </w:r>
    </w:p>
    <w:p w:rsidR="001E039F" w:rsidRPr="001E039F" w:rsidRDefault="001E039F" w:rsidP="004E0B57">
      <w:pPr>
        <w:pStyle w:val="a3"/>
        <w:numPr>
          <w:ilvl w:val="0"/>
          <w:numId w:val="52"/>
        </w:numPr>
        <w:bidi w:val="0"/>
        <w:rPr>
          <w:rFonts w:asciiTheme="majorBidi" w:hAnsiTheme="majorBidi" w:cstheme="majorBidi"/>
          <w:sz w:val="24"/>
          <w:szCs w:val="24"/>
        </w:rPr>
      </w:pPr>
      <w:r w:rsidRPr="001E039F">
        <w:rPr>
          <w:rFonts w:asciiTheme="majorBidi" w:hAnsiTheme="majorBidi" w:cstheme="majorBidi"/>
          <w:sz w:val="24"/>
          <w:szCs w:val="24"/>
        </w:rPr>
        <w:t>It may also result from the death of an embryo or fetus with subsequent infection by</w:t>
      </w:r>
      <w:r w:rsidRPr="001E039F">
        <w:rPr>
          <w:rStyle w:val="BodytextLucidaSansUnicode"/>
          <w:rFonts w:asciiTheme="majorBidi" w:hAnsiTheme="majorBidi" w:cstheme="majorBidi"/>
          <w:sz w:val="24"/>
          <w:szCs w:val="24"/>
        </w:rPr>
        <w:t xml:space="preserve"> </w:t>
      </w:r>
      <w:r w:rsidRPr="001E039F">
        <w:rPr>
          <w:rFonts w:asciiTheme="majorBidi" w:hAnsiTheme="majorBidi" w:cstheme="majorBidi"/>
          <w:i/>
          <w:iCs/>
          <w:sz w:val="24"/>
          <w:szCs w:val="24"/>
        </w:rPr>
        <w:t>C. pyogenes</w:t>
      </w:r>
      <w:r>
        <w:rPr>
          <w:rFonts w:asciiTheme="majorBidi" w:hAnsiTheme="majorBidi" w:cstheme="majorBidi"/>
          <w:i/>
          <w:iCs/>
          <w:sz w:val="24"/>
          <w:szCs w:val="24"/>
        </w:rPr>
        <w:t>.</w:t>
      </w:r>
      <w:r>
        <w:rPr>
          <w:rStyle w:val="BodytextLucidaSansUnicode"/>
          <w:rFonts w:asciiTheme="majorBidi" w:hAnsiTheme="majorBidi" w:cstheme="majorBidi"/>
          <w:sz w:val="24"/>
          <w:szCs w:val="24"/>
        </w:rPr>
        <w:t xml:space="preserve"> </w:t>
      </w:r>
      <w:r w:rsidRPr="001E039F">
        <w:rPr>
          <w:rFonts w:asciiTheme="majorBidi" w:hAnsiTheme="majorBidi" w:cstheme="majorBidi"/>
          <w:sz w:val="24"/>
          <w:szCs w:val="24"/>
        </w:rPr>
        <w:t>The uterus is under the influence of progesterone from the corpus luteum and the cervix is distended. Release of</w:t>
      </w:r>
      <w:r w:rsidRPr="001E039F">
        <w:rPr>
          <w:rStyle w:val="Heading2NotBold"/>
          <w:rFonts w:asciiTheme="majorBidi" w:eastAsiaTheme="minorEastAsia" w:hAnsiTheme="majorBidi" w:cstheme="majorBidi"/>
          <w:sz w:val="24"/>
          <w:szCs w:val="24"/>
        </w:rPr>
        <w:t xml:space="preserve"> PGF2</w:t>
      </w:r>
      <w:r>
        <w:rPr>
          <w:rStyle w:val="Heading2NotBold"/>
          <w:rFonts w:asciiTheme="majorBidi" w:eastAsiaTheme="minorEastAsia" w:hAnsiTheme="majorBidi" w:cstheme="majorBidi"/>
          <w:sz w:val="24"/>
          <w:szCs w:val="24"/>
        </w:rPr>
        <w:t>α</w:t>
      </w:r>
      <w:r w:rsidRPr="001E039F">
        <w:rPr>
          <w:rFonts w:asciiTheme="majorBidi" w:hAnsiTheme="majorBidi" w:cstheme="majorBidi"/>
          <w:sz w:val="24"/>
          <w:szCs w:val="24"/>
        </w:rPr>
        <w:t xml:space="preserve"> is prevented due to</w:t>
      </w:r>
      <w:r>
        <w:rPr>
          <w:rFonts w:asciiTheme="majorBidi" w:hAnsiTheme="majorBidi" w:cstheme="majorBidi"/>
          <w:sz w:val="24"/>
          <w:szCs w:val="24"/>
        </w:rPr>
        <w:t xml:space="preserve"> </w:t>
      </w:r>
      <w:r w:rsidRPr="001E039F">
        <w:rPr>
          <w:rFonts w:asciiTheme="majorBidi" w:hAnsiTheme="majorBidi" w:cstheme="majorBidi"/>
          <w:sz w:val="24"/>
          <w:szCs w:val="24"/>
        </w:rPr>
        <w:t>endometria</w:t>
      </w:r>
      <w:r>
        <w:rPr>
          <w:rFonts w:asciiTheme="majorBidi" w:hAnsiTheme="majorBidi" w:cstheme="majorBidi"/>
          <w:sz w:val="24"/>
          <w:szCs w:val="24"/>
        </w:rPr>
        <w:t xml:space="preserve">l damage. The uterine horns are </w:t>
      </w:r>
      <w:r w:rsidRPr="001E039F">
        <w:rPr>
          <w:rFonts w:asciiTheme="majorBidi" w:hAnsiTheme="majorBidi" w:cstheme="majorBidi"/>
          <w:sz w:val="24"/>
          <w:szCs w:val="24"/>
        </w:rPr>
        <w:t>distended, although to a</w:t>
      </w:r>
      <w:r>
        <w:rPr>
          <w:rFonts w:asciiTheme="majorBidi" w:hAnsiTheme="majorBidi" w:cstheme="majorBidi"/>
          <w:sz w:val="24"/>
          <w:szCs w:val="24"/>
        </w:rPr>
        <w:t xml:space="preserve"> </w:t>
      </w:r>
      <w:r w:rsidRPr="001E039F">
        <w:rPr>
          <w:rFonts w:asciiTheme="majorBidi" w:hAnsiTheme="majorBidi" w:cstheme="majorBidi"/>
          <w:sz w:val="24"/>
          <w:szCs w:val="24"/>
        </w:rPr>
        <w:t>variable degree. However, the condition is seldom accompanied by systemic illness. The situation may persist undetected for a considerable time since the animal may be thought to be pregnant.</w:t>
      </w:r>
    </w:p>
    <w:p w:rsidR="001E039F" w:rsidRPr="001E039F" w:rsidRDefault="001E039F" w:rsidP="004E0B57">
      <w:pPr>
        <w:pStyle w:val="a3"/>
        <w:numPr>
          <w:ilvl w:val="0"/>
          <w:numId w:val="52"/>
        </w:numPr>
        <w:bidi w:val="0"/>
        <w:rPr>
          <w:rFonts w:asciiTheme="majorBidi" w:hAnsiTheme="majorBidi" w:cstheme="majorBidi"/>
          <w:sz w:val="24"/>
          <w:szCs w:val="24"/>
        </w:rPr>
      </w:pPr>
      <w:r w:rsidRPr="001E039F">
        <w:rPr>
          <w:rFonts w:asciiTheme="majorBidi" w:hAnsiTheme="majorBidi" w:cstheme="majorBidi"/>
          <w:sz w:val="24"/>
          <w:szCs w:val="24"/>
        </w:rPr>
        <w:t xml:space="preserve">Venereal infection with organisms such as </w:t>
      </w:r>
      <w:r w:rsidRPr="00727436">
        <w:rPr>
          <w:rFonts w:asciiTheme="majorBidi" w:hAnsiTheme="majorBidi" w:cstheme="majorBidi"/>
          <w:i/>
          <w:iCs/>
          <w:sz w:val="24"/>
          <w:szCs w:val="24"/>
        </w:rPr>
        <w:t>Trichomonas fetus</w:t>
      </w:r>
      <w:r w:rsidRPr="001E039F">
        <w:rPr>
          <w:rFonts w:asciiTheme="majorBidi" w:hAnsiTheme="majorBidi" w:cstheme="majorBidi"/>
          <w:sz w:val="24"/>
          <w:szCs w:val="24"/>
        </w:rPr>
        <w:t>, which cause embryonic death, also causes pyometra.</w:t>
      </w:r>
    </w:p>
    <w:p w:rsidR="000E1B18" w:rsidRPr="001E039F" w:rsidRDefault="000E1B18" w:rsidP="001E039F">
      <w:pPr>
        <w:pStyle w:val="a3"/>
        <w:bidi w:val="0"/>
        <w:rPr>
          <w:rFonts w:asciiTheme="majorBidi" w:hAnsiTheme="majorBidi" w:cstheme="majorBidi"/>
          <w:b/>
          <w:bCs/>
          <w:sz w:val="24"/>
          <w:szCs w:val="24"/>
        </w:rPr>
      </w:pPr>
    </w:p>
    <w:p w:rsidR="00B328E0" w:rsidRDefault="00B328E0" w:rsidP="00B328E0">
      <w:pPr>
        <w:pStyle w:val="a3"/>
        <w:bidi w:val="0"/>
        <w:rPr>
          <w:rFonts w:asciiTheme="majorBidi" w:hAnsiTheme="majorBidi" w:cstheme="majorBidi"/>
          <w:b/>
          <w:bCs/>
          <w:sz w:val="24"/>
          <w:szCs w:val="24"/>
        </w:rPr>
      </w:pPr>
      <w:r w:rsidRPr="00B328E0">
        <w:rPr>
          <w:rFonts w:asciiTheme="majorBidi" w:hAnsiTheme="majorBidi" w:cstheme="majorBidi"/>
          <w:b/>
          <w:bCs/>
          <w:sz w:val="24"/>
          <w:szCs w:val="24"/>
        </w:rPr>
        <w:t>Clinical signs</w:t>
      </w:r>
      <w:r>
        <w:rPr>
          <w:rFonts w:asciiTheme="majorBidi" w:hAnsiTheme="majorBidi" w:cstheme="majorBidi"/>
          <w:b/>
          <w:bCs/>
          <w:sz w:val="24"/>
          <w:szCs w:val="24"/>
        </w:rPr>
        <w:t xml:space="preserve">: </w:t>
      </w:r>
    </w:p>
    <w:p w:rsidR="009212D6" w:rsidRPr="009212D6" w:rsidRDefault="009212D6" w:rsidP="009212D6">
      <w:pPr>
        <w:pStyle w:val="a3"/>
        <w:bidi w:val="0"/>
        <w:rPr>
          <w:rFonts w:asciiTheme="majorBidi" w:hAnsiTheme="majorBidi" w:cstheme="majorBidi"/>
          <w:sz w:val="24"/>
          <w:szCs w:val="24"/>
        </w:rPr>
      </w:pPr>
      <w:r w:rsidRPr="009212D6">
        <w:rPr>
          <w:rFonts w:asciiTheme="majorBidi" w:hAnsiTheme="majorBidi" w:cstheme="majorBidi"/>
          <w:sz w:val="24"/>
          <w:szCs w:val="24"/>
        </w:rPr>
        <w:t>1. Few or no signs of ill</w:t>
      </w:r>
      <w:r>
        <w:rPr>
          <w:rFonts w:asciiTheme="majorBidi" w:hAnsiTheme="majorBidi" w:cstheme="majorBidi"/>
          <w:sz w:val="24"/>
          <w:szCs w:val="24"/>
        </w:rPr>
        <w:t>ness.</w:t>
      </w:r>
    </w:p>
    <w:p w:rsidR="009212D6" w:rsidRPr="009212D6" w:rsidRDefault="009212D6" w:rsidP="009212D6">
      <w:pPr>
        <w:pStyle w:val="a3"/>
        <w:bidi w:val="0"/>
        <w:rPr>
          <w:rFonts w:asciiTheme="majorBidi" w:hAnsiTheme="majorBidi" w:cstheme="majorBidi"/>
          <w:sz w:val="24"/>
          <w:szCs w:val="24"/>
        </w:rPr>
      </w:pPr>
      <w:r>
        <w:rPr>
          <w:rFonts w:asciiTheme="majorBidi" w:hAnsiTheme="majorBidi" w:cstheme="majorBidi"/>
          <w:sz w:val="24"/>
          <w:szCs w:val="24"/>
        </w:rPr>
        <w:t xml:space="preserve">2- </w:t>
      </w:r>
      <w:r w:rsidRPr="009212D6">
        <w:rPr>
          <w:rFonts w:asciiTheme="majorBidi" w:hAnsiTheme="majorBidi" w:cstheme="majorBidi"/>
          <w:sz w:val="24"/>
          <w:szCs w:val="24"/>
        </w:rPr>
        <w:t>Absence of cyclical activity or, perhaps, the presence of an intermittent vaginal discharge.</w:t>
      </w:r>
    </w:p>
    <w:p w:rsidR="009212D6" w:rsidRDefault="009212D6" w:rsidP="009212D6">
      <w:pPr>
        <w:pStyle w:val="a3"/>
        <w:bidi w:val="0"/>
        <w:rPr>
          <w:rFonts w:asciiTheme="majorBidi" w:hAnsiTheme="majorBidi" w:cstheme="majorBidi"/>
          <w:sz w:val="24"/>
          <w:szCs w:val="24"/>
        </w:rPr>
      </w:pPr>
      <w:r>
        <w:rPr>
          <w:rFonts w:asciiTheme="majorBidi" w:hAnsiTheme="majorBidi" w:cstheme="majorBidi"/>
          <w:sz w:val="24"/>
          <w:szCs w:val="24"/>
        </w:rPr>
        <w:t xml:space="preserve">3- </w:t>
      </w:r>
      <w:r w:rsidRPr="009212D6">
        <w:rPr>
          <w:rFonts w:asciiTheme="majorBidi" w:hAnsiTheme="majorBidi" w:cstheme="majorBidi"/>
          <w:sz w:val="24"/>
          <w:szCs w:val="24"/>
        </w:rPr>
        <w:t xml:space="preserve">The uterine horns are enlarged and distended. </w:t>
      </w:r>
    </w:p>
    <w:p w:rsidR="00905594" w:rsidRDefault="009212D6" w:rsidP="00905594">
      <w:pPr>
        <w:pStyle w:val="a3"/>
        <w:bidi w:val="0"/>
        <w:rPr>
          <w:rFonts w:asciiTheme="majorBidi" w:hAnsiTheme="majorBidi" w:cstheme="majorBidi"/>
          <w:sz w:val="24"/>
          <w:szCs w:val="24"/>
        </w:rPr>
      </w:pPr>
      <w:r w:rsidRPr="00905594">
        <w:rPr>
          <w:rFonts w:asciiTheme="majorBidi" w:hAnsiTheme="majorBidi" w:cstheme="majorBidi"/>
          <w:sz w:val="24"/>
          <w:szCs w:val="24"/>
        </w:rPr>
        <w:t>Differentiation of pyometra from a normal</w:t>
      </w:r>
      <w:r w:rsidR="00E14C5C">
        <w:rPr>
          <w:rFonts w:asciiTheme="majorBidi" w:hAnsiTheme="majorBidi" w:cstheme="majorBidi"/>
          <w:sz w:val="24"/>
          <w:szCs w:val="24"/>
        </w:rPr>
        <w:t xml:space="preserve"> </w:t>
      </w:r>
      <w:r w:rsidR="00905594">
        <w:rPr>
          <w:rFonts w:asciiTheme="majorBidi" w:hAnsiTheme="majorBidi" w:cstheme="majorBidi"/>
          <w:sz w:val="24"/>
          <w:szCs w:val="24"/>
        </w:rPr>
        <w:t xml:space="preserve">pregnancy can sometimes-be </w:t>
      </w:r>
      <w:r w:rsidR="00905594" w:rsidRPr="00905594">
        <w:rPr>
          <w:rFonts w:asciiTheme="majorBidi" w:hAnsiTheme="majorBidi" w:cstheme="majorBidi"/>
          <w:sz w:val="24"/>
          <w:szCs w:val="24"/>
        </w:rPr>
        <w:t>difficult, but there are a nu</w:t>
      </w:r>
      <w:r w:rsidR="00905594">
        <w:rPr>
          <w:rFonts w:asciiTheme="majorBidi" w:hAnsiTheme="majorBidi" w:cstheme="majorBidi"/>
          <w:sz w:val="24"/>
          <w:szCs w:val="24"/>
        </w:rPr>
        <w:t xml:space="preserve">mber of distinguishing points: </w:t>
      </w:r>
    </w:p>
    <w:p w:rsidR="00905594" w:rsidRDefault="00905594" w:rsidP="004E0B57">
      <w:pPr>
        <w:pStyle w:val="a3"/>
        <w:numPr>
          <w:ilvl w:val="0"/>
          <w:numId w:val="53"/>
        </w:numPr>
        <w:bidi w:val="0"/>
        <w:rPr>
          <w:rFonts w:asciiTheme="majorBidi" w:hAnsiTheme="majorBidi" w:cstheme="majorBidi"/>
          <w:sz w:val="24"/>
          <w:szCs w:val="24"/>
        </w:rPr>
      </w:pPr>
      <w:r w:rsidRPr="00905594">
        <w:rPr>
          <w:rFonts w:asciiTheme="majorBidi" w:hAnsiTheme="majorBidi" w:cstheme="majorBidi"/>
          <w:sz w:val="24"/>
          <w:szCs w:val="24"/>
        </w:rPr>
        <w:t>The uterine wall</w:t>
      </w:r>
      <w:r>
        <w:rPr>
          <w:rFonts w:asciiTheme="majorBidi" w:hAnsiTheme="majorBidi" w:cstheme="majorBidi"/>
          <w:sz w:val="24"/>
          <w:szCs w:val="24"/>
        </w:rPr>
        <w:t xml:space="preserve"> is thicker than at pregnancy, </w:t>
      </w:r>
    </w:p>
    <w:p w:rsidR="00905594" w:rsidRDefault="00905594" w:rsidP="004E0B57">
      <w:pPr>
        <w:pStyle w:val="a3"/>
        <w:numPr>
          <w:ilvl w:val="0"/>
          <w:numId w:val="53"/>
        </w:numPr>
        <w:bidi w:val="0"/>
        <w:rPr>
          <w:rFonts w:asciiTheme="majorBidi" w:hAnsiTheme="majorBidi" w:cstheme="majorBidi"/>
          <w:sz w:val="24"/>
          <w:szCs w:val="24"/>
        </w:rPr>
      </w:pPr>
      <w:r w:rsidRPr="00905594">
        <w:rPr>
          <w:rFonts w:asciiTheme="majorBidi" w:hAnsiTheme="majorBidi" w:cstheme="majorBidi"/>
          <w:sz w:val="24"/>
          <w:szCs w:val="24"/>
        </w:rPr>
        <w:t xml:space="preserve">The uterus has a more 'doughy' </w:t>
      </w:r>
      <w:r>
        <w:rPr>
          <w:rFonts w:asciiTheme="majorBidi" w:hAnsiTheme="majorBidi" w:cstheme="majorBidi"/>
          <w:sz w:val="24"/>
          <w:szCs w:val="24"/>
        </w:rPr>
        <w:t xml:space="preserve">and less vibrant feel. </w:t>
      </w:r>
    </w:p>
    <w:p w:rsidR="00905594" w:rsidRDefault="00905594" w:rsidP="004E0B57">
      <w:pPr>
        <w:pStyle w:val="a3"/>
        <w:numPr>
          <w:ilvl w:val="0"/>
          <w:numId w:val="53"/>
        </w:numPr>
        <w:bidi w:val="0"/>
        <w:rPr>
          <w:rFonts w:asciiTheme="majorBidi" w:hAnsiTheme="majorBidi" w:cstheme="majorBidi"/>
          <w:sz w:val="24"/>
          <w:szCs w:val="24"/>
        </w:rPr>
      </w:pPr>
      <w:r w:rsidRPr="00905594">
        <w:rPr>
          <w:rFonts w:asciiTheme="majorBidi" w:hAnsiTheme="majorBidi" w:cstheme="majorBidi"/>
          <w:sz w:val="24"/>
          <w:szCs w:val="24"/>
        </w:rPr>
        <w:t>It is not possible</w:t>
      </w:r>
      <w:r>
        <w:rPr>
          <w:rFonts w:asciiTheme="majorBidi" w:hAnsiTheme="majorBidi" w:cstheme="majorBidi"/>
          <w:sz w:val="24"/>
          <w:szCs w:val="24"/>
        </w:rPr>
        <w:t xml:space="preserve"> to 'slip' the allantochorion. </w:t>
      </w:r>
    </w:p>
    <w:p w:rsidR="00905594" w:rsidRPr="00905594" w:rsidRDefault="006D5930" w:rsidP="004E0B57">
      <w:pPr>
        <w:pStyle w:val="a3"/>
        <w:numPr>
          <w:ilvl w:val="0"/>
          <w:numId w:val="53"/>
        </w:numPr>
        <w:bidi w:val="0"/>
        <w:rPr>
          <w:rFonts w:asciiTheme="majorBidi" w:hAnsiTheme="majorBidi" w:cstheme="majorBidi"/>
          <w:sz w:val="24"/>
          <w:szCs w:val="24"/>
        </w:rPr>
      </w:pPr>
      <w:r>
        <w:rPr>
          <w:rFonts w:asciiTheme="majorBidi" w:hAnsiTheme="majorBidi" w:cstheme="majorBidi"/>
          <w:sz w:val="24"/>
          <w:szCs w:val="24"/>
        </w:rPr>
        <w:t>In most cases of pyometra,</w:t>
      </w:r>
      <w:r w:rsidR="00905594" w:rsidRPr="00905594">
        <w:rPr>
          <w:rFonts w:asciiTheme="majorBidi" w:hAnsiTheme="majorBidi" w:cstheme="majorBidi"/>
          <w:sz w:val="24"/>
          <w:szCs w:val="24"/>
        </w:rPr>
        <w:t xml:space="preserve"> no uterine caruncles can be palpated. However, when the infection occurred in a non- involuted uterus, involution of the caruncles is delayed and they may remain palpable </w:t>
      </w:r>
      <w:r>
        <w:rPr>
          <w:rFonts w:asciiTheme="majorBidi" w:hAnsiTheme="majorBidi" w:cstheme="majorBidi"/>
          <w:sz w:val="24"/>
          <w:szCs w:val="24"/>
        </w:rPr>
        <w:t>for</w:t>
      </w:r>
      <w:r w:rsidRPr="00905594">
        <w:rPr>
          <w:rFonts w:asciiTheme="majorBidi" w:hAnsiTheme="majorBidi" w:cstheme="majorBidi"/>
          <w:sz w:val="24"/>
          <w:szCs w:val="24"/>
        </w:rPr>
        <w:t xml:space="preserve"> </w:t>
      </w:r>
      <w:r w:rsidR="00905594" w:rsidRPr="00905594">
        <w:rPr>
          <w:rFonts w:asciiTheme="majorBidi" w:hAnsiTheme="majorBidi" w:cstheme="majorBidi"/>
          <w:sz w:val="24"/>
          <w:szCs w:val="24"/>
        </w:rPr>
        <w:t>a long time.</w:t>
      </w:r>
    </w:p>
    <w:p w:rsidR="00B328E0" w:rsidRPr="00905594" w:rsidRDefault="00905594" w:rsidP="004E0B57">
      <w:pPr>
        <w:pStyle w:val="a3"/>
        <w:numPr>
          <w:ilvl w:val="0"/>
          <w:numId w:val="53"/>
        </w:numPr>
        <w:bidi w:val="0"/>
        <w:rPr>
          <w:rFonts w:asciiTheme="majorBidi" w:hAnsiTheme="majorBidi" w:cstheme="majorBidi"/>
          <w:b/>
          <w:bCs/>
          <w:sz w:val="24"/>
          <w:szCs w:val="24"/>
        </w:rPr>
      </w:pPr>
      <w:r w:rsidRPr="00905594">
        <w:rPr>
          <w:rFonts w:asciiTheme="majorBidi" w:hAnsiTheme="majorBidi" w:cstheme="majorBidi"/>
          <w:sz w:val="24"/>
          <w:szCs w:val="24"/>
        </w:rPr>
        <w:t>Transrectal ultrasonography will demonstrate the absence of a fetus</w:t>
      </w:r>
    </w:p>
    <w:p w:rsidR="000E1B18" w:rsidRPr="00905594" w:rsidRDefault="000E1B18" w:rsidP="00905594">
      <w:pPr>
        <w:pStyle w:val="a3"/>
        <w:bidi w:val="0"/>
        <w:rPr>
          <w:rFonts w:asciiTheme="majorBidi" w:hAnsiTheme="majorBidi" w:cstheme="majorBidi"/>
          <w:b/>
          <w:bCs/>
          <w:sz w:val="24"/>
          <w:szCs w:val="24"/>
        </w:rPr>
      </w:pPr>
    </w:p>
    <w:p w:rsidR="00F24F8D" w:rsidRPr="00F24F8D" w:rsidRDefault="00F24F8D" w:rsidP="00F24F8D">
      <w:pPr>
        <w:pStyle w:val="BodyText1"/>
        <w:shd w:val="clear" w:color="auto" w:fill="auto"/>
        <w:ind w:left="60" w:right="40"/>
        <w:jc w:val="left"/>
        <w:rPr>
          <w:rFonts w:asciiTheme="majorBidi" w:hAnsiTheme="majorBidi" w:cstheme="majorBidi"/>
          <w:sz w:val="24"/>
          <w:szCs w:val="24"/>
        </w:rPr>
      </w:pPr>
      <w:r w:rsidRPr="00F24F8D">
        <w:rPr>
          <w:rStyle w:val="Bodytext115pt"/>
          <w:rFonts w:asciiTheme="majorBidi" w:eastAsia="Courier New" w:hAnsiTheme="majorBidi" w:cstheme="majorBidi"/>
          <w:sz w:val="24"/>
          <w:szCs w:val="24"/>
        </w:rPr>
        <w:t>Treatment :</w:t>
      </w:r>
    </w:p>
    <w:p w:rsidR="000A20AE" w:rsidRPr="000A20AE" w:rsidRDefault="000A20AE" w:rsidP="004E0B57">
      <w:pPr>
        <w:pStyle w:val="a3"/>
        <w:numPr>
          <w:ilvl w:val="0"/>
          <w:numId w:val="54"/>
        </w:numPr>
        <w:bidi w:val="0"/>
        <w:rPr>
          <w:rFonts w:asciiTheme="majorBidi" w:hAnsiTheme="majorBidi" w:cstheme="majorBidi"/>
          <w:sz w:val="24"/>
          <w:szCs w:val="24"/>
        </w:rPr>
      </w:pPr>
      <w:r w:rsidRPr="000A20AE">
        <w:rPr>
          <w:rFonts w:asciiTheme="majorBidi" w:hAnsiTheme="majorBidi" w:cstheme="majorBidi"/>
          <w:sz w:val="24"/>
          <w:szCs w:val="24"/>
        </w:rPr>
        <w:t>Oestrogens followed by oxytocin have been used t</w:t>
      </w:r>
      <w:r>
        <w:rPr>
          <w:rFonts w:asciiTheme="majorBidi" w:hAnsiTheme="majorBidi" w:cstheme="majorBidi"/>
          <w:sz w:val="24"/>
          <w:szCs w:val="24"/>
        </w:rPr>
        <w:t>o treat the condition, but PGF2α</w:t>
      </w:r>
      <w:r w:rsidRPr="000A20AE">
        <w:rPr>
          <w:rFonts w:asciiTheme="majorBidi" w:hAnsiTheme="majorBidi" w:cstheme="majorBidi"/>
          <w:sz w:val="24"/>
          <w:szCs w:val="24"/>
        </w:rPr>
        <w:t xml:space="preserve"> is probably more effective.</w:t>
      </w:r>
    </w:p>
    <w:p w:rsidR="000A20AE" w:rsidRDefault="000A20AE" w:rsidP="000A20AE">
      <w:pPr>
        <w:pStyle w:val="a3"/>
        <w:bidi w:val="0"/>
        <w:rPr>
          <w:rFonts w:asciiTheme="majorBidi" w:hAnsiTheme="majorBidi" w:cstheme="majorBidi"/>
          <w:sz w:val="24"/>
          <w:szCs w:val="24"/>
        </w:rPr>
      </w:pPr>
    </w:p>
    <w:p w:rsidR="000A20AE" w:rsidRPr="000A20AE" w:rsidRDefault="000A20AE" w:rsidP="004E0B57">
      <w:pPr>
        <w:pStyle w:val="a3"/>
        <w:numPr>
          <w:ilvl w:val="0"/>
          <w:numId w:val="54"/>
        </w:numPr>
        <w:bidi w:val="0"/>
        <w:rPr>
          <w:rFonts w:asciiTheme="majorBidi" w:hAnsiTheme="majorBidi" w:cstheme="majorBidi"/>
          <w:sz w:val="24"/>
          <w:szCs w:val="24"/>
        </w:rPr>
      </w:pPr>
      <w:r>
        <w:rPr>
          <w:rFonts w:asciiTheme="majorBidi" w:hAnsiTheme="majorBidi" w:cstheme="majorBidi"/>
          <w:sz w:val="24"/>
          <w:szCs w:val="24"/>
        </w:rPr>
        <w:t xml:space="preserve">  </w:t>
      </w:r>
      <w:r w:rsidRPr="000A20AE">
        <w:rPr>
          <w:rFonts w:asciiTheme="majorBidi" w:hAnsiTheme="majorBidi" w:cstheme="majorBidi"/>
          <w:sz w:val="24"/>
          <w:szCs w:val="24"/>
        </w:rPr>
        <w:t>The best treatment is</w:t>
      </w:r>
      <w:r>
        <w:rPr>
          <w:rFonts w:asciiTheme="majorBidi" w:hAnsiTheme="majorBidi" w:cstheme="majorBidi"/>
          <w:sz w:val="24"/>
          <w:szCs w:val="24"/>
        </w:rPr>
        <w:t xml:space="preserve"> the use of PGF2α</w:t>
      </w:r>
      <w:r w:rsidRPr="000A20AE">
        <w:rPr>
          <w:rFonts w:asciiTheme="majorBidi" w:hAnsiTheme="majorBidi" w:cstheme="majorBidi"/>
          <w:sz w:val="24"/>
          <w:szCs w:val="24"/>
        </w:rPr>
        <w:t xml:space="preserve"> or its analogues. They result in regression of the corpus luteum, dilatation of the cervix and expulsion of the purulent fluid.</w:t>
      </w:r>
    </w:p>
    <w:p w:rsidR="000E1B18" w:rsidRPr="000A20AE" w:rsidRDefault="000E1B18" w:rsidP="000A20AE">
      <w:pPr>
        <w:pStyle w:val="a3"/>
        <w:bidi w:val="0"/>
        <w:rPr>
          <w:rFonts w:asciiTheme="majorBidi" w:hAnsiTheme="majorBidi" w:cstheme="majorBidi"/>
          <w:b/>
          <w:bCs/>
          <w:sz w:val="24"/>
          <w:szCs w:val="24"/>
        </w:rPr>
      </w:pPr>
    </w:p>
    <w:p w:rsidR="0084709C" w:rsidRPr="000A20AE" w:rsidRDefault="0084709C" w:rsidP="000A20AE">
      <w:pPr>
        <w:pStyle w:val="a3"/>
        <w:bidi w:val="0"/>
        <w:rPr>
          <w:rFonts w:asciiTheme="majorBidi" w:hAnsiTheme="majorBidi" w:cstheme="majorBidi"/>
          <w:b/>
          <w:bCs/>
          <w:sz w:val="24"/>
          <w:szCs w:val="24"/>
        </w:rPr>
      </w:pPr>
    </w:p>
    <w:p w:rsidR="0084709C" w:rsidRPr="000A20AE" w:rsidRDefault="0084709C" w:rsidP="000A20AE">
      <w:pPr>
        <w:pStyle w:val="a3"/>
        <w:bidi w:val="0"/>
        <w:rPr>
          <w:rFonts w:asciiTheme="majorBidi" w:hAnsiTheme="majorBidi" w:cstheme="majorBidi"/>
          <w:b/>
          <w:bCs/>
          <w:sz w:val="24"/>
          <w:szCs w:val="24"/>
        </w:rPr>
      </w:pPr>
    </w:p>
    <w:p w:rsidR="0084709C" w:rsidRPr="000A20AE" w:rsidRDefault="0084709C" w:rsidP="000A20AE">
      <w:pPr>
        <w:pStyle w:val="a3"/>
        <w:bidi w:val="0"/>
        <w:rPr>
          <w:rFonts w:asciiTheme="majorBidi" w:hAnsiTheme="majorBidi" w:cstheme="majorBidi"/>
          <w:b/>
          <w:bCs/>
          <w:sz w:val="24"/>
          <w:szCs w:val="24"/>
        </w:rPr>
      </w:pPr>
    </w:p>
    <w:p w:rsidR="0084709C" w:rsidRDefault="0084709C" w:rsidP="0084709C">
      <w:pPr>
        <w:pStyle w:val="a3"/>
        <w:bidi w:val="0"/>
        <w:rPr>
          <w:rFonts w:asciiTheme="majorBidi" w:hAnsiTheme="majorBidi" w:cstheme="majorBidi"/>
          <w:b/>
          <w:bCs/>
          <w:sz w:val="32"/>
          <w:szCs w:val="32"/>
        </w:rPr>
      </w:pPr>
    </w:p>
    <w:p w:rsidR="0084709C" w:rsidRDefault="0084709C" w:rsidP="0084709C">
      <w:pPr>
        <w:pStyle w:val="a3"/>
        <w:bidi w:val="0"/>
        <w:rPr>
          <w:rFonts w:asciiTheme="majorBidi" w:hAnsiTheme="majorBidi" w:cstheme="majorBidi"/>
          <w:b/>
          <w:bCs/>
          <w:sz w:val="32"/>
          <w:szCs w:val="32"/>
        </w:rPr>
      </w:pPr>
    </w:p>
    <w:p w:rsidR="0084709C" w:rsidRDefault="0084709C" w:rsidP="0084709C">
      <w:pPr>
        <w:pStyle w:val="a3"/>
        <w:bidi w:val="0"/>
        <w:rPr>
          <w:rFonts w:asciiTheme="majorBidi" w:hAnsiTheme="majorBidi" w:cstheme="majorBidi"/>
          <w:b/>
          <w:bCs/>
          <w:sz w:val="32"/>
          <w:szCs w:val="32"/>
        </w:rPr>
      </w:pPr>
    </w:p>
    <w:p w:rsidR="00921652" w:rsidRDefault="00921652" w:rsidP="00D44640">
      <w:pPr>
        <w:pStyle w:val="a3"/>
        <w:bidi w:val="0"/>
        <w:rPr>
          <w:rFonts w:asciiTheme="majorBidi" w:hAnsiTheme="majorBidi" w:cstheme="majorBidi"/>
          <w:b/>
          <w:bCs/>
          <w:sz w:val="32"/>
          <w:szCs w:val="32"/>
        </w:rPr>
      </w:pPr>
    </w:p>
    <w:p w:rsidR="00D52440" w:rsidRDefault="00D52440" w:rsidP="00921652">
      <w:pPr>
        <w:pStyle w:val="a3"/>
        <w:bidi w:val="0"/>
        <w:rPr>
          <w:rFonts w:asciiTheme="majorBidi" w:hAnsiTheme="majorBidi" w:cstheme="majorBidi"/>
          <w:b/>
          <w:bCs/>
          <w:sz w:val="32"/>
          <w:szCs w:val="32"/>
        </w:rPr>
      </w:pPr>
    </w:p>
    <w:p w:rsidR="00D44640" w:rsidRPr="00D44640" w:rsidRDefault="00D44640" w:rsidP="00D52440">
      <w:pPr>
        <w:pStyle w:val="a3"/>
        <w:bidi w:val="0"/>
        <w:rPr>
          <w:rFonts w:asciiTheme="majorBidi" w:hAnsiTheme="majorBidi" w:cstheme="majorBidi"/>
          <w:b/>
          <w:bCs/>
          <w:sz w:val="32"/>
          <w:szCs w:val="32"/>
        </w:rPr>
      </w:pPr>
      <w:r w:rsidRPr="00D44640">
        <w:rPr>
          <w:rFonts w:asciiTheme="majorBidi" w:hAnsiTheme="majorBidi" w:cstheme="majorBidi"/>
          <w:b/>
          <w:bCs/>
          <w:sz w:val="32"/>
          <w:szCs w:val="32"/>
        </w:rPr>
        <w:lastRenderedPageBreak/>
        <w:t>Specific infective organism</w:t>
      </w:r>
      <w:r>
        <w:rPr>
          <w:rFonts w:asciiTheme="majorBidi" w:hAnsiTheme="majorBidi" w:cstheme="majorBidi"/>
          <w:b/>
          <w:bCs/>
          <w:sz w:val="32"/>
          <w:szCs w:val="32"/>
        </w:rPr>
        <w:t>s of the female reproductive tract</w:t>
      </w:r>
    </w:p>
    <w:p w:rsidR="0084709C" w:rsidRDefault="0084709C" w:rsidP="0084709C">
      <w:pPr>
        <w:pStyle w:val="a3"/>
        <w:bidi w:val="0"/>
        <w:rPr>
          <w:rFonts w:asciiTheme="majorBidi" w:hAnsiTheme="majorBidi" w:cstheme="majorBidi"/>
          <w:b/>
          <w:bCs/>
          <w:sz w:val="32"/>
          <w:szCs w:val="32"/>
        </w:rPr>
      </w:pPr>
    </w:p>
    <w:p w:rsidR="0068272C" w:rsidRPr="0068272C" w:rsidRDefault="0068272C" w:rsidP="0068272C">
      <w:pPr>
        <w:pStyle w:val="Heading10"/>
        <w:keepNext/>
        <w:keepLines/>
        <w:shd w:val="clear" w:color="auto" w:fill="auto"/>
        <w:spacing w:after="202" w:line="260" w:lineRule="exact"/>
        <w:ind w:left="60"/>
        <w:rPr>
          <w:sz w:val="32"/>
          <w:szCs w:val="32"/>
        </w:rPr>
      </w:pPr>
      <w:r w:rsidRPr="0068272C">
        <w:rPr>
          <w:sz w:val="32"/>
          <w:szCs w:val="32"/>
        </w:rPr>
        <w:t>Campylobacter fetus</w:t>
      </w:r>
    </w:p>
    <w:p w:rsidR="00542D41" w:rsidRDefault="00E82B9A" w:rsidP="00716C04">
      <w:pPr>
        <w:pStyle w:val="a3"/>
        <w:bidi w:val="0"/>
        <w:rPr>
          <w:rFonts w:asciiTheme="majorBidi" w:hAnsiTheme="majorBidi" w:cstheme="majorBidi"/>
          <w:sz w:val="24"/>
          <w:szCs w:val="24"/>
        </w:rPr>
      </w:pPr>
      <w:r w:rsidRPr="00E82B9A">
        <w:rPr>
          <w:rFonts w:asciiTheme="majorBidi" w:hAnsiTheme="majorBidi" w:cstheme="majorBidi"/>
          <w:sz w:val="24"/>
          <w:szCs w:val="24"/>
        </w:rPr>
        <w:t>This bacterium was formerly known as</w:t>
      </w:r>
      <w:r w:rsidRPr="00E82B9A">
        <w:rPr>
          <w:rStyle w:val="Heading2NotBold"/>
          <w:rFonts w:asciiTheme="majorBidi" w:eastAsia="Courier New" w:hAnsiTheme="majorBidi" w:cstheme="majorBidi"/>
          <w:sz w:val="24"/>
          <w:szCs w:val="24"/>
        </w:rPr>
        <w:t xml:space="preserve"> Vibrio fetus</w:t>
      </w:r>
      <w:r w:rsidR="00716C04">
        <w:rPr>
          <w:rStyle w:val="Heading2NotBold"/>
          <w:rFonts w:asciiTheme="majorBidi" w:eastAsia="Courier New" w:hAnsiTheme="majorBidi" w:cstheme="majorBidi"/>
          <w:sz w:val="24"/>
          <w:szCs w:val="24"/>
        </w:rPr>
        <w:t>,</w:t>
      </w:r>
      <w:r w:rsidR="00542D41">
        <w:rPr>
          <w:rFonts w:asciiTheme="majorBidi" w:hAnsiTheme="majorBidi" w:cstheme="majorBidi"/>
          <w:sz w:val="24"/>
          <w:szCs w:val="24"/>
        </w:rPr>
        <w:t xml:space="preserve"> </w:t>
      </w:r>
      <w:r w:rsidR="00716C04" w:rsidRPr="00716C04">
        <w:t xml:space="preserve"> </w:t>
      </w:r>
      <w:r w:rsidR="00716C04" w:rsidRPr="00716C04">
        <w:rPr>
          <w:rFonts w:asciiTheme="majorBidi" w:hAnsiTheme="majorBidi" w:cstheme="majorBidi"/>
          <w:sz w:val="24"/>
          <w:szCs w:val="24"/>
        </w:rPr>
        <w:t xml:space="preserve">which </w:t>
      </w:r>
      <w:r w:rsidR="00716C04">
        <w:rPr>
          <w:rFonts w:asciiTheme="majorBidi" w:hAnsiTheme="majorBidi" w:cstheme="majorBidi"/>
          <w:sz w:val="24"/>
          <w:szCs w:val="24"/>
        </w:rPr>
        <w:t xml:space="preserve">lives in the crevices of a </w:t>
      </w:r>
      <w:r w:rsidR="00716C04" w:rsidRPr="00716C04">
        <w:rPr>
          <w:rFonts w:asciiTheme="majorBidi" w:hAnsiTheme="majorBidi" w:cstheme="majorBidi"/>
          <w:sz w:val="24"/>
          <w:szCs w:val="24"/>
        </w:rPr>
        <w:t>bull’s</w:t>
      </w:r>
      <w:r w:rsidR="00716C04">
        <w:rPr>
          <w:rFonts w:asciiTheme="majorBidi" w:hAnsiTheme="majorBidi" w:cstheme="majorBidi"/>
          <w:sz w:val="24"/>
          <w:szCs w:val="24"/>
        </w:rPr>
        <w:t xml:space="preserve"> </w:t>
      </w:r>
      <w:r w:rsidR="00716C04" w:rsidRPr="00716C04">
        <w:rPr>
          <w:rFonts w:asciiTheme="majorBidi" w:hAnsiTheme="majorBidi" w:cstheme="majorBidi"/>
          <w:sz w:val="24"/>
          <w:szCs w:val="24"/>
        </w:rPr>
        <w:t>prepuce (foreskin), but usually does not become established</w:t>
      </w:r>
      <w:r w:rsidR="00716C04">
        <w:rPr>
          <w:rFonts w:asciiTheme="majorBidi" w:hAnsiTheme="majorBidi" w:cstheme="majorBidi"/>
          <w:sz w:val="24"/>
          <w:szCs w:val="24"/>
        </w:rPr>
        <w:t xml:space="preserve"> </w:t>
      </w:r>
      <w:r w:rsidR="00716C04" w:rsidRPr="00716C04">
        <w:rPr>
          <w:rFonts w:asciiTheme="majorBidi" w:hAnsiTheme="majorBidi" w:cstheme="majorBidi"/>
          <w:sz w:val="24"/>
          <w:szCs w:val="24"/>
        </w:rPr>
        <w:t>in the bull until it is about 4 years old or olde</w:t>
      </w:r>
      <w:r w:rsidR="00716C04">
        <w:rPr>
          <w:rFonts w:asciiTheme="majorBidi" w:hAnsiTheme="majorBidi" w:cstheme="majorBidi"/>
          <w:sz w:val="24"/>
          <w:szCs w:val="24"/>
        </w:rPr>
        <w:t>r</w:t>
      </w:r>
      <w:r w:rsidR="00716C04">
        <w:t>. T</w:t>
      </w:r>
      <w:r w:rsidR="00542D41">
        <w:rPr>
          <w:rFonts w:asciiTheme="majorBidi" w:hAnsiTheme="majorBidi" w:cstheme="majorBidi"/>
          <w:sz w:val="24"/>
          <w:szCs w:val="24"/>
        </w:rPr>
        <w:t xml:space="preserve">he disease </w:t>
      </w:r>
      <w:r w:rsidRPr="00E82B9A">
        <w:rPr>
          <w:rFonts w:asciiTheme="majorBidi" w:hAnsiTheme="majorBidi" w:cstheme="majorBidi"/>
          <w:sz w:val="24"/>
          <w:szCs w:val="24"/>
        </w:rPr>
        <w:t>is known as</w:t>
      </w:r>
      <w:r w:rsidR="00716C04">
        <w:rPr>
          <w:rFonts w:asciiTheme="majorBidi" w:hAnsiTheme="majorBidi" w:cstheme="majorBidi"/>
          <w:sz w:val="24"/>
          <w:szCs w:val="24"/>
        </w:rPr>
        <w:t xml:space="preserve"> </w:t>
      </w:r>
      <w:r w:rsidRPr="00E82B9A">
        <w:rPr>
          <w:rFonts w:asciiTheme="majorBidi" w:hAnsiTheme="majorBidi" w:cstheme="majorBidi"/>
          <w:sz w:val="24"/>
          <w:szCs w:val="24"/>
        </w:rPr>
        <w:t>campylobacteriosis or vibriosis, the organism can cause abortion of the fetus. It has been</w:t>
      </w:r>
      <w:r w:rsidR="00542D41">
        <w:rPr>
          <w:rFonts w:asciiTheme="majorBidi" w:hAnsiTheme="majorBidi" w:cstheme="majorBidi"/>
          <w:sz w:val="24"/>
          <w:szCs w:val="24"/>
        </w:rPr>
        <w:t xml:space="preserve"> </w:t>
      </w:r>
      <w:r w:rsidRPr="00E82B9A">
        <w:rPr>
          <w:rFonts w:asciiTheme="majorBidi" w:hAnsiTheme="majorBidi" w:cstheme="majorBidi"/>
          <w:sz w:val="24"/>
          <w:szCs w:val="24"/>
        </w:rPr>
        <w:t xml:space="preserve">implicated as a cause of embryo or early fetal loss between 25 and 60 days after natural service, abortion may occur at around five months. </w:t>
      </w:r>
    </w:p>
    <w:p w:rsidR="00716C04" w:rsidRPr="00716C04" w:rsidRDefault="00E82B9A" w:rsidP="00716C04">
      <w:pPr>
        <w:pStyle w:val="a3"/>
        <w:bidi w:val="0"/>
        <w:rPr>
          <w:rFonts w:asciiTheme="majorBidi" w:hAnsiTheme="majorBidi" w:cstheme="majorBidi"/>
          <w:sz w:val="24"/>
          <w:szCs w:val="24"/>
        </w:rPr>
      </w:pPr>
      <w:r w:rsidRPr="00E82B9A">
        <w:rPr>
          <w:rFonts w:asciiTheme="majorBidi" w:hAnsiTheme="majorBidi" w:cstheme="majorBidi"/>
          <w:sz w:val="24"/>
          <w:szCs w:val="24"/>
        </w:rPr>
        <w:t>In the non-pregnant cow the disease</w:t>
      </w:r>
      <w:r w:rsidR="00542D41">
        <w:rPr>
          <w:rFonts w:asciiTheme="majorBidi" w:hAnsiTheme="majorBidi" w:cstheme="majorBidi"/>
          <w:sz w:val="24"/>
          <w:szCs w:val="24"/>
        </w:rPr>
        <w:t xml:space="preserve"> </w:t>
      </w:r>
      <w:r w:rsidRPr="00E82B9A">
        <w:rPr>
          <w:rFonts w:asciiTheme="majorBidi" w:hAnsiTheme="majorBidi" w:cstheme="majorBidi"/>
          <w:sz w:val="24"/>
          <w:szCs w:val="24"/>
        </w:rPr>
        <w:t>can</w:t>
      </w:r>
      <w:r w:rsidRPr="00E82B9A">
        <w:rPr>
          <w:rStyle w:val="Heading2NotBold"/>
          <w:rFonts w:asciiTheme="majorBidi" w:eastAsiaTheme="minorEastAsia" w:hAnsiTheme="majorBidi" w:cstheme="majorBidi"/>
          <w:sz w:val="24"/>
          <w:szCs w:val="24"/>
        </w:rPr>
        <w:t xml:space="preserve"> </w:t>
      </w:r>
      <w:r w:rsidRPr="00542D41">
        <w:rPr>
          <w:rStyle w:val="Heading2NotBold"/>
          <w:rFonts w:asciiTheme="majorBidi" w:eastAsiaTheme="minorEastAsia" w:hAnsiTheme="majorBidi" w:cstheme="majorBidi"/>
          <w:b w:val="0"/>
          <w:bCs w:val="0"/>
          <w:sz w:val="24"/>
          <w:szCs w:val="24"/>
        </w:rPr>
        <w:t>cause</w:t>
      </w:r>
      <w:r w:rsidRPr="00E82B9A">
        <w:rPr>
          <w:rFonts w:asciiTheme="majorBidi" w:hAnsiTheme="majorBidi" w:cstheme="majorBidi"/>
          <w:sz w:val="24"/>
          <w:szCs w:val="24"/>
        </w:rPr>
        <w:t xml:space="preserve"> endometritis.</w:t>
      </w:r>
      <w:r w:rsidRPr="00E82B9A">
        <w:rPr>
          <w:rStyle w:val="Heading2NotBold"/>
          <w:rFonts w:asciiTheme="majorBidi" w:eastAsiaTheme="minorEastAsia" w:hAnsiTheme="majorBidi" w:cstheme="majorBidi"/>
          <w:sz w:val="24"/>
          <w:szCs w:val="24"/>
        </w:rPr>
        <w:t xml:space="preserve"> </w:t>
      </w:r>
      <w:r w:rsidRPr="00542D41">
        <w:rPr>
          <w:rStyle w:val="Heading2NotBold"/>
          <w:rFonts w:asciiTheme="majorBidi" w:eastAsiaTheme="minorEastAsia" w:hAnsiTheme="majorBidi" w:cstheme="majorBidi"/>
          <w:b w:val="0"/>
          <w:bCs w:val="0"/>
          <w:sz w:val="24"/>
          <w:szCs w:val="24"/>
        </w:rPr>
        <w:t>The</w:t>
      </w:r>
      <w:r w:rsidR="00542D41">
        <w:rPr>
          <w:rFonts w:asciiTheme="majorBidi" w:hAnsiTheme="majorBidi" w:cstheme="majorBidi"/>
          <w:sz w:val="24"/>
          <w:szCs w:val="24"/>
        </w:rPr>
        <w:t xml:space="preserve"> organism </w:t>
      </w:r>
      <w:r w:rsidRPr="00E82B9A">
        <w:rPr>
          <w:rFonts w:asciiTheme="majorBidi" w:hAnsiTheme="majorBidi" w:cstheme="majorBidi"/>
          <w:sz w:val="24"/>
          <w:szCs w:val="24"/>
        </w:rPr>
        <w:t>can be transmitted between cows by means of</w:t>
      </w:r>
      <w:r w:rsidRPr="00E82B9A">
        <w:rPr>
          <w:rStyle w:val="Heading2NotBold"/>
          <w:rFonts w:asciiTheme="majorBidi" w:eastAsiaTheme="minorEastAsia" w:hAnsiTheme="majorBidi" w:cstheme="majorBidi"/>
          <w:sz w:val="24"/>
          <w:szCs w:val="24"/>
        </w:rPr>
        <w:t xml:space="preserve"> </w:t>
      </w:r>
      <w:r w:rsidRPr="00F21326">
        <w:rPr>
          <w:rStyle w:val="Heading2NotBold"/>
          <w:rFonts w:asciiTheme="majorBidi" w:eastAsiaTheme="minorEastAsia" w:hAnsiTheme="majorBidi" w:cstheme="majorBidi"/>
          <w:b w:val="0"/>
          <w:bCs w:val="0"/>
          <w:sz w:val="24"/>
          <w:szCs w:val="24"/>
        </w:rPr>
        <w:t>the</w:t>
      </w:r>
      <w:r w:rsidR="00542D41">
        <w:rPr>
          <w:rFonts w:asciiTheme="majorBidi" w:hAnsiTheme="majorBidi" w:cstheme="majorBidi"/>
          <w:sz w:val="24"/>
          <w:szCs w:val="24"/>
        </w:rPr>
        <w:t xml:space="preserve"> </w:t>
      </w:r>
      <w:r w:rsidRPr="00E82B9A">
        <w:rPr>
          <w:rFonts w:asciiTheme="majorBidi" w:hAnsiTheme="majorBidi" w:cstheme="majorBidi"/>
          <w:sz w:val="24"/>
          <w:szCs w:val="24"/>
        </w:rPr>
        <w:t>bull that serves them. Infected cows eventually become immune to the disease and will</w:t>
      </w:r>
      <w:r w:rsidR="00F21326" w:rsidRPr="00F21326">
        <w:t xml:space="preserve"> </w:t>
      </w:r>
      <w:r w:rsidR="00F21326" w:rsidRPr="00F21326">
        <w:rPr>
          <w:rFonts w:asciiTheme="majorBidi" w:hAnsiTheme="majorBidi" w:cstheme="majorBidi"/>
          <w:sz w:val="24"/>
          <w:szCs w:val="24"/>
        </w:rPr>
        <w:t>resume normal fertility. The organism is sensitive to antibiotics, so that infected bulls can be treated successfully. The use of AI and its attendant precautions has considerably reduced the incidence of the disease in developed countries in the last few decades.</w:t>
      </w:r>
      <w:r w:rsidR="00716C04" w:rsidRPr="00716C04">
        <w:t xml:space="preserve"> </w:t>
      </w:r>
      <w:r w:rsidR="00716C04" w:rsidRPr="00716C04">
        <w:rPr>
          <w:rFonts w:asciiTheme="majorBidi" w:hAnsiTheme="majorBidi" w:cstheme="majorBidi"/>
          <w:sz w:val="24"/>
          <w:szCs w:val="24"/>
        </w:rPr>
        <w:t>Prevent vibriosis by vaccinating cattle,</w:t>
      </w:r>
      <w:r w:rsidR="00716C04">
        <w:rPr>
          <w:rFonts w:asciiTheme="majorBidi" w:hAnsiTheme="majorBidi" w:cstheme="majorBidi"/>
          <w:sz w:val="24"/>
          <w:szCs w:val="24"/>
        </w:rPr>
        <w:t xml:space="preserve"> </w:t>
      </w:r>
      <w:r w:rsidR="00716C04" w:rsidRPr="00716C04">
        <w:rPr>
          <w:rFonts w:asciiTheme="majorBidi" w:hAnsiTheme="majorBidi" w:cstheme="majorBidi"/>
          <w:sz w:val="24"/>
          <w:szCs w:val="24"/>
        </w:rPr>
        <w:t>using artificial insemination, treating infected animals, or</w:t>
      </w:r>
    </w:p>
    <w:p w:rsidR="00F21326" w:rsidRPr="00716C04" w:rsidRDefault="00716C04" w:rsidP="00716C04">
      <w:pPr>
        <w:pStyle w:val="a3"/>
        <w:bidi w:val="0"/>
        <w:rPr>
          <w:rFonts w:asciiTheme="majorBidi" w:hAnsiTheme="majorBidi" w:cstheme="majorBidi"/>
          <w:sz w:val="24"/>
          <w:szCs w:val="24"/>
        </w:rPr>
      </w:pPr>
      <w:r w:rsidRPr="00716C04">
        <w:rPr>
          <w:rFonts w:asciiTheme="majorBidi" w:hAnsiTheme="majorBidi" w:cstheme="majorBidi"/>
          <w:sz w:val="24"/>
          <w:szCs w:val="24"/>
        </w:rPr>
        <w:t>combining all three.</w:t>
      </w:r>
    </w:p>
    <w:p w:rsidR="00E82B9A" w:rsidRPr="00F21326" w:rsidRDefault="00E82B9A" w:rsidP="00F21326">
      <w:pPr>
        <w:pStyle w:val="a3"/>
        <w:bidi w:val="0"/>
        <w:rPr>
          <w:rFonts w:asciiTheme="majorBidi" w:hAnsiTheme="majorBidi" w:cstheme="majorBidi"/>
          <w:sz w:val="24"/>
          <w:szCs w:val="24"/>
        </w:rPr>
      </w:pPr>
    </w:p>
    <w:p w:rsidR="0084709C" w:rsidRPr="00F21326" w:rsidRDefault="0084709C" w:rsidP="00F21326">
      <w:pPr>
        <w:pStyle w:val="a3"/>
        <w:bidi w:val="0"/>
        <w:rPr>
          <w:rFonts w:asciiTheme="majorBidi" w:hAnsiTheme="majorBidi" w:cstheme="majorBidi"/>
          <w:b/>
          <w:bCs/>
          <w:sz w:val="24"/>
          <w:szCs w:val="24"/>
        </w:rPr>
      </w:pPr>
    </w:p>
    <w:p w:rsidR="0084709C" w:rsidRPr="00974E11" w:rsidRDefault="00974E11" w:rsidP="00E82B9A">
      <w:pPr>
        <w:pStyle w:val="a3"/>
        <w:bidi w:val="0"/>
        <w:rPr>
          <w:rFonts w:asciiTheme="majorBidi" w:hAnsiTheme="majorBidi" w:cstheme="majorBidi"/>
          <w:b/>
          <w:bCs/>
          <w:sz w:val="32"/>
          <w:szCs w:val="32"/>
        </w:rPr>
      </w:pPr>
      <w:r w:rsidRPr="00974E11">
        <w:rPr>
          <w:rFonts w:asciiTheme="majorBidi" w:hAnsiTheme="majorBidi" w:cstheme="majorBidi"/>
          <w:b/>
          <w:bCs/>
          <w:sz w:val="32"/>
          <w:szCs w:val="32"/>
        </w:rPr>
        <w:t>Trichomoniasis</w:t>
      </w:r>
    </w:p>
    <w:p w:rsidR="005D0B77" w:rsidRPr="005D0B77" w:rsidRDefault="004D136A" w:rsidP="005D0B77">
      <w:pPr>
        <w:pStyle w:val="a3"/>
        <w:bidi w:val="0"/>
        <w:rPr>
          <w:rFonts w:asciiTheme="majorBidi" w:hAnsiTheme="majorBidi" w:cstheme="majorBidi"/>
        </w:rPr>
      </w:pPr>
      <w:r w:rsidRPr="004D136A">
        <w:rPr>
          <w:rFonts w:asciiTheme="majorBidi" w:hAnsiTheme="majorBidi" w:cstheme="majorBidi"/>
          <w:sz w:val="24"/>
          <w:szCs w:val="24"/>
        </w:rPr>
        <w:t xml:space="preserve">A protozoan organism, </w:t>
      </w:r>
      <w:r w:rsidRPr="004D136A">
        <w:rPr>
          <w:rFonts w:asciiTheme="majorBidi" w:hAnsiTheme="majorBidi" w:cstheme="majorBidi"/>
          <w:i/>
          <w:iCs/>
          <w:sz w:val="24"/>
          <w:szCs w:val="24"/>
        </w:rPr>
        <w:t>Trichomonas fetus</w:t>
      </w:r>
      <w:r w:rsidRPr="004D136A">
        <w:rPr>
          <w:rFonts w:asciiTheme="majorBidi" w:hAnsiTheme="majorBidi" w:cstheme="majorBidi"/>
          <w:sz w:val="24"/>
          <w:szCs w:val="24"/>
        </w:rPr>
        <w:t>, causes trichomoniasis.</w:t>
      </w:r>
      <w:r w:rsidR="005D0B77">
        <w:rPr>
          <w:rFonts w:asciiTheme="majorBidi" w:hAnsiTheme="majorBidi" w:cstheme="majorBidi"/>
          <w:sz w:val="24"/>
          <w:szCs w:val="24"/>
        </w:rPr>
        <w:t xml:space="preserve"> </w:t>
      </w:r>
      <w:r w:rsidRPr="004D136A">
        <w:rPr>
          <w:rFonts w:asciiTheme="majorBidi" w:hAnsiTheme="majorBidi" w:cstheme="majorBidi"/>
          <w:sz w:val="24"/>
          <w:szCs w:val="24"/>
        </w:rPr>
        <w:t>It is also a venereal disease.</w:t>
      </w:r>
      <w:r w:rsidR="005D0B77" w:rsidRPr="005D0B77">
        <w:t xml:space="preserve"> </w:t>
      </w:r>
      <w:r w:rsidR="005D0B77" w:rsidRPr="005D0B77">
        <w:rPr>
          <w:rFonts w:asciiTheme="majorBidi" w:hAnsiTheme="majorBidi" w:cstheme="majorBidi"/>
        </w:rPr>
        <w:t>Infection in the female is characterized by irregular oestrous cycles, low conception rates</w:t>
      </w:r>
      <w:r w:rsidR="005D0B77">
        <w:rPr>
          <w:rFonts w:asciiTheme="majorBidi" w:hAnsiTheme="majorBidi" w:cstheme="majorBidi"/>
        </w:rPr>
        <w:t>, vulval discharge, earl</w:t>
      </w:r>
      <w:r w:rsidR="005D0B77" w:rsidRPr="005D0B77">
        <w:rPr>
          <w:rFonts w:asciiTheme="majorBidi" w:hAnsiTheme="majorBidi" w:cstheme="majorBidi"/>
        </w:rPr>
        <w:t>y</w:t>
      </w:r>
      <w:r w:rsidR="005D0B77">
        <w:rPr>
          <w:rFonts w:asciiTheme="majorBidi" w:hAnsiTheme="majorBidi" w:cstheme="majorBidi"/>
        </w:rPr>
        <w:t xml:space="preserve"> </w:t>
      </w:r>
      <w:r w:rsidR="005D0B77" w:rsidRPr="005D0B77">
        <w:rPr>
          <w:rFonts w:asciiTheme="majorBidi" w:hAnsiTheme="majorBidi" w:cstheme="majorBidi"/>
        </w:rPr>
        <w:t>abortion and pyometra. The incidence of the</w:t>
      </w:r>
      <w:r w:rsidR="005D0B77">
        <w:rPr>
          <w:rFonts w:asciiTheme="majorBidi" w:hAnsiTheme="majorBidi" w:cstheme="majorBidi"/>
        </w:rPr>
        <w:t xml:space="preserve"> </w:t>
      </w:r>
      <w:r w:rsidR="005D0B77" w:rsidRPr="005D0B77">
        <w:rPr>
          <w:rFonts w:asciiTheme="majorBidi" w:hAnsiTheme="majorBidi" w:cstheme="majorBidi"/>
        </w:rPr>
        <w:t>disease in many countries has been reduced by the widespread use of AI.</w:t>
      </w:r>
    </w:p>
    <w:p w:rsidR="0084709C" w:rsidRPr="00D92998" w:rsidRDefault="00D92998" w:rsidP="00D92998">
      <w:pPr>
        <w:autoSpaceDE w:val="0"/>
        <w:autoSpaceDN w:val="0"/>
        <w:bidi w:val="0"/>
        <w:adjustRightInd w:val="0"/>
        <w:spacing w:after="0" w:line="240" w:lineRule="auto"/>
        <w:rPr>
          <w:rFonts w:asciiTheme="majorBidi" w:hAnsiTheme="majorBidi" w:cstheme="majorBidi"/>
          <w:sz w:val="24"/>
          <w:szCs w:val="24"/>
        </w:rPr>
      </w:pPr>
      <w:r w:rsidRPr="00D92998">
        <w:rPr>
          <w:rFonts w:asciiTheme="majorBidi" w:hAnsiTheme="majorBidi" w:cstheme="majorBidi"/>
          <w:sz w:val="24"/>
          <w:szCs w:val="24"/>
        </w:rPr>
        <w:t>To treat the female, treat any uterine infection and provide</w:t>
      </w:r>
      <w:r>
        <w:rPr>
          <w:rFonts w:asciiTheme="majorBidi" w:hAnsiTheme="majorBidi" w:cstheme="majorBidi"/>
          <w:sz w:val="24"/>
          <w:szCs w:val="24"/>
        </w:rPr>
        <w:t xml:space="preserve"> </w:t>
      </w:r>
      <w:r w:rsidRPr="00D92998">
        <w:rPr>
          <w:rFonts w:asciiTheme="majorBidi" w:hAnsiTheme="majorBidi" w:cstheme="majorBidi"/>
          <w:sz w:val="24"/>
          <w:szCs w:val="24"/>
        </w:rPr>
        <w:t>sexual rest. Usually a 90-day period of sexual rest</w:t>
      </w:r>
      <w:r>
        <w:rPr>
          <w:rFonts w:asciiTheme="majorBidi" w:hAnsiTheme="majorBidi" w:cstheme="majorBidi"/>
          <w:sz w:val="24"/>
          <w:szCs w:val="24"/>
        </w:rPr>
        <w:t xml:space="preserve"> </w:t>
      </w:r>
      <w:r w:rsidRPr="00D92998">
        <w:rPr>
          <w:rFonts w:asciiTheme="majorBidi" w:hAnsiTheme="majorBidi" w:cstheme="majorBidi"/>
          <w:sz w:val="24"/>
          <w:szCs w:val="24"/>
        </w:rPr>
        <w:t>eliminates the organisms from the uterus. Vaccination is</w:t>
      </w:r>
      <w:r>
        <w:rPr>
          <w:rFonts w:asciiTheme="majorBidi" w:hAnsiTheme="majorBidi" w:cstheme="majorBidi"/>
          <w:sz w:val="24"/>
          <w:szCs w:val="24"/>
        </w:rPr>
        <w:t xml:space="preserve"> </w:t>
      </w:r>
      <w:r w:rsidRPr="00D92998">
        <w:rPr>
          <w:rFonts w:asciiTheme="majorBidi" w:hAnsiTheme="majorBidi" w:cstheme="majorBidi"/>
          <w:sz w:val="24"/>
          <w:szCs w:val="24"/>
        </w:rPr>
        <w:t>also an option in cows.</w:t>
      </w:r>
    </w:p>
    <w:p w:rsidR="0084709C" w:rsidRPr="00D92998" w:rsidRDefault="0084709C" w:rsidP="0084709C">
      <w:pPr>
        <w:pStyle w:val="a3"/>
        <w:bidi w:val="0"/>
        <w:rPr>
          <w:rFonts w:asciiTheme="majorBidi" w:hAnsiTheme="majorBidi" w:cstheme="majorBidi"/>
          <w:b/>
          <w:bCs/>
          <w:sz w:val="24"/>
          <w:szCs w:val="24"/>
        </w:rPr>
      </w:pPr>
    </w:p>
    <w:p w:rsidR="0084709C" w:rsidRDefault="0084709C" w:rsidP="0084709C">
      <w:pPr>
        <w:pStyle w:val="a3"/>
        <w:bidi w:val="0"/>
        <w:rPr>
          <w:rFonts w:asciiTheme="majorBidi" w:hAnsiTheme="majorBidi" w:cstheme="majorBidi"/>
          <w:b/>
          <w:bCs/>
          <w:sz w:val="32"/>
          <w:szCs w:val="32"/>
        </w:rPr>
      </w:pPr>
    </w:p>
    <w:p w:rsidR="0060741C" w:rsidRPr="0060741C" w:rsidRDefault="0060741C" w:rsidP="0060741C">
      <w:pPr>
        <w:pStyle w:val="Heading10"/>
        <w:keepNext/>
        <w:keepLines/>
        <w:shd w:val="clear" w:color="auto" w:fill="auto"/>
        <w:spacing w:after="38" w:line="460" w:lineRule="exact"/>
        <w:ind w:left="140"/>
        <w:rPr>
          <w:rFonts w:asciiTheme="majorBidi" w:hAnsiTheme="majorBidi" w:cstheme="majorBidi"/>
          <w:sz w:val="32"/>
          <w:szCs w:val="32"/>
        </w:rPr>
      </w:pPr>
      <w:r w:rsidRPr="0060741C">
        <w:rPr>
          <w:rFonts w:asciiTheme="majorBidi" w:hAnsiTheme="majorBidi" w:cstheme="majorBidi"/>
          <w:sz w:val="32"/>
          <w:szCs w:val="32"/>
        </w:rPr>
        <w:t>Neospora</w:t>
      </w:r>
    </w:p>
    <w:p w:rsidR="00AD313F" w:rsidRPr="00AD313F" w:rsidRDefault="00BE56B9" w:rsidP="00AD313F">
      <w:pPr>
        <w:pStyle w:val="a3"/>
        <w:bidi w:val="0"/>
        <w:rPr>
          <w:rFonts w:asciiTheme="majorBidi" w:hAnsiTheme="majorBidi" w:cstheme="majorBidi"/>
          <w:sz w:val="24"/>
          <w:szCs w:val="24"/>
        </w:rPr>
      </w:pPr>
      <w:r>
        <w:rPr>
          <w:rStyle w:val="Heading2NotBold"/>
          <w:rFonts w:asciiTheme="majorBidi" w:eastAsia="Courier New" w:hAnsiTheme="majorBidi" w:cstheme="majorBidi"/>
          <w:b w:val="0"/>
          <w:bCs w:val="0"/>
          <w:i/>
          <w:iCs/>
          <w:sz w:val="24"/>
          <w:szCs w:val="24"/>
        </w:rPr>
        <w:t>Neospora caninum</w:t>
      </w:r>
      <w:r w:rsidR="00AD313F" w:rsidRPr="00AD313F">
        <w:rPr>
          <w:rFonts w:asciiTheme="majorBidi" w:hAnsiTheme="majorBidi" w:cstheme="majorBidi"/>
          <w:sz w:val="24"/>
          <w:szCs w:val="24"/>
        </w:rPr>
        <w:t xml:space="preserve"> infection of the reproductive tract can cause fetal death and</w:t>
      </w:r>
    </w:p>
    <w:p w:rsidR="00AD313F" w:rsidRPr="00AD313F" w:rsidRDefault="00AD313F" w:rsidP="00AD313F">
      <w:pPr>
        <w:pStyle w:val="a3"/>
        <w:bidi w:val="0"/>
        <w:rPr>
          <w:rFonts w:asciiTheme="majorBidi" w:hAnsiTheme="majorBidi" w:cstheme="majorBidi"/>
          <w:sz w:val="24"/>
          <w:szCs w:val="24"/>
        </w:rPr>
      </w:pPr>
      <w:r w:rsidRPr="00AD313F">
        <w:rPr>
          <w:rFonts w:asciiTheme="majorBidi" w:hAnsiTheme="majorBidi" w:cstheme="majorBidi"/>
          <w:sz w:val="24"/>
          <w:szCs w:val="24"/>
        </w:rPr>
        <w:t>later abortions in dairy herds, the placenta plays a central role in the pathogenesis and</w:t>
      </w:r>
    </w:p>
    <w:p w:rsidR="00AD313F" w:rsidRPr="00AD313F" w:rsidRDefault="00AD313F" w:rsidP="00AD313F">
      <w:pPr>
        <w:pStyle w:val="a3"/>
        <w:bidi w:val="0"/>
        <w:rPr>
          <w:rFonts w:asciiTheme="majorBidi" w:hAnsiTheme="majorBidi" w:cstheme="majorBidi"/>
          <w:sz w:val="24"/>
          <w:szCs w:val="24"/>
        </w:rPr>
      </w:pPr>
      <w:r w:rsidRPr="00AD313F">
        <w:rPr>
          <w:rFonts w:asciiTheme="majorBidi" w:hAnsiTheme="majorBidi" w:cstheme="majorBidi"/>
          <w:sz w:val="24"/>
          <w:szCs w:val="24"/>
        </w:rPr>
        <w:t>epidemiology of the infection. The parasite may attack the fetus directly, but the maternal and fetal inflammatory responses may also be damaging.</w:t>
      </w:r>
    </w:p>
    <w:p w:rsidR="0084709C" w:rsidRPr="00AD313F" w:rsidRDefault="0084709C" w:rsidP="00AD313F">
      <w:pPr>
        <w:pStyle w:val="a3"/>
        <w:bidi w:val="0"/>
        <w:rPr>
          <w:rFonts w:asciiTheme="majorBidi" w:hAnsiTheme="majorBidi" w:cstheme="majorBidi"/>
          <w:b/>
          <w:bCs/>
          <w:sz w:val="24"/>
          <w:szCs w:val="24"/>
        </w:rPr>
      </w:pPr>
    </w:p>
    <w:p w:rsidR="0084709C" w:rsidRDefault="0084709C" w:rsidP="0084709C">
      <w:pPr>
        <w:pStyle w:val="a3"/>
        <w:bidi w:val="0"/>
        <w:rPr>
          <w:rFonts w:asciiTheme="majorBidi" w:hAnsiTheme="majorBidi" w:cstheme="majorBidi"/>
          <w:b/>
          <w:bCs/>
          <w:sz w:val="32"/>
          <w:szCs w:val="32"/>
        </w:rPr>
      </w:pPr>
    </w:p>
    <w:p w:rsidR="0084709C" w:rsidRPr="003E34CB" w:rsidRDefault="003E34CB" w:rsidP="0084709C">
      <w:pPr>
        <w:pStyle w:val="a3"/>
        <w:bidi w:val="0"/>
        <w:rPr>
          <w:rFonts w:asciiTheme="majorBidi" w:hAnsiTheme="majorBidi" w:cstheme="majorBidi"/>
          <w:b/>
          <w:bCs/>
          <w:sz w:val="32"/>
          <w:szCs w:val="32"/>
        </w:rPr>
      </w:pPr>
      <w:r w:rsidRPr="003E34CB">
        <w:rPr>
          <w:rFonts w:asciiTheme="majorBidi" w:hAnsiTheme="majorBidi" w:cstheme="majorBidi"/>
          <w:b/>
          <w:bCs/>
          <w:sz w:val="32"/>
          <w:szCs w:val="32"/>
        </w:rPr>
        <w:t>Mycoplasmas</w:t>
      </w:r>
    </w:p>
    <w:p w:rsidR="00673A50" w:rsidRPr="00673A50" w:rsidRDefault="00673A50" w:rsidP="00673A50">
      <w:pPr>
        <w:pStyle w:val="a3"/>
        <w:bidi w:val="0"/>
        <w:rPr>
          <w:rFonts w:asciiTheme="majorBidi" w:hAnsiTheme="majorBidi" w:cstheme="majorBidi"/>
          <w:sz w:val="24"/>
          <w:szCs w:val="24"/>
        </w:rPr>
      </w:pPr>
      <w:r w:rsidRPr="00673A50">
        <w:rPr>
          <w:rFonts w:asciiTheme="majorBidi" w:hAnsiTheme="majorBidi" w:cstheme="majorBidi"/>
          <w:sz w:val="24"/>
          <w:szCs w:val="24"/>
        </w:rPr>
        <w:t>Various mycoplasmas are known to infect the reproductive tract and may cause various reproductive problems. Specifically,</w:t>
      </w:r>
      <w:r w:rsidRPr="00673A50">
        <w:rPr>
          <w:rStyle w:val="Heading2NotBold"/>
          <w:rFonts w:asciiTheme="majorBidi" w:eastAsia="Courier New" w:hAnsiTheme="majorBidi" w:cstheme="majorBidi"/>
          <w:sz w:val="24"/>
          <w:szCs w:val="24"/>
        </w:rPr>
        <w:t xml:space="preserve"> </w:t>
      </w:r>
      <w:r w:rsidRPr="00673A50">
        <w:rPr>
          <w:rStyle w:val="Heading2NotBold"/>
          <w:rFonts w:asciiTheme="majorBidi" w:eastAsia="Courier New" w:hAnsiTheme="majorBidi" w:cstheme="majorBidi"/>
          <w:b w:val="0"/>
          <w:bCs w:val="0"/>
          <w:i/>
          <w:iCs/>
          <w:sz w:val="24"/>
          <w:szCs w:val="24"/>
        </w:rPr>
        <w:t>Ureaplasma diversum</w:t>
      </w:r>
      <w:r w:rsidRPr="00673A50">
        <w:rPr>
          <w:rFonts w:asciiTheme="majorBidi" w:hAnsiTheme="majorBidi" w:cstheme="majorBidi"/>
          <w:sz w:val="24"/>
          <w:szCs w:val="24"/>
        </w:rPr>
        <w:t xml:space="preserve"> lives on_urea and is to be</w:t>
      </w:r>
      <w:r>
        <w:rPr>
          <w:rFonts w:asciiTheme="majorBidi" w:hAnsiTheme="majorBidi" w:cstheme="majorBidi"/>
          <w:sz w:val="24"/>
          <w:szCs w:val="24"/>
        </w:rPr>
        <w:t xml:space="preserve"> </w:t>
      </w:r>
      <w:r w:rsidRPr="00673A50">
        <w:rPr>
          <w:rFonts w:asciiTheme="majorBidi" w:hAnsiTheme="majorBidi" w:cstheme="majorBidi"/>
          <w:sz w:val="24"/>
          <w:szCs w:val="24"/>
        </w:rPr>
        <w:t>found in the vagina, particularly posterior to the urethral ope</w:t>
      </w:r>
      <w:r>
        <w:rPr>
          <w:rFonts w:asciiTheme="majorBidi" w:hAnsiTheme="majorBidi" w:cstheme="majorBidi"/>
          <w:sz w:val="24"/>
          <w:szCs w:val="24"/>
        </w:rPr>
        <w:t xml:space="preserve">ning, where it can cause </w:t>
      </w:r>
      <w:r w:rsidRPr="00673A50">
        <w:rPr>
          <w:rFonts w:asciiTheme="majorBidi" w:hAnsiTheme="majorBidi" w:cstheme="majorBidi"/>
          <w:sz w:val="24"/>
          <w:szCs w:val="24"/>
        </w:rPr>
        <w:t>lesions. It has been shown to cause reproductive disease in</w:t>
      </w:r>
      <w:r>
        <w:rPr>
          <w:rFonts w:asciiTheme="majorBidi" w:hAnsiTheme="majorBidi" w:cstheme="majorBidi"/>
          <w:sz w:val="24"/>
          <w:szCs w:val="24"/>
        </w:rPr>
        <w:t xml:space="preserve"> cattle </w:t>
      </w:r>
      <w:r w:rsidR="00167EEB">
        <w:rPr>
          <w:rFonts w:asciiTheme="majorBidi" w:hAnsiTheme="majorBidi" w:cstheme="majorBidi"/>
          <w:sz w:val="24"/>
          <w:szCs w:val="24"/>
        </w:rPr>
        <w:t>since</w:t>
      </w:r>
      <w:r>
        <w:rPr>
          <w:rFonts w:asciiTheme="majorBidi" w:hAnsiTheme="majorBidi" w:cstheme="majorBidi"/>
          <w:sz w:val="24"/>
          <w:szCs w:val="24"/>
        </w:rPr>
        <w:t xml:space="preserve"> these organisms c</w:t>
      </w:r>
      <w:r w:rsidRPr="00673A50">
        <w:rPr>
          <w:rFonts w:asciiTheme="majorBidi" w:hAnsiTheme="majorBidi" w:cstheme="majorBidi"/>
          <w:sz w:val="24"/>
          <w:szCs w:val="24"/>
        </w:rPr>
        <w:t>ould be carried from</w:t>
      </w:r>
      <w:r>
        <w:rPr>
          <w:rFonts w:asciiTheme="majorBidi" w:hAnsiTheme="majorBidi" w:cstheme="majorBidi"/>
          <w:sz w:val="24"/>
          <w:szCs w:val="24"/>
        </w:rPr>
        <w:t xml:space="preserve"> the posterior vagina into the uterus at </w:t>
      </w:r>
      <w:r w:rsidRPr="00673A50">
        <w:rPr>
          <w:rFonts w:asciiTheme="majorBidi" w:hAnsiTheme="majorBidi" w:cstheme="majorBidi"/>
          <w:sz w:val="24"/>
          <w:szCs w:val="24"/>
        </w:rPr>
        <w:t>arartificial insemination, it is</w:t>
      </w:r>
      <w:r>
        <w:rPr>
          <w:rFonts w:asciiTheme="majorBidi" w:hAnsiTheme="majorBidi" w:cstheme="majorBidi"/>
          <w:sz w:val="24"/>
          <w:szCs w:val="24"/>
        </w:rPr>
        <w:t xml:space="preserve"> </w:t>
      </w:r>
      <w:r w:rsidRPr="00673A50">
        <w:rPr>
          <w:rFonts w:asciiTheme="majorBidi" w:hAnsiTheme="majorBidi" w:cstheme="majorBidi"/>
          <w:sz w:val="24"/>
          <w:szCs w:val="24"/>
        </w:rPr>
        <w:t xml:space="preserve">recommended that a disposable plastic sheath ('chamise sanitaire') is always used to protect the insemination pipette </w:t>
      </w:r>
      <w:r>
        <w:rPr>
          <w:rFonts w:asciiTheme="majorBidi" w:hAnsiTheme="majorBidi" w:cstheme="majorBidi"/>
          <w:sz w:val="24"/>
          <w:szCs w:val="24"/>
        </w:rPr>
        <w:t>until it is inserted i</w:t>
      </w:r>
      <w:r w:rsidRPr="00673A50">
        <w:rPr>
          <w:rFonts w:asciiTheme="majorBidi" w:hAnsiTheme="majorBidi" w:cstheme="majorBidi"/>
          <w:sz w:val="24"/>
          <w:szCs w:val="24"/>
        </w:rPr>
        <w:t>nto the cervix.</w:t>
      </w:r>
    </w:p>
    <w:p w:rsidR="0084709C" w:rsidRPr="00673A50" w:rsidRDefault="0084709C" w:rsidP="00673A50">
      <w:pPr>
        <w:pStyle w:val="a3"/>
        <w:bidi w:val="0"/>
        <w:rPr>
          <w:rFonts w:asciiTheme="majorBidi" w:hAnsiTheme="majorBidi" w:cstheme="majorBidi"/>
          <w:b/>
          <w:bCs/>
          <w:sz w:val="24"/>
          <w:szCs w:val="24"/>
        </w:rPr>
      </w:pPr>
    </w:p>
    <w:p w:rsidR="000C3D34" w:rsidRPr="000C3D34" w:rsidRDefault="000C3D34" w:rsidP="000C3D34">
      <w:pPr>
        <w:pStyle w:val="Heading120"/>
        <w:keepNext/>
        <w:keepLines/>
        <w:shd w:val="clear" w:color="auto" w:fill="auto"/>
        <w:spacing w:before="0" w:after="0" w:line="510" w:lineRule="exact"/>
        <w:ind w:left="140"/>
        <w:rPr>
          <w:rFonts w:asciiTheme="majorBidi" w:hAnsiTheme="majorBidi" w:cstheme="majorBidi"/>
          <w:b/>
          <w:bCs/>
          <w:sz w:val="32"/>
          <w:szCs w:val="32"/>
        </w:rPr>
      </w:pPr>
      <w:r w:rsidRPr="000C3D34">
        <w:rPr>
          <w:rFonts w:asciiTheme="majorBidi" w:hAnsiTheme="majorBidi" w:cstheme="majorBidi"/>
          <w:b/>
          <w:bCs/>
          <w:sz w:val="32"/>
          <w:szCs w:val="32"/>
        </w:rPr>
        <w:t>Brucellosis</w:t>
      </w:r>
    </w:p>
    <w:p w:rsidR="00554CEB" w:rsidRPr="00554CEB" w:rsidRDefault="00730782" w:rsidP="00554CEB">
      <w:pPr>
        <w:pStyle w:val="a3"/>
        <w:bidi w:val="0"/>
        <w:rPr>
          <w:rFonts w:asciiTheme="majorBidi" w:hAnsiTheme="majorBidi" w:cstheme="majorBidi"/>
          <w:sz w:val="24"/>
          <w:szCs w:val="24"/>
        </w:rPr>
      </w:pPr>
      <w:r w:rsidRPr="00730782">
        <w:rPr>
          <w:rFonts w:asciiTheme="majorBidi" w:hAnsiTheme="majorBidi" w:cstheme="majorBidi"/>
          <w:sz w:val="24"/>
          <w:szCs w:val="24"/>
        </w:rPr>
        <w:t>This disease occurs due to infection by the bacterium</w:t>
      </w:r>
      <w:r w:rsidRPr="00730782">
        <w:rPr>
          <w:rStyle w:val="Heading2NotBold"/>
          <w:rFonts w:asciiTheme="majorBidi" w:eastAsia="Courier New" w:hAnsiTheme="majorBidi" w:cstheme="majorBidi"/>
          <w:sz w:val="24"/>
          <w:szCs w:val="24"/>
        </w:rPr>
        <w:t xml:space="preserve"> </w:t>
      </w:r>
      <w:r w:rsidRPr="00730782">
        <w:rPr>
          <w:rStyle w:val="Heading2NotBold"/>
          <w:rFonts w:asciiTheme="majorBidi" w:eastAsia="Courier New" w:hAnsiTheme="majorBidi" w:cstheme="majorBidi"/>
          <w:b w:val="0"/>
          <w:bCs w:val="0"/>
          <w:i/>
          <w:iCs/>
          <w:sz w:val="24"/>
          <w:szCs w:val="24"/>
        </w:rPr>
        <w:t>Brucella abortus</w:t>
      </w:r>
      <w:r w:rsidRPr="00730782">
        <w:rPr>
          <w:rStyle w:val="Heading2NotBold"/>
          <w:rFonts w:asciiTheme="majorBidi" w:eastAsia="Courier New" w:hAnsiTheme="majorBidi" w:cstheme="majorBidi"/>
          <w:sz w:val="24"/>
          <w:szCs w:val="24"/>
        </w:rPr>
        <w:t>.</w:t>
      </w:r>
      <w:r w:rsidRPr="00730782">
        <w:rPr>
          <w:rFonts w:asciiTheme="majorBidi" w:hAnsiTheme="majorBidi" w:cstheme="majorBidi"/>
          <w:sz w:val="24"/>
          <w:szCs w:val="24"/>
        </w:rPr>
        <w:t xml:space="preserve"> Until recently it was probably the most common cause of abortion in cattle. Cattle usually become infected by the ingestion of contaminated material,e.g. vaginal discharges, dead fetuses and placentae. The predilection sites for the organisms are the cotyledons in the female</w:t>
      </w:r>
      <w:r>
        <w:rPr>
          <w:rFonts w:asciiTheme="majorBidi" w:hAnsiTheme="majorBidi" w:cstheme="majorBidi"/>
          <w:sz w:val="24"/>
          <w:szCs w:val="24"/>
        </w:rPr>
        <w:t xml:space="preserve"> </w:t>
      </w:r>
      <w:r w:rsidRPr="00730782">
        <w:rPr>
          <w:rFonts w:asciiTheme="majorBidi" w:hAnsiTheme="majorBidi" w:cstheme="majorBidi"/>
          <w:sz w:val="24"/>
          <w:szCs w:val="24"/>
        </w:rPr>
        <w:t xml:space="preserve">and the testes in the male. </w:t>
      </w:r>
      <w:r w:rsidRPr="00730782">
        <w:rPr>
          <w:rFonts w:asciiTheme="majorBidi" w:hAnsiTheme="majorBidi" w:cstheme="majorBidi"/>
          <w:sz w:val="24"/>
          <w:szCs w:val="24"/>
        </w:rPr>
        <w:lastRenderedPageBreak/>
        <w:t>Transmission of</w:t>
      </w:r>
      <w:r w:rsidRPr="00730782">
        <w:rPr>
          <w:rStyle w:val="Heading2NotBold"/>
          <w:rFonts w:asciiTheme="majorBidi" w:eastAsia="Courier New" w:hAnsiTheme="majorBidi" w:cstheme="majorBidi"/>
          <w:sz w:val="24"/>
          <w:szCs w:val="24"/>
        </w:rPr>
        <w:t xml:space="preserve"> </w:t>
      </w:r>
      <w:r w:rsidRPr="00730782">
        <w:rPr>
          <w:rStyle w:val="Heading2NotBold"/>
          <w:rFonts w:asciiTheme="majorBidi" w:eastAsia="Courier New" w:hAnsiTheme="majorBidi" w:cstheme="majorBidi"/>
          <w:b w:val="0"/>
          <w:bCs w:val="0"/>
          <w:i/>
          <w:iCs/>
          <w:sz w:val="24"/>
          <w:szCs w:val="24"/>
        </w:rPr>
        <w:t>Brucella</w:t>
      </w:r>
      <w:r w:rsidRPr="00730782">
        <w:rPr>
          <w:rFonts w:asciiTheme="majorBidi" w:hAnsiTheme="majorBidi" w:cstheme="majorBidi"/>
          <w:sz w:val="24"/>
          <w:szCs w:val="24"/>
        </w:rPr>
        <w:t xml:space="preserve"> organisms via semen is of doubtful</w:t>
      </w:r>
      <w:r w:rsidR="00554CEB" w:rsidRPr="00554CEB">
        <w:t xml:space="preserve"> </w:t>
      </w:r>
      <w:r w:rsidR="00554CEB" w:rsidRPr="00554CEB">
        <w:rPr>
          <w:rFonts w:asciiTheme="majorBidi" w:hAnsiTheme="majorBidi" w:cstheme="majorBidi"/>
          <w:sz w:val="24"/>
          <w:szCs w:val="24"/>
        </w:rPr>
        <w:t>significance, except where fresh semen is inseminated directly into the uterus</w:t>
      </w:r>
      <w:r w:rsidR="00554CEB">
        <w:rPr>
          <w:rFonts w:asciiTheme="majorBidi" w:hAnsiTheme="majorBidi" w:cstheme="majorBidi"/>
          <w:sz w:val="24"/>
          <w:szCs w:val="24"/>
        </w:rPr>
        <w:t>. Abortion usually occurs between se</w:t>
      </w:r>
      <w:r w:rsidR="00554CEB" w:rsidRPr="00554CEB">
        <w:rPr>
          <w:rFonts w:asciiTheme="majorBidi" w:hAnsiTheme="majorBidi" w:cstheme="majorBidi"/>
          <w:sz w:val="24"/>
          <w:szCs w:val="24"/>
        </w:rPr>
        <w:t>ven an</w:t>
      </w:r>
      <w:r w:rsidR="001E74F4">
        <w:rPr>
          <w:rFonts w:asciiTheme="majorBidi" w:hAnsiTheme="majorBidi" w:cstheme="majorBidi"/>
          <w:sz w:val="24"/>
          <w:szCs w:val="24"/>
        </w:rPr>
        <w:t xml:space="preserve">d eight months </w:t>
      </w:r>
      <w:r w:rsidR="00554CEB" w:rsidRPr="00554CEB">
        <w:rPr>
          <w:rFonts w:asciiTheme="majorBidi" w:hAnsiTheme="majorBidi" w:cstheme="majorBidi"/>
          <w:sz w:val="24"/>
          <w:szCs w:val="24"/>
        </w:rPr>
        <w:t>of gestation. This is often followed by placental retention and endometritis. Most cows will remain chronically infected but usually abort only once. Diagnosis is based on isolation of the organism in the fetus and placenta and the detection of antib</w:t>
      </w:r>
      <w:r w:rsidR="001E74F4">
        <w:rPr>
          <w:rFonts w:asciiTheme="majorBidi" w:hAnsiTheme="majorBidi" w:cstheme="majorBidi"/>
          <w:sz w:val="24"/>
          <w:szCs w:val="24"/>
        </w:rPr>
        <w:t xml:space="preserve">odies in serum, milk or semen. </w:t>
      </w:r>
    </w:p>
    <w:p w:rsidR="00730782" w:rsidRPr="00554CEB" w:rsidRDefault="00730782" w:rsidP="00554CEB">
      <w:pPr>
        <w:pStyle w:val="a3"/>
        <w:bidi w:val="0"/>
        <w:rPr>
          <w:rFonts w:asciiTheme="majorBidi" w:hAnsiTheme="majorBidi" w:cstheme="majorBidi"/>
          <w:sz w:val="24"/>
          <w:szCs w:val="24"/>
        </w:rPr>
      </w:pPr>
    </w:p>
    <w:p w:rsidR="0084709C" w:rsidRPr="00554CEB" w:rsidRDefault="0084709C" w:rsidP="00554CEB">
      <w:pPr>
        <w:pStyle w:val="a3"/>
        <w:bidi w:val="0"/>
        <w:rPr>
          <w:rFonts w:asciiTheme="majorBidi" w:hAnsiTheme="majorBidi" w:cstheme="majorBidi"/>
          <w:b/>
          <w:bCs/>
          <w:sz w:val="24"/>
          <w:szCs w:val="24"/>
        </w:rPr>
      </w:pPr>
    </w:p>
    <w:p w:rsidR="0084709C" w:rsidRPr="00554CEB" w:rsidRDefault="0084709C" w:rsidP="00554CEB">
      <w:pPr>
        <w:pStyle w:val="a3"/>
        <w:bidi w:val="0"/>
        <w:rPr>
          <w:rFonts w:asciiTheme="majorBidi" w:hAnsiTheme="majorBidi" w:cstheme="majorBidi"/>
          <w:b/>
          <w:bCs/>
          <w:sz w:val="24"/>
          <w:szCs w:val="24"/>
        </w:rPr>
      </w:pPr>
    </w:p>
    <w:p w:rsidR="0084709C" w:rsidRPr="00922ACE" w:rsidRDefault="00922ACE" w:rsidP="0084709C">
      <w:pPr>
        <w:pStyle w:val="a3"/>
        <w:bidi w:val="0"/>
        <w:rPr>
          <w:rFonts w:asciiTheme="majorBidi" w:hAnsiTheme="majorBidi" w:cstheme="majorBidi"/>
          <w:b/>
          <w:bCs/>
          <w:sz w:val="32"/>
          <w:szCs w:val="32"/>
        </w:rPr>
      </w:pPr>
      <w:r w:rsidRPr="00922ACE">
        <w:rPr>
          <w:rFonts w:asciiTheme="majorBidi" w:hAnsiTheme="majorBidi" w:cstheme="majorBidi"/>
          <w:b/>
          <w:bCs/>
          <w:sz w:val="32"/>
          <w:szCs w:val="32"/>
        </w:rPr>
        <w:t>Leptospirosis</w:t>
      </w:r>
    </w:p>
    <w:p w:rsidR="0084709C" w:rsidRPr="00DD14DB" w:rsidRDefault="009F6DD9" w:rsidP="00DD14DB">
      <w:pPr>
        <w:pStyle w:val="a3"/>
        <w:bidi w:val="0"/>
        <w:rPr>
          <w:rFonts w:asciiTheme="majorBidi" w:hAnsiTheme="majorBidi" w:cstheme="majorBidi"/>
          <w:sz w:val="24"/>
          <w:szCs w:val="24"/>
        </w:rPr>
      </w:pPr>
      <w:r w:rsidRPr="009F6DD9">
        <w:rPr>
          <w:rFonts w:asciiTheme="majorBidi" w:hAnsiTheme="majorBidi" w:cstheme="majorBidi"/>
          <w:sz w:val="24"/>
          <w:szCs w:val="24"/>
        </w:rPr>
        <w:t>Leptospirosis is a widespread problem in the South,</w:t>
      </w:r>
      <w:r w:rsidR="00A81937">
        <w:rPr>
          <w:rFonts w:asciiTheme="majorBidi" w:hAnsiTheme="majorBidi" w:cstheme="majorBidi"/>
          <w:sz w:val="24"/>
          <w:szCs w:val="24"/>
        </w:rPr>
        <w:t xml:space="preserve"> </w:t>
      </w:r>
      <w:r w:rsidRPr="009F6DD9">
        <w:rPr>
          <w:rFonts w:asciiTheme="majorBidi" w:hAnsiTheme="majorBidi" w:cstheme="majorBidi"/>
          <w:sz w:val="24"/>
          <w:szCs w:val="24"/>
        </w:rPr>
        <w:t>especially in unvaccinated herds. It causes repeat breeders,</w:t>
      </w:r>
      <w:r w:rsidR="00DD14DB">
        <w:rPr>
          <w:rFonts w:asciiTheme="majorBidi" w:hAnsiTheme="majorBidi" w:cstheme="majorBidi"/>
          <w:sz w:val="24"/>
          <w:szCs w:val="24"/>
        </w:rPr>
        <w:t xml:space="preserve"> </w:t>
      </w:r>
      <w:r w:rsidRPr="009F6DD9">
        <w:rPr>
          <w:rFonts w:asciiTheme="majorBidi" w:hAnsiTheme="majorBidi" w:cstheme="majorBidi"/>
          <w:sz w:val="24"/>
          <w:szCs w:val="24"/>
        </w:rPr>
        <w:t>low-grade uterine infections, abortions, mastitis and occasionally</w:t>
      </w:r>
      <w:r w:rsidR="00DD14DB">
        <w:rPr>
          <w:rFonts w:asciiTheme="majorBidi" w:hAnsiTheme="majorBidi" w:cstheme="majorBidi"/>
          <w:sz w:val="24"/>
          <w:szCs w:val="24"/>
        </w:rPr>
        <w:t xml:space="preserve"> </w:t>
      </w:r>
      <w:r w:rsidRPr="009F6DD9">
        <w:rPr>
          <w:rFonts w:asciiTheme="majorBidi" w:hAnsiTheme="majorBidi" w:cstheme="majorBidi"/>
          <w:sz w:val="24"/>
          <w:szCs w:val="24"/>
        </w:rPr>
        <w:t>systemic infection. Of the five or more strains of</w:t>
      </w:r>
      <w:r w:rsidR="00DD14DB">
        <w:rPr>
          <w:rFonts w:asciiTheme="majorBidi" w:hAnsiTheme="majorBidi" w:cstheme="majorBidi"/>
          <w:sz w:val="24"/>
          <w:szCs w:val="24"/>
        </w:rPr>
        <w:t xml:space="preserve"> </w:t>
      </w:r>
      <w:r w:rsidRPr="009F6DD9">
        <w:rPr>
          <w:rFonts w:asciiTheme="majorBidi" w:hAnsiTheme="majorBidi" w:cstheme="majorBidi"/>
          <w:sz w:val="24"/>
          <w:szCs w:val="24"/>
        </w:rPr>
        <w:t>the organism, the three most common causing problems in</w:t>
      </w:r>
      <w:r w:rsidR="00DD14DB">
        <w:rPr>
          <w:rFonts w:asciiTheme="majorBidi" w:hAnsiTheme="majorBidi" w:cstheme="majorBidi"/>
          <w:sz w:val="24"/>
          <w:szCs w:val="24"/>
        </w:rPr>
        <w:t xml:space="preserve"> </w:t>
      </w:r>
      <w:r w:rsidRPr="009F6DD9">
        <w:rPr>
          <w:rFonts w:asciiTheme="majorBidi" w:hAnsiTheme="majorBidi" w:cstheme="majorBidi"/>
          <w:sz w:val="24"/>
          <w:szCs w:val="24"/>
        </w:rPr>
        <w:t xml:space="preserve">cattle are </w:t>
      </w:r>
      <w:r w:rsidRPr="009F6DD9">
        <w:rPr>
          <w:rFonts w:asciiTheme="majorBidi" w:hAnsiTheme="majorBidi" w:cstheme="majorBidi"/>
          <w:i/>
          <w:iCs/>
          <w:sz w:val="24"/>
          <w:szCs w:val="24"/>
        </w:rPr>
        <w:t xml:space="preserve">Leptospira pomona, Leptospira hardjo </w:t>
      </w:r>
      <w:r w:rsidRPr="009F6DD9">
        <w:rPr>
          <w:rFonts w:asciiTheme="majorBidi" w:hAnsiTheme="majorBidi" w:cstheme="majorBidi"/>
          <w:sz w:val="24"/>
          <w:szCs w:val="24"/>
        </w:rPr>
        <w:t>and</w:t>
      </w:r>
      <w:r w:rsidR="00DD14DB">
        <w:rPr>
          <w:rFonts w:asciiTheme="majorBidi" w:hAnsiTheme="majorBidi" w:cstheme="majorBidi"/>
          <w:sz w:val="24"/>
          <w:szCs w:val="24"/>
        </w:rPr>
        <w:t xml:space="preserve"> </w:t>
      </w:r>
      <w:r w:rsidRPr="009F6DD9">
        <w:rPr>
          <w:rFonts w:asciiTheme="majorBidi" w:hAnsiTheme="majorBidi" w:cstheme="majorBidi"/>
          <w:i/>
          <w:iCs/>
          <w:sz w:val="24"/>
          <w:szCs w:val="24"/>
        </w:rPr>
        <w:t>Leptospira grippotyphosa</w:t>
      </w:r>
      <w:r w:rsidRPr="009F6DD9">
        <w:rPr>
          <w:rFonts w:asciiTheme="majorBidi" w:hAnsiTheme="majorBidi" w:cstheme="majorBidi"/>
          <w:sz w:val="24"/>
          <w:szCs w:val="24"/>
        </w:rPr>
        <w:t>.</w:t>
      </w:r>
    </w:p>
    <w:p w:rsidR="0084709C" w:rsidRPr="009F6DD9" w:rsidRDefault="0084709C" w:rsidP="009F6DD9">
      <w:pPr>
        <w:pStyle w:val="a3"/>
        <w:bidi w:val="0"/>
        <w:rPr>
          <w:rFonts w:asciiTheme="majorBidi" w:hAnsiTheme="majorBidi" w:cstheme="majorBidi"/>
          <w:b/>
          <w:bCs/>
          <w:sz w:val="24"/>
          <w:szCs w:val="24"/>
        </w:rPr>
      </w:pPr>
    </w:p>
    <w:p w:rsidR="006D6EA1" w:rsidRPr="006D6EA1" w:rsidRDefault="006D6EA1" w:rsidP="00993358">
      <w:pPr>
        <w:pStyle w:val="a3"/>
        <w:bidi w:val="0"/>
        <w:rPr>
          <w:rFonts w:asciiTheme="majorBidi" w:hAnsiTheme="majorBidi" w:cstheme="majorBidi"/>
          <w:sz w:val="24"/>
          <w:szCs w:val="24"/>
        </w:rPr>
      </w:pPr>
      <w:r w:rsidRPr="006D6EA1">
        <w:rPr>
          <w:rFonts w:asciiTheme="majorBidi" w:hAnsiTheme="majorBidi" w:cstheme="majorBidi"/>
          <w:sz w:val="24"/>
          <w:szCs w:val="24"/>
        </w:rPr>
        <w:t>Droplets of urine from infected cows can infect normal</w:t>
      </w:r>
      <w:r w:rsidR="00993358">
        <w:rPr>
          <w:rFonts w:asciiTheme="majorBidi" w:hAnsiTheme="majorBidi" w:cstheme="majorBidi"/>
          <w:sz w:val="24"/>
          <w:szCs w:val="24"/>
        </w:rPr>
        <w:t xml:space="preserve"> </w:t>
      </w:r>
      <w:r w:rsidRPr="006D6EA1">
        <w:rPr>
          <w:rFonts w:asciiTheme="majorBidi" w:hAnsiTheme="majorBidi" w:cstheme="majorBidi"/>
          <w:sz w:val="24"/>
          <w:szCs w:val="24"/>
        </w:rPr>
        <w:t>cows after contact with the eye or mucous membranes of</w:t>
      </w:r>
      <w:r w:rsidR="00993358">
        <w:rPr>
          <w:rFonts w:asciiTheme="majorBidi" w:hAnsiTheme="majorBidi" w:cstheme="majorBidi"/>
          <w:sz w:val="24"/>
          <w:szCs w:val="24"/>
        </w:rPr>
        <w:t xml:space="preserve"> </w:t>
      </w:r>
      <w:r w:rsidRPr="006D6EA1">
        <w:rPr>
          <w:rFonts w:asciiTheme="majorBidi" w:hAnsiTheme="majorBidi" w:cstheme="majorBidi"/>
          <w:sz w:val="24"/>
          <w:szCs w:val="24"/>
        </w:rPr>
        <w:t>the nose or mouth. The disease infects more cattle each day,</w:t>
      </w:r>
      <w:r w:rsidR="00993358">
        <w:rPr>
          <w:rFonts w:asciiTheme="majorBidi" w:hAnsiTheme="majorBidi" w:cstheme="majorBidi"/>
          <w:sz w:val="24"/>
          <w:szCs w:val="24"/>
        </w:rPr>
        <w:t xml:space="preserve"> </w:t>
      </w:r>
      <w:r w:rsidRPr="006D6EA1">
        <w:rPr>
          <w:rFonts w:asciiTheme="majorBidi" w:hAnsiTheme="majorBidi" w:cstheme="majorBidi"/>
          <w:sz w:val="24"/>
          <w:szCs w:val="24"/>
        </w:rPr>
        <w:t>preventing cows from settling and lengthening their calving</w:t>
      </w:r>
      <w:r w:rsidR="00993358">
        <w:rPr>
          <w:rFonts w:asciiTheme="majorBidi" w:hAnsiTheme="majorBidi" w:cstheme="majorBidi"/>
          <w:sz w:val="24"/>
          <w:szCs w:val="24"/>
        </w:rPr>
        <w:t xml:space="preserve"> </w:t>
      </w:r>
      <w:r w:rsidRPr="006D6EA1">
        <w:rPr>
          <w:rFonts w:asciiTheme="majorBidi" w:hAnsiTheme="majorBidi" w:cstheme="majorBidi"/>
          <w:sz w:val="24"/>
          <w:szCs w:val="24"/>
        </w:rPr>
        <w:t>intervals.</w:t>
      </w:r>
    </w:p>
    <w:p w:rsidR="006D6EA1" w:rsidRPr="006D6EA1" w:rsidRDefault="006D6EA1" w:rsidP="006D6EA1">
      <w:pPr>
        <w:pStyle w:val="a3"/>
        <w:bidi w:val="0"/>
        <w:rPr>
          <w:rFonts w:asciiTheme="majorBidi" w:hAnsiTheme="majorBidi" w:cstheme="majorBidi"/>
          <w:sz w:val="24"/>
          <w:szCs w:val="24"/>
        </w:rPr>
      </w:pPr>
      <w:r w:rsidRPr="006D6EA1">
        <w:rPr>
          <w:rFonts w:asciiTheme="majorBidi" w:hAnsiTheme="majorBidi" w:cstheme="majorBidi"/>
          <w:sz w:val="24"/>
          <w:szCs w:val="24"/>
        </w:rPr>
        <w:t>To prevent leptospirosis:</w:t>
      </w:r>
    </w:p>
    <w:p w:rsidR="006D6EA1" w:rsidRPr="006D6EA1" w:rsidRDefault="006D6EA1" w:rsidP="00993358">
      <w:pPr>
        <w:pStyle w:val="a3"/>
        <w:numPr>
          <w:ilvl w:val="0"/>
          <w:numId w:val="55"/>
        </w:numPr>
        <w:bidi w:val="0"/>
        <w:rPr>
          <w:rFonts w:asciiTheme="majorBidi" w:hAnsiTheme="majorBidi" w:cstheme="majorBidi"/>
          <w:sz w:val="24"/>
          <w:szCs w:val="24"/>
        </w:rPr>
      </w:pPr>
      <w:r w:rsidRPr="006D6EA1">
        <w:rPr>
          <w:rFonts w:asciiTheme="majorBidi" w:hAnsiTheme="majorBidi" w:cstheme="majorBidi"/>
          <w:sz w:val="24"/>
          <w:szCs w:val="24"/>
        </w:rPr>
        <w:t xml:space="preserve"> Vaccinate cattle with bacterins containing three or</w:t>
      </w:r>
      <w:r w:rsidR="00993358">
        <w:rPr>
          <w:rFonts w:asciiTheme="majorBidi" w:hAnsiTheme="majorBidi" w:cstheme="majorBidi"/>
          <w:sz w:val="24"/>
          <w:szCs w:val="24"/>
        </w:rPr>
        <w:t xml:space="preserve"> </w:t>
      </w:r>
      <w:r w:rsidRPr="006D6EA1">
        <w:rPr>
          <w:rFonts w:asciiTheme="majorBidi" w:hAnsiTheme="majorBidi" w:cstheme="majorBidi"/>
          <w:sz w:val="24"/>
          <w:szCs w:val="24"/>
        </w:rPr>
        <w:t>five serotypes every six months;</w:t>
      </w:r>
    </w:p>
    <w:p w:rsidR="006D6EA1" w:rsidRPr="006D6EA1" w:rsidRDefault="006D6EA1" w:rsidP="00993358">
      <w:pPr>
        <w:pStyle w:val="a3"/>
        <w:numPr>
          <w:ilvl w:val="0"/>
          <w:numId w:val="55"/>
        </w:numPr>
        <w:bidi w:val="0"/>
        <w:rPr>
          <w:rFonts w:asciiTheme="majorBidi" w:hAnsiTheme="majorBidi" w:cstheme="majorBidi"/>
          <w:sz w:val="24"/>
          <w:szCs w:val="24"/>
        </w:rPr>
      </w:pPr>
      <w:r w:rsidRPr="006D6EA1">
        <w:rPr>
          <w:rFonts w:asciiTheme="majorBidi" w:hAnsiTheme="majorBidi" w:cstheme="majorBidi"/>
          <w:sz w:val="24"/>
          <w:szCs w:val="24"/>
        </w:rPr>
        <w:t xml:space="preserve"> Drain stagnant bodies of water; and</w:t>
      </w:r>
    </w:p>
    <w:p w:rsidR="0084709C" w:rsidRPr="00993358" w:rsidRDefault="006D6EA1" w:rsidP="00993358">
      <w:pPr>
        <w:pStyle w:val="a3"/>
        <w:numPr>
          <w:ilvl w:val="0"/>
          <w:numId w:val="55"/>
        </w:numPr>
        <w:bidi w:val="0"/>
        <w:rPr>
          <w:rFonts w:asciiTheme="majorBidi" w:hAnsiTheme="majorBidi" w:cstheme="majorBidi"/>
          <w:sz w:val="24"/>
          <w:szCs w:val="24"/>
        </w:rPr>
      </w:pPr>
      <w:r w:rsidRPr="006D6EA1">
        <w:rPr>
          <w:rFonts w:asciiTheme="majorBidi" w:hAnsiTheme="majorBidi" w:cstheme="majorBidi"/>
          <w:sz w:val="24"/>
          <w:szCs w:val="24"/>
        </w:rPr>
        <w:t xml:space="preserve"> Eliminate rodents, especially rats, from any barns or</w:t>
      </w:r>
      <w:r w:rsidR="00993358">
        <w:rPr>
          <w:rFonts w:asciiTheme="majorBidi" w:hAnsiTheme="majorBidi" w:cstheme="majorBidi"/>
          <w:sz w:val="24"/>
          <w:szCs w:val="24"/>
        </w:rPr>
        <w:t xml:space="preserve"> </w:t>
      </w:r>
      <w:r w:rsidRPr="00993358">
        <w:rPr>
          <w:rFonts w:asciiTheme="majorBidi" w:hAnsiTheme="majorBidi" w:cstheme="majorBidi"/>
          <w:sz w:val="24"/>
          <w:szCs w:val="24"/>
        </w:rPr>
        <w:t>sheds where cattle congregate.</w:t>
      </w:r>
    </w:p>
    <w:p w:rsidR="00DB33AF" w:rsidRPr="006D6EA1" w:rsidRDefault="00DB33AF" w:rsidP="006D6EA1">
      <w:pPr>
        <w:pStyle w:val="a3"/>
        <w:bidi w:val="0"/>
        <w:rPr>
          <w:rFonts w:asciiTheme="majorBidi" w:hAnsiTheme="majorBidi" w:cstheme="majorBidi"/>
          <w:b/>
          <w:bCs/>
          <w:sz w:val="24"/>
          <w:szCs w:val="24"/>
        </w:rPr>
      </w:pPr>
    </w:p>
    <w:p w:rsidR="00DB33AF" w:rsidRDefault="00DB33AF" w:rsidP="00DB33AF">
      <w:pPr>
        <w:pStyle w:val="a3"/>
        <w:bidi w:val="0"/>
        <w:rPr>
          <w:rFonts w:asciiTheme="majorBidi" w:hAnsiTheme="majorBidi" w:cstheme="majorBidi"/>
          <w:b/>
          <w:bCs/>
          <w:sz w:val="32"/>
          <w:szCs w:val="32"/>
        </w:rPr>
      </w:pPr>
    </w:p>
    <w:p w:rsidR="00DB33AF" w:rsidRPr="00230BFD" w:rsidRDefault="00DB33AF" w:rsidP="00DB33AF">
      <w:pPr>
        <w:pStyle w:val="a3"/>
        <w:bidi w:val="0"/>
        <w:rPr>
          <w:rFonts w:asciiTheme="majorBidi" w:hAnsiTheme="majorBidi" w:cstheme="majorBidi"/>
          <w:b/>
          <w:bCs/>
          <w:sz w:val="32"/>
          <w:szCs w:val="32"/>
        </w:rPr>
      </w:pPr>
    </w:p>
    <w:p w:rsidR="00DB33AF" w:rsidRDefault="00230BFD" w:rsidP="00DB33AF">
      <w:pPr>
        <w:pStyle w:val="a3"/>
        <w:bidi w:val="0"/>
        <w:rPr>
          <w:rFonts w:asciiTheme="majorBidi" w:hAnsiTheme="majorBidi" w:cstheme="majorBidi"/>
          <w:b/>
          <w:bCs/>
          <w:sz w:val="32"/>
          <w:szCs w:val="32"/>
        </w:rPr>
      </w:pPr>
      <w:r w:rsidRPr="00230BFD">
        <w:rPr>
          <w:rFonts w:asciiTheme="majorBidi" w:hAnsiTheme="majorBidi" w:cstheme="majorBidi"/>
          <w:b/>
          <w:bCs/>
          <w:sz w:val="32"/>
          <w:szCs w:val="32"/>
        </w:rPr>
        <w:t>Other infections affecting reproduction</w:t>
      </w:r>
    </w:p>
    <w:p w:rsidR="00230BFD" w:rsidRPr="00230BFD" w:rsidRDefault="00230BFD" w:rsidP="00230BFD">
      <w:pPr>
        <w:pStyle w:val="a3"/>
        <w:bidi w:val="0"/>
        <w:rPr>
          <w:rFonts w:asciiTheme="majorBidi" w:hAnsiTheme="majorBidi" w:cstheme="majorBidi"/>
          <w:sz w:val="24"/>
          <w:szCs w:val="24"/>
        </w:rPr>
      </w:pPr>
      <w:r w:rsidRPr="00230BFD">
        <w:rPr>
          <w:rFonts w:asciiTheme="majorBidi" w:hAnsiTheme="majorBidi" w:cstheme="majorBidi"/>
          <w:sz w:val="24"/>
          <w:szCs w:val="24"/>
        </w:rPr>
        <w:t xml:space="preserve">Many systemic infections of female cattle can affect reproduction in a variety of ways. For example, the </w:t>
      </w:r>
      <w:r w:rsidRPr="00230BFD">
        <w:rPr>
          <w:rFonts w:asciiTheme="majorBidi" w:hAnsiTheme="majorBidi" w:cstheme="majorBidi"/>
          <w:b/>
          <w:bCs/>
          <w:sz w:val="24"/>
          <w:szCs w:val="24"/>
        </w:rPr>
        <w:t>resultant illness</w:t>
      </w:r>
      <w:r w:rsidRPr="00230BFD">
        <w:rPr>
          <w:rFonts w:asciiTheme="majorBidi" w:hAnsiTheme="majorBidi" w:cstheme="majorBidi"/>
          <w:sz w:val="24"/>
          <w:szCs w:val="24"/>
        </w:rPr>
        <w:t xml:space="preserve"> can cause stress, which can affect various aspects of reproduction, or a </w:t>
      </w:r>
      <w:r w:rsidRPr="00230BFD">
        <w:rPr>
          <w:rFonts w:asciiTheme="majorBidi" w:hAnsiTheme="majorBidi" w:cstheme="majorBidi"/>
          <w:b/>
          <w:bCs/>
          <w:sz w:val="24"/>
          <w:szCs w:val="24"/>
        </w:rPr>
        <w:t>raised temperature</w:t>
      </w:r>
      <w:r w:rsidRPr="00230BFD">
        <w:rPr>
          <w:rFonts w:asciiTheme="majorBidi" w:hAnsiTheme="majorBidi" w:cstheme="majorBidi"/>
          <w:sz w:val="24"/>
          <w:szCs w:val="24"/>
        </w:rPr>
        <w:t>, which may damage the embryo.The following are only selected examples of such infections.</w:t>
      </w:r>
    </w:p>
    <w:p w:rsidR="00DB33AF" w:rsidRPr="00230BFD" w:rsidRDefault="00230BFD" w:rsidP="00230BFD">
      <w:pPr>
        <w:pStyle w:val="a3"/>
        <w:bidi w:val="0"/>
        <w:rPr>
          <w:rFonts w:asciiTheme="majorBidi" w:hAnsiTheme="majorBidi" w:cstheme="majorBidi"/>
          <w:sz w:val="24"/>
          <w:szCs w:val="24"/>
        </w:rPr>
      </w:pPr>
      <w:r w:rsidRPr="00230BFD">
        <w:rPr>
          <w:rFonts w:asciiTheme="majorBidi" w:hAnsiTheme="majorBidi" w:cstheme="majorBidi"/>
          <w:b/>
          <w:bCs/>
          <w:sz w:val="24"/>
          <w:szCs w:val="24"/>
        </w:rPr>
        <w:t>Infectious bovine rhinotracheitis (IBR)</w:t>
      </w:r>
      <w:r w:rsidRPr="00230BFD">
        <w:rPr>
          <w:rFonts w:asciiTheme="majorBidi" w:hAnsiTheme="majorBidi" w:cstheme="majorBidi"/>
          <w:sz w:val="24"/>
          <w:szCs w:val="24"/>
        </w:rPr>
        <w:t xml:space="preserve"> is caused by bovine herpesvirus-1 (BHV-1) in cattle and is similar to cattle flu, caused by the influenza A virus. A further viral infection, bovine virus diarrhoea (BVD), is characterized by diarrhoea,</w:t>
      </w:r>
      <w:r>
        <w:rPr>
          <w:rFonts w:asciiTheme="majorBidi" w:hAnsiTheme="majorBidi" w:cstheme="majorBidi"/>
          <w:sz w:val="24"/>
          <w:szCs w:val="24"/>
        </w:rPr>
        <w:t xml:space="preserve"> as the name suggests, and also by the b</w:t>
      </w:r>
      <w:r w:rsidRPr="00230BFD">
        <w:rPr>
          <w:rFonts w:asciiTheme="majorBidi" w:hAnsiTheme="majorBidi" w:cstheme="majorBidi"/>
          <w:sz w:val="24"/>
          <w:szCs w:val="24"/>
        </w:rPr>
        <w:t>irth of persistently infected calves. All three infections are thought to affect reproduction, possibly because of the</w:t>
      </w:r>
      <w:r>
        <w:rPr>
          <w:rFonts w:asciiTheme="majorBidi" w:hAnsiTheme="majorBidi" w:cstheme="majorBidi"/>
          <w:sz w:val="24"/>
          <w:szCs w:val="24"/>
        </w:rPr>
        <w:t xml:space="preserve"> </w:t>
      </w:r>
      <w:r w:rsidRPr="00230BFD">
        <w:rPr>
          <w:rFonts w:asciiTheme="majorBidi" w:hAnsiTheme="majorBidi" w:cstheme="majorBidi"/>
          <w:sz w:val="24"/>
          <w:szCs w:val="24"/>
        </w:rPr>
        <w:t>associated fever and consequent damage to the young embryo. Cows in their first</w:t>
      </w:r>
      <w:r>
        <w:rPr>
          <w:rFonts w:asciiTheme="majorBidi" w:hAnsiTheme="majorBidi" w:cstheme="majorBidi"/>
          <w:sz w:val="24"/>
          <w:szCs w:val="24"/>
        </w:rPr>
        <w:t xml:space="preserve"> lactation had</w:t>
      </w:r>
      <w:r w:rsidRPr="00230BFD">
        <w:rPr>
          <w:rFonts w:asciiTheme="majorBidi" w:hAnsiTheme="majorBidi" w:cstheme="majorBidi"/>
          <w:sz w:val="24"/>
          <w:szCs w:val="24"/>
        </w:rPr>
        <w:t xml:space="preserve"> an abnormally high incidence of loss</w:t>
      </w:r>
    </w:p>
    <w:p w:rsidR="00DB33AF" w:rsidRPr="00230BFD" w:rsidRDefault="00DB33AF" w:rsidP="00230BFD">
      <w:pPr>
        <w:pStyle w:val="a3"/>
        <w:bidi w:val="0"/>
        <w:rPr>
          <w:rFonts w:asciiTheme="majorBidi" w:hAnsiTheme="majorBidi" w:cstheme="majorBidi"/>
          <w:b/>
          <w:bCs/>
          <w:sz w:val="24"/>
          <w:szCs w:val="24"/>
        </w:rPr>
      </w:pPr>
    </w:p>
    <w:p w:rsidR="00DB33AF" w:rsidRPr="00230BFD" w:rsidRDefault="00DB33AF" w:rsidP="00230BFD">
      <w:pPr>
        <w:pStyle w:val="a3"/>
        <w:bidi w:val="0"/>
        <w:rPr>
          <w:rFonts w:asciiTheme="majorBidi" w:hAnsiTheme="majorBidi" w:cstheme="majorBidi"/>
          <w:b/>
          <w:bCs/>
          <w:sz w:val="24"/>
          <w:szCs w:val="24"/>
        </w:rPr>
      </w:pPr>
    </w:p>
    <w:p w:rsidR="00DB33AF" w:rsidRPr="009E786A" w:rsidRDefault="009E786A" w:rsidP="00DB33AF">
      <w:pPr>
        <w:pStyle w:val="a3"/>
        <w:bidi w:val="0"/>
        <w:rPr>
          <w:rFonts w:asciiTheme="majorBidi" w:hAnsiTheme="majorBidi" w:cstheme="majorBidi"/>
          <w:b/>
          <w:bCs/>
          <w:sz w:val="32"/>
          <w:szCs w:val="32"/>
        </w:rPr>
      </w:pPr>
      <w:r w:rsidRPr="009E786A">
        <w:rPr>
          <w:rFonts w:asciiTheme="majorBidi" w:hAnsiTheme="majorBidi" w:cstheme="majorBidi"/>
          <w:b/>
          <w:bCs/>
          <w:sz w:val="32"/>
          <w:szCs w:val="32"/>
        </w:rPr>
        <w:t>Mycotic</w:t>
      </w:r>
      <w:r>
        <w:rPr>
          <w:rFonts w:asciiTheme="majorBidi" w:hAnsiTheme="majorBidi" w:cstheme="majorBidi"/>
          <w:b/>
          <w:bCs/>
          <w:sz w:val="32"/>
          <w:szCs w:val="32"/>
        </w:rPr>
        <w:t xml:space="preserve"> infecti</w:t>
      </w:r>
      <w:r w:rsidRPr="009E786A">
        <w:rPr>
          <w:rFonts w:asciiTheme="majorBidi" w:hAnsiTheme="majorBidi" w:cstheme="majorBidi"/>
          <w:b/>
          <w:bCs/>
          <w:sz w:val="32"/>
          <w:szCs w:val="32"/>
        </w:rPr>
        <w:t>ons</w:t>
      </w:r>
    </w:p>
    <w:p w:rsidR="00612DF9" w:rsidRPr="00BB0799" w:rsidRDefault="00612DF9" w:rsidP="00612DF9">
      <w:pPr>
        <w:pStyle w:val="a3"/>
        <w:bidi w:val="0"/>
        <w:rPr>
          <w:rFonts w:asciiTheme="majorBidi" w:hAnsiTheme="majorBidi" w:cstheme="majorBidi"/>
          <w:sz w:val="24"/>
          <w:szCs w:val="24"/>
        </w:rPr>
      </w:pPr>
      <w:r w:rsidRPr="00612DF9">
        <w:rPr>
          <w:rFonts w:asciiTheme="majorBidi" w:hAnsiTheme="majorBidi" w:cstheme="majorBidi"/>
          <w:sz w:val="24"/>
          <w:szCs w:val="24"/>
        </w:rPr>
        <w:t>Fungal infections, particularly those caused by</w:t>
      </w:r>
      <w:r w:rsidRPr="00612DF9">
        <w:rPr>
          <w:rStyle w:val="Heading2NotBold"/>
          <w:rFonts w:asciiTheme="majorBidi" w:eastAsiaTheme="minorEastAsia" w:hAnsiTheme="majorBidi" w:cstheme="majorBidi"/>
          <w:sz w:val="24"/>
          <w:szCs w:val="24"/>
        </w:rPr>
        <w:t xml:space="preserve"> </w:t>
      </w:r>
      <w:r w:rsidRPr="00612DF9">
        <w:rPr>
          <w:rStyle w:val="Heading2NotBold"/>
          <w:rFonts w:asciiTheme="majorBidi" w:eastAsiaTheme="minorEastAsia" w:hAnsiTheme="majorBidi" w:cstheme="majorBidi"/>
          <w:b w:val="0"/>
          <w:bCs w:val="0"/>
          <w:i/>
          <w:iCs/>
          <w:sz w:val="24"/>
          <w:szCs w:val="24"/>
        </w:rPr>
        <w:t>Aspergillus fumigatus</w:t>
      </w:r>
      <w:r w:rsidRPr="00612DF9">
        <w:rPr>
          <w:rFonts w:asciiTheme="majorBidi" w:hAnsiTheme="majorBidi" w:cstheme="majorBidi"/>
          <w:sz w:val="24"/>
          <w:szCs w:val="24"/>
        </w:rPr>
        <w:t xml:space="preserve"> on moldy feeds suc</w:t>
      </w:r>
      <w:r>
        <w:rPr>
          <w:rFonts w:asciiTheme="majorBidi" w:hAnsiTheme="majorBidi" w:cstheme="majorBidi"/>
          <w:sz w:val="24"/>
          <w:szCs w:val="24"/>
        </w:rPr>
        <w:t>h as poorly made hay an</w:t>
      </w:r>
      <w:r w:rsidRPr="00612DF9">
        <w:rPr>
          <w:rFonts w:asciiTheme="majorBidi" w:hAnsiTheme="majorBidi" w:cstheme="majorBidi"/>
          <w:sz w:val="24"/>
          <w:szCs w:val="24"/>
        </w:rPr>
        <w:t>d silage, are generally thought to cause abortions fairly late in</w:t>
      </w:r>
      <w:r w:rsidR="00BB0799" w:rsidRPr="00BB0799">
        <w:t xml:space="preserve"> </w:t>
      </w:r>
      <w:r w:rsidR="00BB0799" w:rsidRPr="00BB0799">
        <w:rPr>
          <w:rFonts w:asciiTheme="majorBidi" w:hAnsiTheme="majorBidi" w:cstheme="majorBidi"/>
          <w:sz w:val="24"/>
          <w:szCs w:val="24"/>
        </w:rPr>
        <w:t>pregnancy. How</w:t>
      </w:r>
      <w:r w:rsidR="00585BE3">
        <w:rPr>
          <w:rFonts w:asciiTheme="majorBidi" w:hAnsiTheme="majorBidi" w:cstheme="majorBidi"/>
          <w:sz w:val="24"/>
          <w:szCs w:val="24"/>
        </w:rPr>
        <w:t>ever, there is some evidence,th</w:t>
      </w:r>
      <w:r w:rsidR="00BB0799" w:rsidRPr="00BB0799">
        <w:rPr>
          <w:rFonts w:asciiTheme="majorBidi" w:hAnsiTheme="majorBidi" w:cstheme="majorBidi"/>
          <w:sz w:val="24"/>
          <w:szCs w:val="24"/>
        </w:rPr>
        <w:t>at a</w:t>
      </w:r>
      <w:r w:rsidR="00585BE3">
        <w:rPr>
          <w:rFonts w:asciiTheme="majorBidi" w:hAnsiTheme="majorBidi" w:cstheme="majorBidi"/>
          <w:sz w:val="24"/>
          <w:szCs w:val="24"/>
        </w:rPr>
        <w:t>fl</w:t>
      </w:r>
      <w:r w:rsidR="00BB0799" w:rsidRPr="00BB0799">
        <w:rPr>
          <w:rFonts w:asciiTheme="majorBidi" w:hAnsiTheme="majorBidi" w:cstheme="majorBidi"/>
          <w:sz w:val="24"/>
          <w:szCs w:val="24"/>
        </w:rPr>
        <w:t>atoxin</w:t>
      </w:r>
      <w:r w:rsidR="00585BE3">
        <w:rPr>
          <w:rFonts w:asciiTheme="majorBidi" w:hAnsiTheme="majorBidi" w:cstheme="majorBidi"/>
          <w:sz w:val="24"/>
          <w:szCs w:val="24"/>
        </w:rPr>
        <w:t>s originating from such mo</w:t>
      </w:r>
      <w:r w:rsidR="00BB0799" w:rsidRPr="00BB0799">
        <w:rPr>
          <w:rFonts w:asciiTheme="majorBidi" w:hAnsiTheme="majorBidi" w:cstheme="majorBidi"/>
          <w:sz w:val="24"/>
          <w:szCs w:val="24"/>
        </w:rPr>
        <w:t>lds can also cause fetal losses at a much earlier stage.</w:t>
      </w:r>
    </w:p>
    <w:p w:rsidR="00DB33AF" w:rsidRPr="00BB0799" w:rsidRDefault="00DB33AF" w:rsidP="00612DF9">
      <w:pPr>
        <w:pStyle w:val="a3"/>
        <w:bidi w:val="0"/>
        <w:rPr>
          <w:rFonts w:asciiTheme="majorBidi" w:hAnsiTheme="majorBidi" w:cstheme="majorBidi"/>
          <w:b/>
          <w:bCs/>
          <w:sz w:val="24"/>
          <w:szCs w:val="24"/>
        </w:rPr>
      </w:pPr>
    </w:p>
    <w:p w:rsidR="00F86BFE" w:rsidRDefault="00F86BFE" w:rsidP="00612DF9">
      <w:pPr>
        <w:pStyle w:val="a3"/>
        <w:bidi w:val="0"/>
        <w:rPr>
          <w:rFonts w:asciiTheme="majorBidi" w:hAnsiTheme="majorBidi" w:cstheme="majorBidi"/>
          <w:b/>
          <w:bCs/>
          <w:sz w:val="24"/>
          <w:szCs w:val="24"/>
        </w:rPr>
      </w:pPr>
    </w:p>
    <w:p w:rsidR="007642AD" w:rsidRDefault="007642AD" w:rsidP="007642AD">
      <w:pPr>
        <w:pStyle w:val="a3"/>
        <w:bidi w:val="0"/>
        <w:rPr>
          <w:rFonts w:asciiTheme="majorBidi" w:hAnsiTheme="majorBidi" w:cstheme="majorBidi"/>
          <w:b/>
          <w:bCs/>
          <w:sz w:val="24"/>
          <w:szCs w:val="24"/>
        </w:rPr>
      </w:pPr>
    </w:p>
    <w:p w:rsidR="007642AD" w:rsidRDefault="007642AD" w:rsidP="007642AD">
      <w:pPr>
        <w:pStyle w:val="a3"/>
        <w:bidi w:val="0"/>
        <w:rPr>
          <w:rFonts w:asciiTheme="majorBidi" w:hAnsiTheme="majorBidi" w:cstheme="majorBidi"/>
          <w:b/>
          <w:bCs/>
          <w:sz w:val="24"/>
          <w:szCs w:val="24"/>
        </w:rPr>
      </w:pPr>
    </w:p>
    <w:p w:rsidR="007642AD" w:rsidRPr="00BB0799" w:rsidRDefault="007642AD" w:rsidP="007642AD">
      <w:pPr>
        <w:pStyle w:val="a3"/>
        <w:bidi w:val="0"/>
        <w:rPr>
          <w:rFonts w:asciiTheme="majorBidi" w:hAnsiTheme="majorBidi" w:cstheme="majorBidi"/>
          <w:b/>
          <w:bCs/>
          <w:sz w:val="24"/>
          <w:szCs w:val="24"/>
        </w:rPr>
      </w:pPr>
    </w:p>
    <w:p w:rsidR="00F86BFE" w:rsidRPr="00BB0799" w:rsidRDefault="00F86BFE" w:rsidP="00612DF9">
      <w:pPr>
        <w:pStyle w:val="a3"/>
        <w:bidi w:val="0"/>
        <w:rPr>
          <w:rFonts w:asciiTheme="majorBidi" w:hAnsiTheme="majorBidi" w:cstheme="majorBidi"/>
          <w:b/>
          <w:bCs/>
          <w:sz w:val="24"/>
          <w:szCs w:val="24"/>
        </w:rPr>
      </w:pPr>
    </w:p>
    <w:p w:rsidR="00B43A03" w:rsidRPr="00B43A03" w:rsidRDefault="00B43A03" w:rsidP="00B43A03">
      <w:pPr>
        <w:pStyle w:val="a3"/>
        <w:numPr>
          <w:ilvl w:val="0"/>
          <w:numId w:val="55"/>
        </w:numPr>
        <w:bidi w:val="0"/>
        <w:rPr>
          <w:rFonts w:asciiTheme="majorBidi" w:hAnsiTheme="majorBidi" w:cstheme="majorBidi"/>
          <w:b/>
          <w:bCs/>
          <w:sz w:val="32"/>
          <w:szCs w:val="32"/>
        </w:rPr>
      </w:pPr>
      <w:r w:rsidRPr="00B43A03">
        <w:rPr>
          <w:rStyle w:val="Bodytext115pt"/>
          <w:rFonts w:asciiTheme="majorBidi" w:eastAsiaTheme="minorEastAsia" w:hAnsiTheme="majorBidi" w:cstheme="majorBidi"/>
          <w:spacing w:val="0"/>
          <w:sz w:val="32"/>
          <w:szCs w:val="32"/>
        </w:rPr>
        <w:lastRenderedPageBreak/>
        <w:t xml:space="preserve">Management and environmental factors </w:t>
      </w:r>
    </w:p>
    <w:p w:rsidR="00E9507E" w:rsidRPr="00E9507E" w:rsidRDefault="00E9507E" w:rsidP="00E9507E">
      <w:pPr>
        <w:pStyle w:val="a3"/>
        <w:numPr>
          <w:ilvl w:val="0"/>
          <w:numId w:val="56"/>
        </w:numPr>
        <w:bidi w:val="0"/>
        <w:rPr>
          <w:rFonts w:asciiTheme="majorBidi" w:hAnsiTheme="majorBidi" w:cstheme="majorBidi"/>
          <w:b/>
          <w:bCs/>
          <w:sz w:val="32"/>
          <w:szCs w:val="32"/>
        </w:rPr>
      </w:pPr>
      <w:r w:rsidRPr="00E9507E">
        <w:rPr>
          <w:rFonts w:asciiTheme="majorBidi" w:hAnsiTheme="majorBidi" w:cstheme="majorBidi"/>
          <w:b/>
          <w:bCs/>
          <w:sz w:val="32"/>
          <w:szCs w:val="32"/>
        </w:rPr>
        <w:t>Stress</w:t>
      </w:r>
    </w:p>
    <w:p w:rsidR="00E9507E" w:rsidRPr="00E9507E" w:rsidRDefault="00E9507E" w:rsidP="00E9507E">
      <w:pPr>
        <w:pStyle w:val="a3"/>
        <w:rPr>
          <w:rFonts w:asciiTheme="majorBidi" w:hAnsiTheme="majorBidi" w:cstheme="majorBidi"/>
          <w:sz w:val="24"/>
          <w:szCs w:val="24"/>
        </w:rPr>
      </w:pPr>
    </w:p>
    <w:p w:rsidR="00E9507E" w:rsidRPr="00E9507E" w:rsidRDefault="00E9507E" w:rsidP="00E9507E">
      <w:pPr>
        <w:pStyle w:val="a3"/>
        <w:bidi w:val="0"/>
        <w:rPr>
          <w:rFonts w:asciiTheme="majorBidi" w:hAnsiTheme="majorBidi" w:cstheme="majorBidi"/>
          <w:sz w:val="24"/>
          <w:szCs w:val="24"/>
        </w:rPr>
      </w:pPr>
      <w:r w:rsidRPr="00E9507E">
        <w:rPr>
          <w:rFonts w:asciiTheme="majorBidi" w:hAnsiTheme="majorBidi" w:cstheme="majorBidi"/>
          <w:sz w:val="24"/>
          <w:szCs w:val="24"/>
        </w:rPr>
        <w:t>Stress can be defined as the inability of</w:t>
      </w:r>
      <w:r>
        <w:rPr>
          <w:rFonts w:asciiTheme="majorBidi" w:hAnsiTheme="majorBidi" w:cstheme="majorBidi"/>
          <w:sz w:val="24"/>
          <w:szCs w:val="24"/>
        </w:rPr>
        <w:t xml:space="preserve"> an animal to cope with its environment, so that it</w:t>
      </w:r>
      <w:r w:rsidRPr="00E9507E">
        <w:rPr>
          <w:rFonts w:asciiTheme="majorBidi" w:hAnsiTheme="majorBidi" w:cstheme="majorBidi"/>
          <w:sz w:val="24"/>
          <w:szCs w:val="24"/>
        </w:rPr>
        <w:t xml:space="preserve"> fails to achieve its genetic potential </w:t>
      </w:r>
      <w:r w:rsidR="006A7AE1">
        <w:rPr>
          <w:rFonts w:asciiTheme="majorBidi" w:hAnsiTheme="majorBidi" w:cstheme="majorBidi"/>
          <w:sz w:val="24"/>
          <w:szCs w:val="24"/>
        </w:rPr>
        <w:t xml:space="preserve">in one or more areas, including </w:t>
      </w:r>
      <w:r w:rsidRPr="00E9507E">
        <w:rPr>
          <w:rFonts w:asciiTheme="majorBidi" w:hAnsiTheme="majorBidi" w:cstheme="majorBidi"/>
          <w:sz w:val="24"/>
          <w:szCs w:val="24"/>
        </w:rPr>
        <w:t>growth rate, milk yield, disease resistance and fertility.</w:t>
      </w:r>
    </w:p>
    <w:p w:rsidR="00E9507E" w:rsidRDefault="00E9507E" w:rsidP="00E9507E">
      <w:pPr>
        <w:pStyle w:val="a3"/>
        <w:bidi w:val="0"/>
        <w:rPr>
          <w:rFonts w:asciiTheme="majorBidi" w:hAnsiTheme="majorBidi" w:cstheme="majorBidi"/>
          <w:sz w:val="24"/>
          <w:szCs w:val="24"/>
        </w:rPr>
      </w:pPr>
      <w:r w:rsidRPr="00E9507E">
        <w:rPr>
          <w:rFonts w:asciiTheme="majorBidi" w:hAnsiTheme="majorBidi" w:cstheme="majorBidi"/>
          <w:sz w:val="24"/>
          <w:szCs w:val="24"/>
        </w:rPr>
        <w:t>Various stressful factors can affect fertility. Lameness, mastitis and milk fever have all been shown to have s</w:t>
      </w:r>
      <w:r w:rsidR="006A7AE1">
        <w:rPr>
          <w:rFonts w:asciiTheme="majorBidi" w:hAnsiTheme="majorBidi" w:cstheme="majorBidi"/>
          <w:sz w:val="24"/>
          <w:szCs w:val="24"/>
        </w:rPr>
        <w:t xml:space="preserve">ignificant unfavorable effects </w:t>
      </w:r>
      <w:r w:rsidRPr="00E9507E">
        <w:rPr>
          <w:rFonts w:asciiTheme="majorBidi" w:hAnsiTheme="majorBidi" w:cstheme="majorBidi"/>
          <w:sz w:val="24"/>
          <w:szCs w:val="24"/>
        </w:rPr>
        <w:t>on reproductive parameters such as calving to first service and calving to conception intervals. Even the stress of a change in social status within a dairy herd has been shown to affect reproductive performance. As with negative energy balance, this could have repercussions for ovulation and subsequent corpus luteum function.</w:t>
      </w:r>
      <w:r w:rsidR="006A7AE1">
        <w:rPr>
          <w:rFonts w:asciiTheme="majorBidi" w:hAnsiTheme="majorBidi" w:cstheme="majorBidi"/>
          <w:sz w:val="24"/>
          <w:szCs w:val="24"/>
        </w:rPr>
        <w:t xml:space="preserve"> </w:t>
      </w:r>
    </w:p>
    <w:p w:rsidR="006A7AE1" w:rsidRPr="00E9507E" w:rsidRDefault="006A7AE1" w:rsidP="006A7AE1">
      <w:pPr>
        <w:pStyle w:val="a3"/>
        <w:bidi w:val="0"/>
        <w:rPr>
          <w:rFonts w:asciiTheme="majorBidi" w:hAnsiTheme="majorBidi" w:cstheme="majorBidi"/>
          <w:sz w:val="24"/>
          <w:szCs w:val="24"/>
        </w:rPr>
      </w:pPr>
    </w:p>
    <w:p w:rsidR="00F86BFE" w:rsidRPr="00B43A03" w:rsidRDefault="00F86BFE" w:rsidP="00B43A03">
      <w:pPr>
        <w:pStyle w:val="a3"/>
        <w:bidi w:val="0"/>
        <w:rPr>
          <w:rFonts w:asciiTheme="majorBidi" w:hAnsiTheme="majorBidi" w:cstheme="majorBidi"/>
          <w:b/>
          <w:bCs/>
          <w:sz w:val="32"/>
          <w:szCs w:val="32"/>
        </w:rPr>
      </w:pPr>
    </w:p>
    <w:p w:rsidR="006A7AE1" w:rsidRPr="006A7AE1" w:rsidRDefault="006A7AE1" w:rsidP="006A7AE1">
      <w:pPr>
        <w:pStyle w:val="Heading10"/>
        <w:keepNext/>
        <w:keepLines/>
        <w:shd w:val="clear" w:color="auto" w:fill="auto"/>
        <w:spacing w:after="71" w:line="290" w:lineRule="exact"/>
        <w:ind w:left="40"/>
        <w:rPr>
          <w:sz w:val="32"/>
          <w:szCs w:val="32"/>
        </w:rPr>
      </w:pPr>
      <w:r>
        <w:rPr>
          <w:sz w:val="32"/>
          <w:szCs w:val="32"/>
        </w:rPr>
        <w:t xml:space="preserve">B. </w:t>
      </w:r>
      <w:r w:rsidRPr="006A7AE1">
        <w:rPr>
          <w:sz w:val="32"/>
          <w:szCs w:val="32"/>
        </w:rPr>
        <w:t>Malnutrition</w:t>
      </w:r>
    </w:p>
    <w:p w:rsidR="001328B8" w:rsidRDefault="001328B8" w:rsidP="001328B8">
      <w:pPr>
        <w:pStyle w:val="a3"/>
        <w:bidi w:val="0"/>
        <w:rPr>
          <w:rFonts w:asciiTheme="majorBidi" w:hAnsiTheme="majorBidi" w:cstheme="majorBidi"/>
          <w:sz w:val="24"/>
          <w:szCs w:val="24"/>
        </w:rPr>
      </w:pPr>
      <w:r w:rsidRPr="001328B8">
        <w:rPr>
          <w:rFonts w:asciiTheme="majorBidi" w:hAnsiTheme="majorBidi" w:cstheme="majorBidi"/>
          <w:sz w:val="24"/>
          <w:szCs w:val="24"/>
        </w:rPr>
        <w:t>The malnutrition and unsuitable management considered as important reason of infertility as direct or indirect ways. The nutrition effect on the fertility in many ways as</w:t>
      </w:r>
      <w:r>
        <w:rPr>
          <w:rFonts w:asciiTheme="majorBidi" w:hAnsiTheme="majorBidi" w:cstheme="majorBidi"/>
          <w:sz w:val="24"/>
          <w:szCs w:val="24"/>
        </w:rPr>
        <w:t xml:space="preserve"> </w:t>
      </w:r>
      <w:r w:rsidRPr="001328B8">
        <w:rPr>
          <w:rFonts w:asciiTheme="majorBidi" w:hAnsiTheme="majorBidi" w:cstheme="majorBidi"/>
          <w:sz w:val="24"/>
          <w:szCs w:val="24"/>
        </w:rPr>
        <w:t>following</w:t>
      </w:r>
      <w:r>
        <w:rPr>
          <w:rFonts w:asciiTheme="majorBidi" w:hAnsiTheme="majorBidi" w:cstheme="majorBidi"/>
          <w:sz w:val="24"/>
          <w:szCs w:val="24"/>
        </w:rPr>
        <w:t>, either effect on the h</w:t>
      </w:r>
      <w:r w:rsidRPr="001328B8">
        <w:rPr>
          <w:rFonts w:asciiTheme="majorBidi" w:hAnsiTheme="majorBidi" w:cstheme="majorBidi"/>
          <w:sz w:val="24"/>
          <w:szCs w:val="24"/>
        </w:rPr>
        <w:t xml:space="preserve">ypothalamus or pituitary gland ,which effect on the secretion of the gonadal releasing hormones or effect directly on the or the transport of the sperms and fertilization occurrence or infertilization. </w:t>
      </w:r>
    </w:p>
    <w:p w:rsidR="001328B8" w:rsidRDefault="001328B8" w:rsidP="001328B8">
      <w:pPr>
        <w:pStyle w:val="a3"/>
        <w:bidi w:val="0"/>
        <w:rPr>
          <w:rFonts w:asciiTheme="majorBidi" w:hAnsiTheme="majorBidi" w:cstheme="majorBidi"/>
          <w:sz w:val="24"/>
          <w:szCs w:val="24"/>
        </w:rPr>
      </w:pPr>
      <w:r w:rsidRPr="001328B8">
        <w:rPr>
          <w:rFonts w:asciiTheme="majorBidi" w:hAnsiTheme="majorBidi" w:cstheme="majorBidi"/>
          <w:sz w:val="24"/>
          <w:szCs w:val="24"/>
        </w:rPr>
        <w:t xml:space="preserve">Insufficiency </w:t>
      </w:r>
      <w:r w:rsidRPr="001328B8">
        <w:rPr>
          <w:rFonts w:asciiTheme="majorBidi" w:hAnsiTheme="majorBidi" w:cstheme="majorBidi"/>
          <w:b/>
          <w:bCs/>
          <w:sz w:val="24"/>
          <w:szCs w:val="24"/>
        </w:rPr>
        <w:t>vitamin A</w:t>
      </w:r>
      <w:r w:rsidRPr="001328B8">
        <w:rPr>
          <w:rFonts w:asciiTheme="majorBidi" w:hAnsiTheme="majorBidi" w:cstheme="majorBidi"/>
          <w:sz w:val="24"/>
          <w:szCs w:val="24"/>
        </w:rPr>
        <w:t xml:space="preserve"> effects on the 3</w:t>
      </w:r>
      <w:r w:rsidRPr="001328B8">
        <w:rPr>
          <w:rFonts w:asciiTheme="majorBidi" w:hAnsiTheme="majorBidi" w:cstheme="majorBidi"/>
          <w:sz w:val="24"/>
          <w:szCs w:val="24"/>
          <w:vertAlign w:val="superscript"/>
        </w:rPr>
        <w:t>rd</w:t>
      </w:r>
      <w:r w:rsidRPr="001328B8">
        <w:rPr>
          <w:rFonts w:asciiTheme="majorBidi" w:hAnsiTheme="majorBidi" w:cstheme="majorBidi"/>
          <w:sz w:val="24"/>
          <w:szCs w:val="24"/>
        </w:rPr>
        <w:t xml:space="preserve"> trimester of the pregnancy,</w:t>
      </w:r>
      <w:r>
        <w:rPr>
          <w:rFonts w:asciiTheme="majorBidi" w:hAnsiTheme="majorBidi" w:cstheme="majorBidi"/>
          <w:sz w:val="24"/>
          <w:szCs w:val="24"/>
        </w:rPr>
        <w:t xml:space="preserve"> which cause abortion or weak f</w:t>
      </w:r>
      <w:r w:rsidRPr="001328B8">
        <w:rPr>
          <w:rFonts w:asciiTheme="majorBidi" w:hAnsiTheme="majorBidi" w:cstheme="majorBidi"/>
          <w:sz w:val="24"/>
          <w:szCs w:val="24"/>
        </w:rPr>
        <w:t>etus o</w:t>
      </w:r>
      <w:r>
        <w:rPr>
          <w:rFonts w:asciiTheme="majorBidi" w:hAnsiTheme="majorBidi" w:cstheme="majorBidi"/>
          <w:sz w:val="24"/>
          <w:szCs w:val="24"/>
        </w:rPr>
        <w:t>r dead f</w:t>
      </w:r>
      <w:r w:rsidRPr="001328B8">
        <w:rPr>
          <w:rFonts w:asciiTheme="majorBidi" w:hAnsiTheme="majorBidi" w:cstheme="majorBidi"/>
          <w:sz w:val="24"/>
          <w:szCs w:val="24"/>
        </w:rPr>
        <w:t xml:space="preserve">etus and insufficient of vitamin A is related with the retained placenta. Also overfeeding has direct and indirect effect on the fertility and may be lead to infertility or sterility. </w:t>
      </w:r>
    </w:p>
    <w:p w:rsidR="001328B8" w:rsidRPr="001328B8" w:rsidRDefault="001328B8" w:rsidP="001328B8">
      <w:pPr>
        <w:pStyle w:val="a3"/>
        <w:bidi w:val="0"/>
        <w:rPr>
          <w:rFonts w:asciiTheme="majorBidi" w:hAnsiTheme="majorBidi" w:cstheme="majorBidi"/>
          <w:sz w:val="24"/>
          <w:szCs w:val="24"/>
        </w:rPr>
      </w:pPr>
      <w:r w:rsidRPr="001328B8">
        <w:rPr>
          <w:rFonts w:asciiTheme="majorBidi" w:hAnsiTheme="majorBidi" w:cstheme="majorBidi"/>
          <w:b/>
          <w:bCs/>
          <w:sz w:val="24"/>
          <w:szCs w:val="24"/>
        </w:rPr>
        <w:t>Cobalt</w:t>
      </w:r>
      <w:r w:rsidRPr="001328B8">
        <w:rPr>
          <w:rFonts w:asciiTheme="majorBidi" w:hAnsiTheme="majorBidi" w:cstheme="majorBidi"/>
          <w:sz w:val="24"/>
          <w:szCs w:val="24"/>
        </w:rPr>
        <w:t xml:space="preserve"> : increased number of 'silent' oestruses, poor pregnancy rates and irregular interoestrus intervals</w:t>
      </w:r>
    </w:p>
    <w:p w:rsidR="001328B8" w:rsidRPr="001328B8" w:rsidRDefault="001328B8" w:rsidP="001328B8">
      <w:pPr>
        <w:pStyle w:val="a3"/>
        <w:bidi w:val="0"/>
        <w:rPr>
          <w:rFonts w:asciiTheme="majorBidi" w:hAnsiTheme="majorBidi" w:cstheme="majorBidi"/>
          <w:sz w:val="24"/>
          <w:szCs w:val="24"/>
        </w:rPr>
      </w:pPr>
      <w:r w:rsidRPr="001328B8">
        <w:rPr>
          <w:rFonts w:asciiTheme="majorBidi" w:hAnsiTheme="majorBidi" w:cstheme="majorBidi"/>
          <w:b/>
          <w:bCs/>
          <w:sz w:val="24"/>
          <w:szCs w:val="24"/>
        </w:rPr>
        <w:t>Cooper</w:t>
      </w:r>
      <w:r w:rsidRPr="001328B8">
        <w:rPr>
          <w:rFonts w:asciiTheme="majorBidi" w:hAnsiTheme="majorBidi" w:cstheme="majorBidi"/>
          <w:sz w:val="24"/>
          <w:szCs w:val="24"/>
        </w:rPr>
        <w:t xml:space="preserve"> : cause delayed puberty, anoestrus, suboestrus or poor pregnancy rates.</w:t>
      </w:r>
    </w:p>
    <w:p w:rsidR="00F86BFE" w:rsidRPr="001328B8" w:rsidRDefault="00F86BFE" w:rsidP="001328B8">
      <w:pPr>
        <w:pStyle w:val="a3"/>
        <w:bidi w:val="0"/>
        <w:rPr>
          <w:rFonts w:asciiTheme="majorBidi" w:hAnsiTheme="majorBidi" w:cstheme="majorBidi"/>
          <w:b/>
          <w:bCs/>
          <w:sz w:val="24"/>
          <w:szCs w:val="24"/>
        </w:rPr>
      </w:pPr>
    </w:p>
    <w:p w:rsidR="00F86BFE" w:rsidRDefault="00F86BFE" w:rsidP="00F86BFE">
      <w:pPr>
        <w:pStyle w:val="a3"/>
        <w:bidi w:val="0"/>
        <w:rPr>
          <w:rFonts w:asciiTheme="majorBidi" w:hAnsiTheme="majorBidi" w:cstheme="majorBidi"/>
          <w:b/>
          <w:bCs/>
          <w:sz w:val="32"/>
          <w:szCs w:val="32"/>
        </w:rPr>
      </w:pPr>
    </w:p>
    <w:p w:rsidR="00F86BFE" w:rsidRDefault="00F86BFE" w:rsidP="00F86BFE">
      <w:pPr>
        <w:pStyle w:val="a3"/>
        <w:bidi w:val="0"/>
        <w:rPr>
          <w:rFonts w:asciiTheme="majorBidi" w:hAnsiTheme="majorBidi" w:cstheme="majorBidi"/>
          <w:b/>
          <w:bCs/>
          <w:sz w:val="32"/>
          <w:szCs w:val="32"/>
        </w:rPr>
      </w:pPr>
    </w:p>
    <w:p w:rsidR="00F86BFE" w:rsidRDefault="00F86BFE" w:rsidP="00F86BFE">
      <w:pPr>
        <w:pStyle w:val="a3"/>
        <w:bidi w:val="0"/>
        <w:rPr>
          <w:rFonts w:asciiTheme="majorBidi" w:hAnsiTheme="majorBidi" w:cstheme="majorBidi"/>
          <w:b/>
          <w:bCs/>
          <w:sz w:val="32"/>
          <w:szCs w:val="32"/>
        </w:rPr>
      </w:pPr>
    </w:p>
    <w:p w:rsidR="00F86BFE" w:rsidRDefault="00F86BFE" w:rsidP="00F86BFE">
      <w:pPr>
        <w:pStyle w:val="a3"/>
        <w:bidi w:val="0"/>
        <w:rPr>
          <w:rFonts w:asciiTheme="majorBidi" w:hAnsiTheme="majorBidi" w:cstheme="majorBidi"/>
          <w:b/>
          <w:bCs/>
          <w:sz w:val="32"/>
          <w:szCs w:val="32"/>
        </w:rPr>
      </w:pPr>
    </w:p>
    <w:p w:rsidR="00F86BFE" w:rsidRDefault="00F86BFE" w:rsidP="00F86BFE">
      <w:pPr>
        <w:pStyle w:val="a3"/>
        <w:bidi w:val="0"/>
        <w:rPr>
          <w:rFonts w:asciiTheme="majorBidi" w:hAnsiTheme="majorBidi" w:cstheme="majorBidi"/>
          <w:b/>
          <w:bCs/>
          <w:sz w:val="32"/>
          <w:szCs w:val="32"/>
        </w:rPr>
      </w:pPr>
    </w:p>
    <w:p w:rsidR="00F86BFE" w:rsidRDefault="00F86BFE" w:rsidP="00F86BFE">
      <w:pPr>
        <w:pStyle w:val="a3"/>
        <w:bidi w:val="0"/>
        <w:rPr>
          <w:rFonts w:asciiTheme="majorBidi" w:hAnsiTheme="majorBidi" w:cstheme="majorBidi"/>
          <w:b/>
          <w:bCs/>
          <w:sz w:val="32"/>
          <w:szCs w:val="32"/>
        </w:rPr>
      </w:pPr>
    </w:p>
    <w:p w:rsidR="00F86BFE" w:rsidRDefault="00F86BFE" w:rsidP="00F86BFE">
      <w:pPr>
        <w:pStyle w:val="a3"/>
        <w:bidi w:val="0"/>
        <w:rPr>
          <w:rFonts w:asciiTheme="majorBidi" w:hAnsiTheme="majorBidi" w:cstheme="majorBidi"/>
          <w:b/>
          <w:bCs/>
          <w:sz w:val="32"/>
          <w:szCs w:val="32"/>
        </w:rPr>
      </w:pPr>
    </w:p>
    <w:p w:rsidR="00F86BFE" w:rsidRDefault="00F86BFE" w:rsidP="00F86BFE">
      <w:pPr>
        <w:pStyle w:val="a3"/>
        <w:bidi w:val="0"/>
        <w:rPr>
          <w:rFonts w:asciiTheme="majorBidi" w:hAnsiTheme="majorBidi" w:cstheme="majorBidi"/>
          <w:b/>
          <w:bCs/>
          <w:sz w:val="32"/>
          <w:szCs w:val="32"/>
        </w:rPr>
      </w:pPr>
    </w:p>
    <w:p w:rsidR="00F86BFE" w:rsidRDefault="00F86BFE" w:rsidP="00F86BFE">
      <w:pPr>
        <w:pStyle w:val="a3"/>
        <w:bidi w:val="0"/>
        <w:rPr>
          <w:rFonts w:asciiTheme="majorBidi" w:hAnsiTheme="majorBidi" w:cstheme="majorBidi"/>
          <w:b/>
          <w:bCs/>
          <w:sz w:val="32"/>
          <w:szCs w:val="32"/>
        </w:rPr>
      </w:pPr>
    </w:p>
    <w:p w:rsidR="00F86BFE" w:rsidRDefault="00744B0F" w:rsidP="00F86BFE">
      <w:pPr>
        <w:pStyle w:val="a3"/>
        <w:bidi w:val="0"/>
        <w:rPr>
          <w:rFonts w:asciiTheme="majorBidi" w:hAnsiTheme="majorBidi" w:cstheme="majorBidi"/>
          <w:b/>
          <w:bCs/>
          <w:sz w:val="32"/>
          <w:szCs w:val="32"/>
        </w:rPr>
      </w:pPr>
      <w:r>
        <w:rPr>
          <w:rFonts w:asciiTheme="majorBidi" w:hAnsiTheme="majorBidi" w:cstheme="majorBidi"/>
          <w:b/>
          <w:bCs/>
          <w:noProof/>
          <w:sz w:val="32"/>
          <w:szCs w:val="32"/>
          <w:lang w:val="en-GB" w:eastAsia="en-GB"/>
        </w:rPr>
        <w:lastRenderedPageBreak/>
        <w:drawing>
          <wp:inline distT="0" distB="0" distL="0" distR="0">
            <wp:extent cx="5057775" cy="640080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057775" cy="6400800"/>
                    </a:xfrm>
                    <a:prstGeom prst="rect">
                      <a:avLst/>
                    </a:prstGeom>
                    <a:noFill/>
                    <a:ln w="9525">
                      <a:noFill/>
                      <a:miter lim="800000"/>
                      <a:headEnd/>
                      <a:tailEnd/>
                    </a:ln>
                  </pic:spPr>
                </pic:pic>
              </a:graphicData>
            </a:graphic>
          </wp:inline>
        </w:drawing>
      </w:r>
    </w:p>
    <w:p w:rsidR="00F86BFE" w:rsidRDefault="00F86BFE" w:rsidP="00F86BFE">
      <w:pPr>
        <w:pStyle w:val="a3"/>
        <w:bidi w:val="0"/>
        <w:rPr>
          <w:rFonts w:asciiTheme="majorBidi" w:hAnsiTheme="majorBidi" w:cstheme="majorBidi"/>
          <w:b/>
          <w:bCs/>
          <w:sz w:val="32"/>
          <w:szCs w:val="32"/>
        </w:rPr>
      </w:pPr>
    </w:p>
    <w:p w:rsidR="00F86BFE" w:rsidRDefault="00F86BFE" w:rsidP="00F86BFE">
      <w:pPr>
        <w:pStyle w:val="a3"/>
        <w:bidi w:val="0"/>
        <w:rPr>
          <w:rFonts w:asciiTheme="majorBidi" w:hAnsiTheme="majorBidi" w:cstheme="majorBidi"/>
          <w:b/>
          <w:bCs/>
          <w:sz w:val="32"/>
          <w:szCs w:val="32"/>
        </w:rPr>
      </w:pPr>
    </w:p>
    <w:p w:rsidR="007642AD" w:rsidRDefault="007642AD" w:rsidP="00CC73A0">
      <w:pPr>
        <w:bidi w:val="0"/>
        <w:rPr>
          <w:b/>
          <w:bCs/>
          <w:sz w:val="40"/>
          <w:szCs w:val="40"/>
          <w:lang w:bidi="ar-IQ"/>
        </w:rPr>
      </w:pPr>
    </w:p>
    <w:p w:rsidR="007642AD" w:rsidRDefault="007642AD" w:rsidP="007642AD">
      <w:pPr>
        <w:bidi w:val="0"/>
        <w:rPr>
          <w:b/>
          <w:bCs/>
          <w:sz w:val="40"/>
          <w:szCs w:val="40"/>
          <w:lang w:bidi="ar-IQ"/>
        </w:rPr>
      </w:pPr>
    </w:p>
    <w:p w:rsidR="007642AD" w:rsidRDefault="007642AD" w:rsidP="007642AD">
      <w:pPr>
        <w:bidi w:val="0"/>
        <w:rPr>
          <w:b/>
          <w:bCs/>
          <w:sz w:val="40"/>
          <w:szCs w:val="40"/>
          <w:lang w:bidi="ar-IQ"/>
        </w:rPr>
      </w:pPr>
    </w:p>
    <w:p w:rsidR="007642AD" w:rsidRDefault="007642AD" w:rsidP="007642AD">
      <w:pPr>
        <w:bidi w:val="0"/>
        <w:rPr>
          <w:b/>
          <w:bCs/>
          <w:sz w:val="40"/>
          <w:szCs w:val="40"/>
          <w:lang w:bidi="ar-IQ"/>
        </w:rPr>
      </w:pPr>
    </w:p>
    <w:p w:rsidR="00691A12" w:rsidRDefault="00691A12" w:rsidP="007642AD">
      <w:pPr>
        <w:bidi w:val="0"/>
        <w:rPr>
          <w:b/>
          <w:bCs/>
          <w:sz w:val="40"/>
          <w:szCs w:val="40"/>
          <w:lang w:bidi="ar-IQ"/>
        </w:rPr>
      </w:pPr>
      <w:r w:rsidRPr="005E51D1">
        <w:rPr>
          <w:b/>
          <w:bCs/>
          <w:sz w:val="40"/>
          <w:szCs w:val="40"/>
          <w:lang w:bidi="ar-IQ"/>
        </w:rPr>
        <w:lastRenderedPageBreak/>
        <w:t>Embryo Transfer</w:t>
      </w:r>
      <w:r>
        <w:rPr>
          <w:b/>
          <w:bCs/>
          <w:sz w:val="40"/>
          <w:szCs w:val="40"/>
          <w:lang w:bidi="ar-IQ"/>
        </w:rPr>
        <w:t xml:space="preserve"> (ET) </w:t>
      </w:r>
    </w:p>
    <w:p w:rsidR="003D588B" w:rsidRDefault="00EC2BF7" w:rsidP="003D588B">
      <w:pPr>
        <w:pStyle w:val="a3"/>
        <w:bidi w:val="0"/>
      </w:pPr>
      <w:r w:rsidRPr="00EC2BF7">
        <w:rPr>
          <w:sz w:val="24"/>
          <w:szCs w:val="24"/>
        </w:rPr>
        <w:t>Embryo transfer (ET) is the process of moving one or more embryos from the reproductive tract of one female to another.</w:t>
      </w:r>
      <w:r w:rsidR="001F1026">
        <w:rPr>
          <w:rFonts w:ascii="Arial" w:hAnsi="Arial" w:cs="Arial"/>
        </w:rPr>
        <w:t xml:space="preserve"> </w:t>
      </w:r>
      <w:r w:rsidR="001F1026" w:rsidRPr="001F1026">
        <w:rPr>
          <w:sz w:val="24"/>
          <w:szCs w:val="24"/>
        </w:rPr>
        <w:t>The first successful embryo transfer was performed in 1890 using rabbit embryos</w:t>
      </w:r>
      <w:r w:rsidR="001F1026">
        <w:rPr>
          <w:sz w:val="24"/>
          <w:szCs w:val="24"/>
        </w:rPr>
        <w:t>;</w:t>
      </w:r>
      <w:r w:rsidR="003D588B" w:rsidRPr="001F1026">
        <w:rPr>
          <w:sz w:val="24"/>
          <w:szCs w:val="24"/>
        </w:rPr>
        <w:t xml:space="preserve"> </w:t>
      </w:r>
      <w:r w:rsidR="001F1026" w:rsidRPr="001F1026">
        <w:rPr>
          <w:sz w:val="24"/>
          <w:szCs w:val="24"/>
        </w:rPr>
        <w:t>by</w:t>
      </w:r>
      <w:r w:rsidR="003D588B" w:rsidRPr="001F1026">
        <w:rPr>
          <w:sz w:val="24"/>
          <w:szCs w:val="24"/>
        </w:rPr>
        <w:t xml:space="preserve"> </w:t>
      </w:r>
      <w:r w:rsidR="001F1026" w:rsidRPr="001F1026">
        <w:rPr>
          <w:sz w:val="24"/>
          <w:szCs w:val="24"/>
        </w:rPr>
        <w:t>1951</w:t>
      </w:r>
      <w:r w:rsidR="003D588B" w:rsidRPr="003D588B">
        <w:rPr>
          <w:sz w:val="24"/>
          <w:szCs w:val="24"/>
        </w:rPr>
        <w:t xml:space="preserve"> the first transfer was successfully brought to parturition in cattle. Since 1970, ET has become economically feasible, and widely practiced in the bovine</w:t>
      </w:r>
    </w:p>
    <w:p w:rsidR="00AC69B7" w:rsidRPr="00AC69B7" w:rsidRDefault="00AC69B7" w:rsidP="00AC69B7">
      <w:pPr>
        <w:pStyle w:val="a3"/>
        <w:bidi w:val="0"/>
        <w:rPr>
          <w:sz w:val="24"/>
          <w:szCs w:val="24"/>
          <w:rtl/>
          <w:lang w:bidi="ar-IQ"/>
        </w:rPr>
      </w:pPr>
      <w:r w:rsidRPr="00AC69B7">
        <w:rPr>
          <w:sz w:val="24"/>
          <w:szCs w:val="24"/>
          <w:lang w:bidi="ar-IQ"/>
        </w:rPr>
        <w:t>Embryo transfer (or transplantation) in cattle is a more recent development, where newly formed embryos, prior to their implantation (after fertilization), are removed from a superior 'donor' female animal and transferred into the reproductive tract of other relatively inferior females (often described as surrogate mothers), where they develop to term.</w:t>
      </w:r>
    </w:p>
    <w:p w:rsidR="00F86BFE" w:rsidRPr="00EC2BF7" w:rsidRDefault="00F86BFE" w:rsidP="00EC2BF7">
      <w:pPr>
        <w:pStyle w:val="a3"/>
        <w:bidi w:val="0"/>
        <w:rPr>
          <w:sz w:val="24"/>
          <w:szCs w:val="24"/>
          <w:lang w:bidi="ar-IQ"/>
        </w:rPr>
      </w:pPr>
    </w:p>
    <w:p w:rsidR="00ED431C" w:rsidRPr="00ED431C" w:rsidRDefault="00ED431C" w:rsidP="00ED431C">
      <w:pPr>
        <w:pStyle w:val="a3"/>
        <w:bidi w:val="0"/>
        <w:rPr>
          <w:sz w:val="24"/>
          <w:szCs w:val="24"/>
          <w:rtl/>
          <w:lang w:bidi="ar-IQ"/>
        </w:rPr>
      </w:pPr>
      <w:r w:rsidRPr="00ED431C">
        <w:rPr>
          <w:sz w:val="24"/>
          <w:szCs w:val="24"/>
          <w:lang w:bidi="ar-IQ"/>
        </w:rPr>
        <w:t xml:space="preserve">Following steps are involved in the embryo transfer in cattles: </w:t>
      </w:r>
    </w:p>
    <w:p w:rsidR="00ED431C" w:rsidRPr="00ED431C" w:rsidRDefault="00ED431C" w:rsidP="00ED431C">
      <w:pPr>
        <w:pStyle w:val="a3"/>
        <w:bidi w:val="0"/>
        <w:rPr>
          <w:sz w:val="24"/>
          <w:szCs w:val="24"/>
          <w:rtl/>
          <w:lang w:bidi="ar-IQ"/>
        </w:rPr>
      </w:pPr>
    </w:p>
    <w:p w:rsidR="00ED431C" w:rsidRPr="00ED431C" w:rsidRDefault="00ED431C" w:rsidP="00ED431C">
      <w:pPr>
        <w:pStyle w:val="a3"/>
        <w:bidi w:val="0"/>
        <w:rPr>
          <w:sz w:val="24"/>
          <w:szCs w:val="24"/>
          <w:rtl/>
          <w:lang w:bidi="ar-IQ"/>
        </w:rPr>
      </w:pPr>
      <w:r w:rsidRPr="00ED431C">
        <w:rPr>
          <w:sz w:val="24"/>
          <w:szCs w:val="24"/>
          <w:lang w:bidi="ar-IQ"/>
        </w:rPr>
        <w:t>1- A genetically superior high milking cow is selected as donor and low milk yielding cow is selected to be used as recipient (surrogate mother). The oestrus (heat) of both is synchronized using prostaglandins.</w:t>
      </w:r>
    </w:p>
    <w:p w:rsidR="00ED431C" w:rsidRPr="00ED431C" w:rsidRDefault="00ED431C" w:rsidP="00ED431C">
      <w:pPr>
        <w:pStyle w:val="a3"/>
        <w:bidi w:val="0"/>
        <w:rPr>
          <w:sz w:val="24"/>
          <w:szCs w:val="24"/>
          <w:rtl/>
          <w:lang w:bidi="ar-IQ"/>
        </w:rPr>
      </w:pPr>
    </w:p>
    <w:p w:rsidR="00ED431C" w:rsidRPr="00ED431C" w:rsidRDefault="00ED431C" w:rsidP="00ED431C">
      <w:pPr>
        <w:pStyle w:val="a3"/>
        <w:bidi w:val="0"/>
        <w:rPr>
          <w:sz w:val="24"/>
          <w:szCs w:val="24"/>
          <w:rtl/>
          <w:lang w:bidi="ar-IQ"/>
        </w:rPr>
      </w:pPr>
      <w:r w:rsidRPr="00ED431C">
        <w:rPr>
          <w:sz w:val="24"/>
          <w:szCs w:val="24"/>
          <w:lang w:bidi="ar-IQ"/>
        </w:rPr>
        <w:t>2- Follicle stimulating hormone (FSH) is injected in the donor to induce superovulation to get increased number of ovules.</w:t>
      </w:r>
    </w:p>
    <w:p w:rsidR="00ED431C" w:rsidRPr="00ED431C" w:rsidRDefault="00ED431C" w:rsidP="00ED431C">
      <w:pPr>
        <w:pStyle w:val="a3"/>
        <w:bidi w:val="0"/>
        <w:rPr>
          <w:sz w:val="24"/>
          <w:szCs w:val="24"/>
          <w:rtl/>
          <w:lang w:bidi="ar-IQ"/>
        </w:rPr>
      </w:pPr>
    </w:p>
    <w:p w:rsidR="00ED431C" w:rsidRPr="00ED431C" w:rsidRDefault="00ED431C" w:rsidP="00ED431C">
      <w:pPr>
        <w:pStyle w:val="a3"/>
        <w:bidi w:val="0"/>
        <w:rPr>
          <w:sz w:val="24"/>
          <w:szCs w:val="24"/>
          <w:rtl/>
          <w:lang w:bidi="ar-IQ"/>
        </w:rPr>
      </w:pPr>
      <w:r w:rsidRPr="00ED431C">
        <w:rPr>
          <w:sz w:val="24"/>
          <w:szCs w:val="24"/>
          <w:lang w:bidi="ar-IQ"/>
        </w:rPr>
        <w:t>3- The donor cow is subjected to artificial insemination using forzen semen from genetically superior top pedigree bull.</w:t>
      </w:r>
    </w:p>
    <w:p w:rsidR="00ED431C" w:rsidRPr="00ED431C" w:rsidRDefault="00ED431C" w:rsidP="00ED431C">
      <w:pPr>
        <w:pStyle w:val="a3"/>
        <w:bidi w:val="0"/>
        <w:rPr>
          <w:sz w:val="24"/>
          <w:szCs w:val="24"/>
          <w:rtl/>
          <w:lang w:bidi="ar-IQ"/>
        </w:rPr>
      </w:pPr>
    </w:p>
    <w:p w:rsidR="00ED431C" w:rsidRPr="00ED431C" w:rsidRDefault="00ED431C" w:rsidP="00ED431C">
      <w:pPr>
        <w:pStyle w:val="a3"/>
        <w:bidi w:val="0"/>
        <w:rPr>
          <w:sz w:val="24"/>
          <w:szCs w:val="24"/>
          <w:rtl/>
          <w:lang w:bidi="ar-IQ"/>
        </w:rPr>
      </w:pPr>
    </w:p>
    <w:p w:rsidR="00ED431C" w:rsidRPr="00ED431C" w:rsidRDefault="00ED431C" w:rsidP="00ED431C">
      <w:pPr>
        <w:pStyle w:val="a3"/>
        <w:bidi w:val="0"/>
        <w:rPr>
          <w:sz w:val="24"/>
          <w:szCs w:val="24"/>
          <w:rtl/>
          <w:lang w:bidi="ar-IQ"/>
        </w:rPr>
      </w:pPr>
      <w:r w:rsidRPr="00ED431C">
        <w:rPr>
          <w:sz w:val="24"/>
          <w:szCs w:val="24"/>
          <w:lang w:bidi="ar-IQ"/>
        </w:rPr>
        <w:t>4- Seven days after the artificial insemination, the fertilized "eggs (embryos) are collected (flushed) from the uterus of the donor cow, using special nutrient medium (in a year, six flushings of embryos, can be obtained from a donor cow, each flushing giving six good embryos so that 36 embryos in a year can be obtained from one donor cow).</w:t>
      </w:r>
    </w:p>
    <w:p w:rsidR="00ED431C" w:rsidRPr="00ED431C" w:rsidRDefault="00ED431C" w:rsidP="00ED431C">
      <w:pPr>
        <w:pStyle w:val="a3"/>
        <w:bidi w:val="0"/>
        <w:rPr>
          <w:sz w:val="24"/>
          <w:szCs w:val="24"/>
          <w:rtl/>
          <w:lang w:bidi="ar-IQ"/>
        </w:rPr>
      </w:pPr>
    </w:p>
    <w:p w:rsidR="00ED431C" w:rsidRPr="00ED431C" w:rsidRDefault="00ED431C" w:rsidP="00ED431C">
      <w:pPr>
        <w:pStyle w:val="a3"/>
        <w:bidi w:val="0"/>
        <w:rPr>
          <w:sz w:val="24"/>
          <w:szCs w:val="24"/>
          <w:rtl/>
          <w:lang w:bidi="ar-IQ"/>
        </w:rPr>
      </w:pPr>
      <w:r w:rsidRPr="00ED431C">
        <w:rPr>
          <w:sz w:val="24"/>
          <w:szCs w:val="24"/>
          <w:lang w:bidi="ar-IQ"/>
        </w:rPr>
        <w:t xml:space="preserve">5- The embryos are isolated from the flushings and examined under stereo- microscope; good embryos are selected. </w:t>
      </w:r>
    </w:p>
    <w:p w:rsidR="00ED431C" w:rsidRPr="00ED431C" w:rsidRDefault="00ED431C" w:rsidP="00ED431C">
      <w:pPr>
        <w:pStyle w:val="a3"/>
        <w:bidi w:val="0"/>
        <w:rPr>
          <w:sz w:val="24"/>
          <w:szCs w:val="24"/>
          <w:rtl/>
          <w:lang w:bidi="ar-IQ"/>
        </w:rPr>
      </w:pPr>
    </w:p>
    <w:p w:rsidR="00ED431C" w:rsidRPr="00ED431C" w:rsidRDefault="00ED431C" w:rsidP="00ED431C">
      <w:pPr>
        <w:pStyle w:val="a3"/>
        <w:bidi w:val="0"/>
        <w:rPr>
          <w:sz w:val="24"/>
          <w:szCs w:val="24"/>
          <w:rtl/>
          <w:lang w:bidi="ar-IQ"/>
        </w:rPr>
      </w:pPr>
      <w:r w:rsidRPr="00ED431C">
        <w:rPr>
          <w:sz w:val="24"/>
          <w:szCs w:val="24"/>
          <w:lang w:bidi="ar-IQ"/>
        </w:rPr>
        <w:t xml:space="preserve">6- Selected embryos are maintained in special medium at 37°C in an incubator. </w:t>
      </w:r>
    </w:p>
    <w:p w:rsidR="00ED431C" w:rsidRPr="00ED431C" w:rsidRDefault="00ED431C" w:rsidP="00ED431C">
      <w:pPr>
        <w:pStyle w:val="a3"/>
        <w:bidi w:val="0"/>
        <w:rPr>
          <w:sz w:val="24"/>
          <w:szCs w:val="24"/>
          <w:rtl/>
          <w:lang w:bidi="ar-IQ"/>
        </w:rPr>
      </w:pPr>
    </w:p>
    <w:p w:rsidR="00ED431C" w:rsidRPr="00ED431C" w:rsidRDefault="00ED431C" w:rsidP="00ED431C">
      <w:pPr>
        <w:pStyle w:val="a3"/>
        <w:bidi w:val="0"/>
        <w:rPr>
          <w:sz w:val="24"/>
          <w:szCs w:val="24"/>
          <w:lang w:bidi="ar-IQ"/>
        </w:rPr>
      </w:pPr>
      <w:r w:rsidRPr="00ED431C">
        <w:rPr>
          <w:sz w:val="24"/>
          <w:szCs w:val="24"/>
          <w:lang w:bidi="ar-IQ"/>
        </w:rPr>
        <w:t xml:space="preserve">7- One good embryo. (or a part, where embryo is split) is transferred to each surrogate mother, which is low milk producing cow (on an average 50% success is achieved, so that 18 superior calves can be produced from one donor cow in a year, while in the natural course, only one calf is produced by a cow in a year). </w:t>
      </w:r>
    </w:p>
    <w:p w:rsidR="00686E5C" w:rsidRDefault="00686E5C" w:rsidP="00686E5C">
      <w:pPr>
        <w:pStyle w:val="a3"/>
        <w:bidi w:val="0"/>
        <w:rPr>
          <w:sz w:val="32"/>
          <w:szCs w:val="32"/>
          <w:lang w:bidi="ar-IQ"/>
        </w:rPr>
      </w:pPr>
      <w:r w:rsidRPr="00686E5C">
        <w:rPr>
          <w:sz w:val="24"/>
          <w:szCs w:val="24"/>
        </w:rPr>
        <w:t>To maximize embryo survival in the recipient female fol</w:t>
      </w:r>
      <w:r w:rsidRPr="00686E5C">
        <w:rPr>
          <w:sz w:val="24"/>
          <w:szCs w:val="24"/>
        </w:rPr>
        <w:softHyphen/>
        <w:t xml:space="preserve">lowing transfer, conditions in the recipient reproductive tract should closely resemble those in the donor. This requires </w:t>
      </w:r>
      <w:r w:rsidRPr="00686E5C">
        <w:rPr>
          <w:b/>
          <w:bCs/>
          <w:sz w:val="24"/>
          <w:szCs w:val="24"/>
        </w:rPr>
        <w:t>synchronization</w:t>
      </w:r>
      <w:r w:rsidRPr="00686E5C">
        <w:rPr>
          <w:sz w:val="24"/>
          <w:szCs w:val="24"/>
        </w:rPr>
        <w:t xml:space="preserve"> of the estrus cycles between the donor and the recipients, optimally within one day of each other</w:t>
      </w:r>
      <w:r>
        <w:rPr>
          <w:sz w:val="18"/>
          <w:szCs w:val="18"/>
        </w:rPr>
        <w:t>.</w:t>
      </w:r>
      <w:r>
        <w:rPr>
          <w:sz w:val="32"/>
          <w:szCs w:val="32"/>
          <w:lang w:bidi="ar-IQ"/>
        </w:rPr>
        <w:t xml:space="preserve"> </w:t>
      </w:r>
    </w:p>
    <w:p w:rsidR="009775B0" w:rsidRDefault="009775B0" w:rsidP="009775B0">
      <w:pPr>
        <w:pStyle w:val="a3"/>
        <w:bidi w:val="0"/>
        <w:rPr>
          <w:rFonts w:ascii="Arial" w:hAnsi="Arial" w:cs="Arial"/>
          <w:sz w:val="24"/>
          <w:szCs w:val="24"/>
        </w:rPr>
      </w:pPr>
      <w:r>
        <w:t xml:space="preserve">a. </w:t>
      </w:r>
      <w:r w:rsidRPr="009775B0">
        <w:rPr>
          <w:sz w:val="24"/>
          <w:szCs w:val="24"/>
        </w:rPr>
        <w:t xml:space="preserve">Synchromate-B (estrogen and progesterone) </w:t>
      </w:r>
    </w:p>
    <w:p w:rsidR="009775B0" w:rsidRDefault="009775B0" w:rsidP="009775B0">
      <w:pPr>
        <w:pStyle w:val="a3"/>
        <w:bidi w:val="0"/>
        <w:rPr>
          <w:sz w:val="24"/>
          <w:szCs w:val="24"/>
        </w:rPr>
      </w:pPr>
      <w:r>
        <w:rPr>
          <w:rFonts w:ascii="Calibri" w:hAnsi="Calibri" w:cs="Calibri"/>
          <w:sz w:val="24"/>
          <w:szCs w:val="24"/>
        </w:rPr>
        <w:t xml:space="preserve">b. </w:t>
      </w:r>
      <w:r w:rsidRPr="009775B0">
        <w:rPr>
          <w:rFonts w:ascii="Calibri" w:hAnsi="Calibri" w:cs="Calibri"/>
          <w:sz w:val="24"/>
          <w:szCs w:val="24"/>
        </w:rPr>
        <w:t xml:space="preserve">Prostaglandin </w:t>
      </w:r>
      <w:r>
        <w:rPr>
          <w:sz w:val="24"/>
          <w:szCs w:val="24"/>
        </w:rPr>
        <w:t>PGF2α</w:t>
      </w:r>
      <w:r w:rsidR="00CB68AA">
        <w:rPr>
          <w:sz w:val="24"/>
          <w:szCs w:val="24"/>
        </w:rPr>
        <w:t xml:space="preserve"> </w:t>
      </w:r>
    </w:p>
    <w:p w:rsidR="00CB68AA" w:rsidRPr="00CB68AA" w:rsidRDefault="00CB68AA" w:rsidP="00CB68AA">
      <w:pPr>
        <w:pStyle w:val="a3"/>
        <w:bidi w:val="0"/>
      </w:pPr>
      <w:r>
        <w:rPr>
          <w:sz w:val="24"/>
          <w:szCs w:val="24"/>
        </w:rPr>
        <w:t xml:space="preserve">c. </w:t>
      </w:r>
      <w:r>
        <w:t>G</w:t>
      </w:r>
      <w:r w:rsidRPr="00CB68AA">
        <w:t>onadotropin-releasing hormone (GnRH) in conjunction with PGF</w:t>
      </w:r>
      <w:r w:rsidRPr="00CB68AA">
        <w:rPr>
          <w:szCs w:val="15"/>
        </w:rPr>
        <w:t>2</w:t>
      </w:r>
      <w:r w:rsidR="007E3375">
        <w:t>α</w:t>
      </w:r>
      <w:r w:rsidRPr="00CB68AA">
        <w:t>.</w:t>
      </w:r>
    </w:p>
    <w:p w:rsidR="009775B0" w:rsidRPr="00CB68AA" w:rsidRDefault="009775B0" w:rsidP="00CB68AA">
      <w:pPr>
        <w:pStyle w:val="a3"/>
        <w:bidi w:val="0"/>
        <w:rPr>
          <w:szCs w:val="32"/>
        </w:rPr>
      </w:pPr>
    </w:p>
    <w:p w:rsidR="00F86BFE" w:rsidRPr="00ED431C" w:rsidRDefault="00F86BFE" w:rsidP="00ED431C">
      <w:pPr>
        <w:pStyle w:val="a3"/>
        <w:bidi w:val="0"/>
        <w:rPr>
          <w:rFonts w:asciiTheme="majorBidi" w:hAnsiTheme="majorBidi" w:cstheme="majorBidi"/>
          <w:b/>
          <w:bCs/>
          <w:sz w:val="24"/>
          <w:szCs w:val="24"/>
        </w:rPr>
      </w:pPr>
    </w:p>
    <w:p w:rsidR="00000417" w:rsidRDefault="00000417" w:rsidP="00CC73A0">
      <w:pPr>
        <w:pStyle w:val="a3"/>
        <w:bidi w:val="0"/>
        <w:rPr>
          <w:b/>
          <w:bCs/>
          <w:sz w:val="28"/>
          <w:szCs w:val="28"/>
          <w:lang w:bidi="ar-IQ"/>
        </w:rPr>
      </w:pPr>
    </w:p>
    <w:p w:rsidR="00000417" w:rsidRDefault="00000417" w:rsidP="00000417">
      <w:pPr>
        <w:pStyle w:val="a3"/>
        <w:bidi w:val="0"/>
        <w:rPr>
          <w:b/>
          <w:bCs/>
          <w:sz w:val="28"/>
          <w:szCs w:val="28"/>
          <w:lang w:bidi="ar-IQ"/>
        </w:rPr>
      </w:pPr>
    </w:p>
    <w:p w:rsidR="00F25A8C" w:rsidRPr="00F25A8C" w:rsidRDefault="00F25A8C" w:rsidP="00000417">
      <w:pPr>
        <w:pStyle w:val="a3"/>
        <w:bidi w:val="0"/>
        <w:rPr>
          <w:b/>
          <w:bCs/>
          <w:sz w:val="28"/>
          <w:szCs w:val="28"/>
          <w:lang w:bidi="ar-IQ"/>
        </w:rPr>
      </w:pPr>
      <w:r w:rsidRPr="00F25A8C">
        <w:rPr>
          <w:b/>
          <w:bCs/>
          <w:sz w:val="28"/>
          <w:szCs w:val="28"/>
          <w:lang w:bidi="ar-IQ"/>
        </w:rPr>
        <w:t>Benefits of Embryo Transfer</w:t>
      </w:r>
      <w:r w:rsidR="000C24D0">
        <w:rPr>
          <w:b/>
          <w:bCs/>
          <w:sz w:val="28"/>
          <w:szCs w:val="28"/>
          <w:lang w:bidi="ar-IQ"/>
        </w:rPr>
        <w:t>:</w:t>
      </w:r>
    </w:p>
    <w:p w:rsidR="00F25A8C" w:rsidRPr="00F25A8C" w:rsidRDefault="00F25A8C" w:rsidP="00B600F2">
      <w:pPr>
        <w:pStyle w:val="a3"/>
        <w:numPr>
          <w:ilvl w:val="0"/>
          <w:numId w:val="57"/>
        </w:numPr>
        <w:bidi w:val="0"/>
        <w:rPr>
          <w:sz w:val="24"/>
          <w:szCs w:val="24"/>
          <w:lang w:bidi="ar-IQ"/>
        </w:rPr>
      </w:pPr>
      <w:r w:rsidRPr="00F25A8C">
        <w:rPr>
          <w:sz w:val="24"/>
          <w:szCs w:val="24"/>
          <w:lang w:bidi="ar-IQ"/>
        </w:rPr>
        <w:t xml:space="preserve">Traditionally, cows produce only one calf per year. ET allows the production of many offspring within a year from a single cow. </w:t>
      </w:r>
    </w:p>
    <w:p w:rsidR="00F25A8C" w:rsidRPr="00F25A8C" w:rsidRDefault="00F25A8C" w:rsidP="00B600F2">
      <w:pPr>
        <w:pStyle w:val="a3"/>
        <w:numPr>
          <w:ilvl w:val="0"/>
          <w:numId w:val="57"/>
        </w:numPr>
        <w:bidi w:val="0"/>
        <w:rPr>
          <w:sz w:val="24"/>
          <w:szCs w:val="24"/>
          <w:lang w:bidi="ar-IQ"/>
        </w:rPr>
      </w:pPr>
      <w:r w:rsidRPr="00F25A8C">
        <w:rPr>
          <w:sz w:val="24"/>
          <w:szCs w:val="24"/>
          <w:lang w:bidi="ar-IQ"/>
        </w:rPr>
        <w:t>ET can increase the genetic potential of a herd in a relatively short period of time.</w:t>
      </w:r>
    </w:p>
    <w:p w:rsidR="00F25A8C" w:rsidRPr="00F25A8C" w:rsidRDefault="00F25A8C" w:rsidP="00F25A8C">
      <w:pPr>
        <w:pStyle w:val="a3"/>
        <w:bidi w:val="0"/>
        <w:rPr>
          <w:sz w:val="24"/>
          <w:szCs w:val="24"/>
          <w:lang w:bidi="ar-IQ"/>
        </w:rPr>
      </w:pPr>
    </w:p>
    <w:p w:rsidR="00F25A8C" w:rsidRPr="00F25A8C" w:rsidRDefault="00F25A8C" w:rsidP="00B600F2">
      <w:pPr>
        <w:pStyle w:val="a3"/>
        <w:numPr>
          <w:ilvl w:val="0"/>
          <w:numId w:val="57"/>
        </w:numPr>
        <w:bidi w:val="0"/>
        <w:rPr>
          <w:sz w:val="24"/>
          <w:szCs w:val="24"/>
          <w:lang w:bidi="ar-IQ"/>
        </w:rPr>
      </w:pPr>
      <w:r w:rsidRPr="00F25A8C">
        <w:rPr>
          <w:sz w:val="24"/>
          <w:szCs w:val="24"/>
          <w:lang w:bidi="ar-IQ"/>
        </w:rPr>
        <w:t>ET can increase milk production in dairy herds.</w:t>
      </w:r>
    </w:p>
    <w:p w:rsidR="00F25A8C" w:rsidRPr="00F25A8C" w:rsidRDefault="00F25A8C" w:rsidP="00F25A8C">
      <w:pPr>
        <w:pStyle w:val="a3"/>
        <w:bidi w:val="0"/>
        <w:rPr>
          <w:sz w:val="24"/>
          <w:szCs w:val="24"/>
          <w:lang w:bidi="ar-IQ"/>
        </w:rPr>
      </w:pPr>
    </w:p>
    <w:p w:rsidR="00F25A8C" w:rsidRPr="00F25A8C" w:rsidRDefault="00F25A8C" w:rsidP="00B600F2">
      <w:pPr>
        <w:pStyle w:val="a3"/>
        <w:numPr>
          <w:ilvl w:val="0"/>
          <w:numId w:val="57"/>
        </w:numPr>
        <w:bidi w:val="0"/>
        <w:rPr>
          <w:sz w:val="24"/>
          <w:szCs w:val="24"/>
          <w:lang w:bidi="ar-IQ"/>
        </w:rPr>
      </w:pPr>
      <w:r w:rsidRPr="00F25A8C">
        <w:rPr>
          <w:sz w:val="24"/>
          <w:szCs w:val="24"/>
          <w:lang w:bidi="ar-IQ"/>
        </w:rPr>
        <w:t>ET can increase weaning weights in beef and dairy herds.</w:t>
      </w:r>
    </w:p>
    <w:p w:rsidR="00F25A8C" w:rsidRPr="00F25A8C" w:rsidRDefault="00F25A8C" w:rsidP="00B600F2">
      <w:pPr>
        <w:pStyle w:val="a3"/>
        <w:numPr>
          <w:ilvl w:val="0"/>
          <w:numId w:val="57"/>
        </w:numPr>
        <w:bidi w:val="0"/>
        <w:rPr>
          <w:sz w:val="24"/>
          <w:szCs w:val="24"/>
          <w:lang w:bidi="ar-IQ"/>
        </w:rPr>
      </w:pPr>
      <w:r w:rsidRPr="00F25A8C">
        <w:rPr>
          <w:sz w:val="24"/>
          <w:szCs w:val="24"/>
          <w:lang w:bidi="ar-IQ"/>
        </w:rPr>
        <w:t>ET allows other producers to take advantage of superior genetics because frozen embryos can be shipped almost anywhere.</w:t>
      </w:r>
    </w:p>
    <w:p w:rsidR="00F25A8C" w:rsidRPr="00F25A8C" w:rsidRDefault="00F25A8C" w:rsidP="00F25A8C">
      <w:pPr>
        <w:pStyle w:val="a3"/>
        <w:bidi w:val="0"/>
        <w:rPr>
          <w:sz w:val="24"/>
          <w:szCs w:val="24"/>
          <w:lang w:bidi="ar-IQ"/>
        </w:rPr>
      </w:pPr>
    </w:p>
    <w:p w:rsidR="00F25A8C" w:rsidRPr="00F25A8C" w:rsidRDefault="00F25A8C" w:rsidP="00B600F2">
      <w:pPr>
        <w:pStyle w:val="a3"/>
        <w:numPr>
          <w:ilvl w:val="0"/>
          <w:numId w:val="57"/>
        </w:numPr>
        <w:bidi w:val="0"/>
        <w:rPr>
          <w:sz w:val="24"/>
          <w:szCs w:val="24"/>
          <w:lang w:bidi="ar-IQ"/>
        </w:rPr>
      </w:pPr>
      <w:r w:rsidRPr="00F25A8C">
        <w:rPr>
          <w:sz w:val="24"/>
          <w:szCs w:val="24"/>
          <w:lang w:bidi="ar-IQ"/>
        </w:rPr>
        <w:t>ET preserves superior genetics for future generations due to embryo freezing.</w:t>
      </w:r>
    </w:p>
    <w:p w:rsidR="00F25A8C" w:rsidRPr="00F25A8C" w:rsidRDefault="00F25A8C" w:rsidP="00F25A8C">
      <w:pPr>
        <w:pStyle w:val="a3"/>
        <w:bidi w:val="0"/>
        <w:rPr>
          <w:sz w:val="24"/>
          <w:szCs w:val="24"/>
          <w:lang w:bidi="ar-IQ"/>
        </w:rPr>
      </w:pPr>
    </w:p>
    <w:p w:rsidR="00F86BFE" w:rsidRPr="00ED431C" w:rsidRDefault="00F86BFE" w:rsidP="00ED431C">
      <w:pPr>
        <w:pStyle w:val="a3"/>
        <w:bidi w:val="0"/>
        <w:rPr>
          <w:rFonts w:asciiTheme="majorBidi" w:hAnsiTheme="majorBidi" w:cstheme="majorBidi"/>
          <w:b/>
          <w:bCs/>
          <w:sz w:val="24"/>
          <w:szCs w:val="24"/>
        </w:rPr>
      </w:pPr>
    </w:p>
    <w:p w:rsidR="00941389" w:rsidRPr="007C5AD0" w:rsidRDefault="00941389" w:rsidP="007C5AD0">
      <w:pPr>
        <w:pStyle w:val="a3"/>
        <w:bidi w:val="0"/>
        <w:rPr>
          <w:b/>
          <w:bCs/>
          <w:sz w:val="24"/>
          <w:szCs w:val="24"/>
        </w:rPr>
      </w:pPr>
      <w:r w:rsidRPr="007C5AD0">
        <w:rPr>
          <w:b/>
          <w:bCs/>
          <w:sz w:val="24"/>
          <w:szCs w:val="24"/>
        </w:rPr>
        <w:t>Donor selection:</w:t>
      </w:r>
    </w:p>
    <w:p w:rsidR="00941389" w:rsidRPr="00941389" w:rsidRDefault="00941389" w:rsidP="00941389">
      <w:pPr>
        <w:pStyle w:val="a3"/>
        <w:bidi w:val="0"/>
        <w:rPr>
          <w:sz w:val="24"/>
          <w:szCs w:val="24"/>
        </w:rPr>
      </w:pPr>
      <w:r w:rsidRPr="00941389">
        <w:rPr>
          <w:sz w:val="24"/>
          <w:szCs w:val="24"/>
        </w:rPr>
        <w:t>Should be based on several criteria. Genetic superiority is of major importance and should be evaluated with the following traits in mind: birth weight, milking ability, pre- weaning growth, post-weaning growth and carcass cut</w:t>
      </w:r>
      <w:r>
        <w:rPr>
          <w:sz w:val="24"/>
          <w:szCs w:val="24"/>
        </w:rPr>
        <w:t xml:space="preserve"> ability.</w:t>
      </w:r>
    </w:p>
    <w:p w:rsidR="00B311D2" w:rsidRPr="00B311D2" w:rsidRDefault="00B311D2" w:rsidP="00B311D2">
      <w:pPr>
        <w:pStyle w:val="a3"/>
        <w:bidi w:val="0"/>
        <w:rPr>
          <w:sz w:val="24"/>
          <w:szCs w:val="24"/>
        </w:rPr>
      </w:pPr>
      <w:r w:rsidRPr="00B311D2">
        <w:rPr>
          <w:sz w:val="24"/>
          <w:szCs w:val="24"/>
        </w:rPr>
        <w:t>Reproductive ability is the second main criteria to determine donor selection.</w:t>
      </w:r>
    </w:p>
    <w:p w:rsidR="00B311D2" w:rsidRPr="00B311D2" w:rsidRDefault="00B311D2" w:rsidP="00B311D2">
      <w:pPr>
        <w:pStyle w:val="a3"/>
        <w:bidi w:val="0"/>
        <w:rPr>
          <w:sz w:val="24"/>
          <w:szCs w:val="24"/>
        </w:rPr>
      </w:pPr>
      <w:r w:rsidRPr="00B311D2">
        <w:t>-The donor should meet the following</w:t>
      </w:r>
      <w:r w:rsidRPr="00B311D2">
        <w:rPr>
          <w:rStyle w:val="Heading2NotBold"/>
          <w:rFonts w:eastAsia="Courier New"/>
          <w:sz w:val="24"/>
          <w:szCs w:val="24"/>
        </w:rPr>
        <w:t xml:space="preserve"> </w:t>
      </w:r>
      <w:r>
        <w:rPr>
          <w:rStyle w:val="Heading2NotBold"/>
          <w:rFonts w:asciiTheme="minorHAnsi" w:eastAsiaTheme="minorEastAsia" w:hAnsiTheme="minorHAnsi" w:cstheme="minorBidi"/>
          <w:b w:val="0"/>
          <w:bCs w:val="0"/>
          <w:spacing w:val="0"/>
          <w:sz w:val="24"/>
          <w:szCs w:val="24"/>
        </w:rPr>
        <w:t>characteristics</w:t>
      </w:r>
      <w:r w:rsidRPr="00B311D2">
        <w:rPr>
          <w:rStyle w:val="Heading2NotBold"/>
          <w:rFonts w:asciiTheme="minorHAnsi" w:eastAsiaTheme="minorEastAsia" w:hAnsiTheme="minorHAnsi" w:cstheme="minorBidi"/>
          <w:b w:val="0"/>
          <w:bCs w:val="0"/>
          <w:spacing w:val="0"/>
          <w:sz w:val="24"/>
          <w:szCs w:val="24"/>
        </w:rPr>
        <w:t>:</w:t>
      </w:r>
    </w:p>
    <w:p w:rsidR="00B311D2" w:rsidRPr="00B311D2" w:rsidRDefault="00B311D2" w:rsidP="00B311D2">
      <w:pPr>
        <w:pStyle w:val="a3"/>
        <w:bidi w:val="0"/>
        <w:rPr>
          <w:sz w:val="24"/>
          <w:szCs w:val="24"/>
        </w:rPr>
      </w:pPr>
      <w:r>
        <w:t>1) Two or more years of age: however, heifers can arid have been</w:t>
      </w:r>
      <w:r>
        <w:rPr>
          <w:sz w:val="24"/>
          <w:szCs w:val="24"/>
        </w:rPr>
        <w:t xml:space="preserve"> </w:t>
      </w:r>
      <w:r w:rsidRPr="00B311D2">
        <w:rPr>
          <w:sz w:val="24"/>
          <w:szCs w:val="24"/>
        </w:rPr>
        <w:t>u</w:t>
      </w:r>
      <w:r w:rsidR="000A3395">
        <w:rPr>
          <w:sz w:val="24"/>
          <w:szCs w:val="24"/>
        </w:rPr>
        <w:t>sed successfully in ET programs.</w:t>
      </w:r>
    </w:p>
    <w:p w:rsidR="00B311D2" w:rsidRPr="00B311D2" w:rsidRDefault="00B311D2" w:rsidP="00B311D2">
      <w:pPr>
        <w:pStyle w:val="a3"/>
        <w:bidi w:val="0"/>
        <w:rPr>
          <w:sz w:val="24"/>
          <w:szCs w:val="24"/>
        </w:rPr>
      </w:pPr>
      <w:r>
        <w:rPr>
          <w:rFonts w:ascii="Calibri" w:hAnsi="Calibri" w:cs="Calibri"/>
          <w:sz w:val="24"/>
          <w:szCs w:val="24"/>
        </w:rPr>
        <w:t>2)</w:t>
      </w:r>
      <w:r w:rsidRPr="00B311D2">
        <w:rPr>
          <w:rFonts w:ascii="Calibri" w:hAnsi="Calibri" w:cs="Calibri"/>
          <w:sz w:val="24"/>
          <w:szCs w:val="24"/>
        </w:rPr>
        <w:t xml:space="preserve"> Regular calving each year</w:t>
      </w:r>
      <w:r w:rsidR="000A3395">
        <w:rPr>
          <w:rFonts w:ascii="Calibri" w:hAnsi="Calibri" w:cs="Calibri"/>
          <w:sz w:val="24"/>
          <w:szCs w:val="24"/>
        </w:rPr>
        <w:t>.</w:t>
      </w:r>
    </w:p>
    <w:p w:rsidR="00B311D2" w:rsidRDefault="00B311D2" w:rsidP="00B311D2">
      <w:pPr>
        <w:pStyle w:val="a3"/>
        <w:bidi w:val="0"/>
        <w:rPr>
          <w:sz w:val="24"/>
          <w:szCs w:val="24"/>
        </w:rPr>
      </w:pPr>
      <w:r w:rsidRPr="00B311D2">
        <w:rPr>
          <w:sz w:val="24"/>
          <w:szCs w:val="24"/>
        </w:rPr>
        <w:t>3) Conception after one or two services.</w:t>
      </w:r>
      <w:r>
        <w:rPr>
          <w:sz w:val="24"/>
          <w:szCs w:val="24"/>
        </w:rPr>
        <w:t xml:space="preserve"> </w:t>
      </w:r>
    </w:p>
    <w:p w:rsidR="00B311D2" w:rsidRPr="00B311D2" w:rsidRDefault="00B311D2" w:rsidP="00B311D2">
      <w:pPr>
        <w:pStyle w:val="a3"/>
        <w:bidi w:val="0"/>
        <w:rPr>
          <w:sz w:val="24"/>
          <w:szCs w:val="24"/>
        </w:rPr>
      </w:pPr>
      <w:r>
        <w:rPr>
          <w:sz w:val="24"/>
          <w:szCs w:val="24"/>
        </w:rPr>
        <w:t>4) Regular estrous cycles</w:t>
      </w:r>
      <w:r w:rsidR="000A3395">
        <w:rPr>
          <w:sz w:val="24"/>
          <w:szCs w:val="24"/>
        </w:rPr>
        <w:t>.</w:t>
      </w:r>
      <w:r w:rsidRPr="00B311D2">
        <w:rPr>
          <w:sz w:val="24"/>
          <w:szCs w:val="24"/>
        </w:rPr>
        <w:tab/>
      </w:r>
    </w:p>
    <w:p w:rsidR="00744B0F" w:rsidRPr="00B311D2" w:rsidRDefault="00B311D2" w:rsidP="00B311D2">
      <w:pPr>
        <w:pStyle w:val="a3"/>
        <w:bidi w:val="0"/>
        <w:rPr>
          <w:sz w:val="24"/>
          <w:szCs w:val="24"/>
        </w:rPr>
      </w:pPr>
      <w:r w:rsidRPr="00B311D2">
        <w:rPr>
          <w:rStyle w:val="Bodytext115pt"/>
          <w:rFonts w:ascii="Calibri" w:eastAsiaTheme="minorEastAsia" w:hAnsi="Calibri" w:cs="Calibri"/>
          <w:b w:val="0"/>
          <w:bCs w:val="0"/>
          <w:spacing w:val="0"/>
          <w:sz w:val="24"/>
          <w:szCs w:val="24"/>
        </w:rPr>
        <w:t>5) No history of retained placenta, metritis or cystic ovarian disea</w:t>
      </w:r>
      <w:r w:rsidRPr="00B311D2">
        <w:rPr>
          <w:rStyle w:val="Bodytext115pt"/>
          <w:rFonts w:asciiTheme="minorHAnsi" w:eastAsiaTheme="minorEastAsia" w:hAnsiTheme="minorHAnsi" w:cstheme="minorBidi"/>
          <w:b w:val="0"/>
          <w:bCs w:val="0"/>
          <w:spacing w:val="0"/>
          <w:sz w:val="24"/>
          <w:szCs w:val="24"/>
        </w:rPr>
        <w:t>se.</w:t>
      </w:r>
    </w:p>
    <w:p w:rsidR="00744B0F" w:rsidRPr="00061416" w:rsidRDefault="00061416" w:rsidP="00B600F2">
      <w:pPr>
        <w:pStyle w:val="a3"/>
        <w:numPr>
          <w:ilvl w:val="0"/>
          <w:numId w:val="59"/>
        </w:numPr>
        <w:bidi w:val="0"/>
        <w:rPr>
          <w:sz w:val="24"/>
          <w:szCs w:val="24"/>
        </w:rPr>
      </w:pPr>
      <w:r w:rsidRPr="00061416">
        <w:rPr>
          <w:sz w:val="24"/>
          <w:szCs w:val="24"/>
        </w:rPr>
        <w:t xml:space="preserve">Do not let the donor lose weight after calving or the time will increase until she starts to cycle. Keep the donor on an increasing plane of gain after she calves. </w:t>
      </w:r>
    </w:p>
    <w:p w:rsidR="00144134" w:rsidRPr="00144134" w:rsidRDefault="00144134" w:rsidP="00B600F2">
      <w:pPr>
        <w:pStyle w:val="a3"/>
        <w:numPr>
          <w:ilvl w:val="0"/>
          <w:numId w:val="58"/>
        </w:numPr>
        <w:bidi w:val="0"/>
        <w:rPr>
          <w:sz w:val="24"/>
          <w:szCs w:val="24"/>
        </w:rPr>
      </w:pPr>
      <w:r w:rsidRPr="00144134">
        <w:rPr>
          <w:sz w:val="24"/>
          <w:szCs w:val="24"/>
        </w:rPr>
        <w:t>Heifers should be at least fourteen months old when</w:t>
      </w:r>
      <w:r>
        <w:rPr>
          <w:sz w:val="24"/>
          <w:szCs w:val="24"/>
        </w:rPr>
        <w:t xml:space="preserve"> </w:t>
      </w:r>
      <w:r w:rsidRPr="00144134">
        <w:rPr>
          <w:sz w:val="24"/>
          <w:szCs w:val="24"/>
        </w:rPr>
        <w:t>flushing occurs. This allows the heifer to mature and still</w:t>
      </w:r>
      <w:r>
        <w:rPr>
          <w:sz w:val="24"/>
          <w:szCs w:val="24"/>
        </w:rPr>
        <w:t xml:space="preserve"> </w:t>
      </w:r>
      <w:r w:rsidRPr="00144134">
        <w:rPr>
          <w:sz w:val="24"/>
          <w:szCs w:val="24"/>
        </w:rPr>
        <w:t>allows the breeder to get her bred for a natural calf, with</w:t>
      </w:r>
      <w:r>
        <w:rPr>
          <w:sz w:val="24"/>
          <w:szCs w:val="24"/>
        </w:rPr>
        <w:t xml:space="preserve"> </w:t>
      </w:r>
      <w:r w:rsidRPr="00144134">
        <w:rPr>
          <w:sz w:val="24"/>
          <w:szCs w:val="24"/>
        </w:rPr>
        <w:t>calving occurring at two years of age</w:t>
      </w:r>
    </w:p>
    <w:p w:rsidR="00CC73A0" w:rsidRDefault="00144134" w:rsidP="00B600F2">
      <w:pPr>
        <w:pStyle w:val="a3"/>
        <w:numPr>
          <w:ilvl w:val="0"/>
          <w:numId w:val="58"/>
        </w:numPr>
        <w:bidi w:val="0"/>
        <w:rPr>
          <w:sz w:val="24"/>
          <w:szCs w:val="24"/>
        </w:rPr>
      </w:pPr>
      <w:r w:rsidRPr="00144134">
        <w:rPr>
          <w:rFonts w:ascii="Calibri" w:hAnsi="Calibri" w:cs="Calibri"/>
          <w:sz w:val="24"/>
          <w:szCs w:val="24"/>
        </w:rPr>
        <w:t>Many cows flush very well into their teens with proper</w:t>
      </w:r>
      <w:r w:rsidRPr="00144134">
        <w:rPr>
          <w:sz w:val="24"/>
          <w:szCs w:val="24"/>
        </w:rPr>
        <w:t xml:space="preserve"> management</w:t>
      </w:r>
    </w:p>
    <w:p w:rsidR="00144134" w:rsidRDefault="00144134" w:rsidP="00CC73A0">
      <w:pPr>
        <w:bidi w:val="0"/>
      </w:pPr>
    </w:p>
    <w:p w:rsidR="00CC73A0" w:rsidRDefault="00CC73A0" w:rsidP="00CC73A0">
      <w:pPr>
        <w:pStyle w:val="a3"/>
        <w:bidi w:val="0"/>
        <w:rPr>
          <w:b/>
          <w:bCs/>
          <w:sz w:val="24"/>
          <w:szCs w:val="24"/>
        </w:rPr>
      </w:pPr>
      <w:r w:rsidRPr="00CC73A0">
        <w:rPr>
          <w:b/>
          <w:bCs/>
          <w:sz w:val="24"/>
          <w:szCs w:val="24"/>
        </w:rPr>
        <w:t>Ideal recipient characteristics</w:t>
      </w:r>
      <w:r>
        <w:rPr>
          <w:b/>
          <w:bCs/>
          <w:sz w:val="24"/>
          <w:szCs w:val="24"/>
        </w:rPr>
        <w:t xml:space="preserve">: </w:t>
      </w:r>
    </w:p>
    <w:p w:rsidR="00CC73A0" w:rsidRPr="00201314" w:rsidRDefault="00CC73A0" w:rsidP="00B600F2">
      <w:pPr>
        <w:pStyle w:val="a3"/>
        <w:numPr>
          <w:ilvl w:val="0"/>
          <w:numId w:val="60"/>
        </w:numPr>
        <w:bidi w:val="0"/>
        <w:rPr>
          <w:sz w:val="24"/>
          <w:szCs w:val="24"/>
        </w:rPr>
      </w:pPr>
      <w:r w:rsidRPr="00201314">
        <w:rPr>
          <w:sz w:val="24"/>
          <w:szCs w:val="24"/>
        </w:rPr>
        <w:t>First or second calf animal</w:t>
      </w:r>
    </w:p>
    <w:p w:rsidR="00CC73A0" w:rsidRPr="00201314" w:rsidRDefault="00CC73A0" w:rsidP="00B600F2">
      <w:pPr>
        <w:pStyle w:val="a3"/>
        <w:numPr>
          <w:ilvl w:val="0"/>
          <w:numId w:val="60"/>
        </w:numPr>
        <w:bidi w:val="0"/>
        <w:rPr>
          <w:sz w:val="24"/>
          <w:szCs w:val="24"/>
        </w:rPr>
      </w:pPr>
      <w:r w:rsidRPr="00201314">
        <w:rPr>
          <w:sz w:val="24"/>
          <w:szCs w:val="24"/>
        </w:rPr>
        <w:t>No evidence of reproductive abnormalities</w:t>
      </w:r>
    </w:p>
    <w:p w:rsidR="00CC73A0" w:rsidRPr="00201314" w:rsidRDefault="00CC73A0" w:rsidP="00B600F2">
      <w:pPr>
        <w:pStyle w:val="a3"/>
        <w:numPr>
          <w:ilvl w:val="0"/>
          <w:numId w:val="60"/>
        </w:numPr>
        <w:bidi w:val="0"/>
        <w:rPr>
          <w:sz w:val="24"/>
          <w:szCs w:val="24"/>
        </w:rPr>
      </w:pPr>
      <w:r w:rsidRPr="00201314">
        <w:rPr>
          <w:sz w:val="24"/>
          <w:szCs w:val="24"/>
        </w:rPr>
        <w:t>Regular cycles</w:t>
      </w:r>
    </w:p>
    <w:p w:rsidR="00CC73A0" w:rsidRPr="00201314" w:rsidRDefault="00CC73A0" w:rsidP="00B600F2">
      <w:pPr>
        <w:pStyle w:val="a3"/>
        <w:numPr>
          <w:ilvl w:val="0"/>
          <w:numId w:val="60"/>
        </w:numPr>
        <w:bidi w:val="0"/>
        <w:rPr>
          <w:sz w:val="24"/>
          <w:szCs w:val="24"/>
        </w:rPr>
      </w:pPr>
      <w:r w:rsidRPr="00201314">
        <w:rPr>
          <w:sz w:val="24"/>
          <w:szCs w:val="24"/>
        </w:rPr>
        <w:t>Calm</w:t>
      </w:r>
    </w:p>
    <w:p w:rsidR="00CC73A0" w:rsidRPr="00201314" w:rsidRDefault="00CC73A0" w:rsidP="00B600F2">
      <w:pPr>
        <w:pStyle w:val="a3"/>
        <w:numPr>
          <w:ilvl w:val="0"/>
          <w:numId w:val="60"/>
        </w:numPr>
        <w:bidi w:val="0"/>
        <w:rPr>
          <w:sz w:val="24"/>
          <w:szCs w:val="24"/>
        </w:rPr>
      </w:pPr>
      <w:r w:rsidRPr="00201314">
        <w:rPr>
          <w:sz w:val="24"/>
          <w:szCs w:val="24"/>
        </w:rPr>
        <w:t>Healthy</w:t>
      </w:r>
    </w:p>
    <w:p w:rsidR="00CC73A0" w:rsidRPr="00201314" w:rsidRDefault="00CC73A0" w:rsidP="00B600F2">
      <w:pPr>
        <w:pStyle w:val="a3"/>
        <w:numPr>
          <w:ilvl w:val="0"/>
          <w:numId w:val="60"/>
        </w:numPr>
        <w:bidi w:val="0"/>
        <w:rPr>
          <w:rFonts w:ascii="Arial" w:hAnsi="Arial" w:cs="Arial"/>
          <w:sz w:val="24"/>
          <w:szCs w:val="24"/>
        </w:rPr>
      </w:pPr>
      <w:r w:rsidRPr="00201314">
        <w:rPr>
          <w:sz w:val="24"/>
          <w:szCs w:val="24"/>
        </w:rPr>
        <w:t xml:space="preserve">Adequate pelvic </w:t>
      </w:r>
      <w:r w:rsidR="00201314">
        <w:rPr>
          <w:sz w:val="24"/>
          <w:szCs w:val="24"/>
        </w:rPr>
        <w:t>dia</w:t>
      </w:r>
      <w:r w:rsidRPr="00201314">
        <w:rPr>
          <w:sz w:val="24"/>
          <w:szCs w:val="24"/>
        </w:rPr>
        <w:t xml:space="preserve">meter at calving </w:t>
      </w:r>
    </w:p>
    <w:p w:rsidR="00CC73A0" w:rsidRPr="00201314" w:rsidRDefault="00CC73A0" w:rsidP="00B600F2">
      <w:pPr>
        <w:pStyle w:val="a3"/>
        <w:numPr>
          <w:ilvl w:val="0"/>
          <w:numId w:val="60"/>
        </w:numPr>
        <w:bidi w:val="0"/>
        <w:rPr>
          <w:sz w:val="24"/>
          <w:szCs w:val="24"/>
        </w:rPr>
      </w:pPr>
      <w:r w:rsidRPr="00201314">
        <w:rPr>
          <w:rFonts w:ascii="Calibri" w:hAnsi="Calibri" w:cs="Calibri"/>
          <w:sz w:val="24"/>
          <w:szCs w:val="24"/>
        </w:rPr>
        <w:t>Able to produce sufficient quantities of milk</w:t>
      </w:r>
    </w:p>
    <w:p w:rsidR="00CC73A0" w:rsidRPr="00201314" w:rsidRDefault="00CC73A0" w:rsidP="00B600F2">
      <w:pPr>
        <w:pStyle w:val="a3"/>
        <w:numPr>
          <w:ilvl w:val="0"/>
          <w:numId w:val="60"/>
        </w:numPr>
        <w:bidi w:val="0"/>
        <w:rPr>
          <w:sz w:val="24"/>
          <w:szCs w:val="24"/>
        </w:rPr>
      </w:pPr>
      <w:r w:rsidRPr="00201314">
        <w:rPr>
          <w:sz w:val="24"/>
          <w:szCs w:val="24"/>
        </w:rPr>
        <w:t>Known to be free of contagious diseases</w:t>
      </w:r>
    </w:p>
    <w:p w:rsidR="00CC73A0" w:rsidRPr="00201314" w:rsidRDefault="00CC73A0" w:rsidP="00B600F2">
      <w:pPr>
        <w:pStyle w:val="a3"/>
        <w:numPr>
          <w:ilvl w:val="0"/>
          <w:numId w:val="60"/>
        </w:numPr>
        <w:bidi w:val="0"/>
        <w:rPr>
          <w:sz w:val="24"/>
          <w:szCs w:val="24"/>
        </w:rPr>
      </w:pPr>
      <w:r w:rsidRPr="00201314">
        <w:rPr>
          <w:sz w:val="24"/>
          <w:szCs w:val="24"/>
        </w:rPr>
        <w:t>Slightly thin and gaining weight</w:t>
      </w:r>
    </w:p>
    <w:p w:rsidR="00CC73A0" w:rsidRDefault="00CC73A0" w:rsidP="00CC73A0">
      <w:pPr>
        <w:pStyle w:val="a3"/>
        <w:bidi w:val="0"/>
        <w:rPr>
          <w:b/>
          <w:bCs/>
          <w:sz w:val="24"/>
          <w:szCs w:val="24"/>
        </w:rPr>
      </w:pPr>
    </w:p>
    <w:p w:rsidR="000D5BAB" w:rsidRDefault="000D5BAB" w:rsidP="00C51815">
      <w:pPr>
        <w:pStyle w:val="a3"/>
        <w:bidi w:val="0"/>
        <w:rPr>
          <w:b/>
          <w:bCs/>
          <w:sz w:val="24"/>
          <w:szCs w:val="24"/>
        </w:rPr>
      </w:pPr>
    </w:p>
    <w:p w:rsidR="000D5BAB" w:rsidRDefault="000D5BAB" w:rsidP="000D5BAB">
      <w:pPr>
        <w:pStyle w:val="a3"/>
        <w:bidi w:val="0"/>
        <w:rPr>
          <w:b/>
          <w:bCs/>
          <w:sz w:val="24"/>
          <w:szCs w:val="24"/>
        </w:rPr>
      </w:pPr>
    </w:p>
    <w:p w:rsidR="00C51815" w:rsidRPr="00C51815" w:rsidRDefault="00C51815" w:rsidP="000D5BAB">
      <w:pPr>
        <w:pStyle w:val="a3"/>
        <w:bidi w:val="0"/>
        <w:rPr>
          <w:b/>
          <w:bCs/>
          <w:sz w:val="24"/>
          <w:szCs w:val="24"/>
        </w:rPr>
      </w:pPr>
      <w:r w:rsidRPr="00C51815">
        <w:rPr>
          <w:b/>
          <w:bCs/>
          <w:sz w:val="24"/>
          <w:szCs w:val="24"/>
        </w:rPr>
        <w:lastRenderedPageBreak/>
        <w:t>Super ovulation (multiple follicular growth)</w:t>
      </w:r>
    </w:p>
    <w:p w:rsidR="005E1934" w:rsidRPr="005E1934" w:rsidRDefault="005E1934" w:rsidP="005E1934">
      <w:pPr>
        <w:pStyle w:val="a3"/>
        <w:bidi w:val="0"/>
        <w:rPr>
          <w:sz w:val="24"/>
          <w:szCs w:val="24"/>
        </w:rPr>
      </w:pPr>
      <w:r w:rsidRPr="005E1934">
        <w:rPr>
          <w:sz w:val="24"/>
          <w:szCs w:val="24"/>
        </w:rPr>
        <w:t>Superovulation of the donor animal traditionally involved 1500 to 3000 I.U. of pregnant mares serum gonadotropin (PMSG). However, due to the ease of administration, superovulation treatments often utilize 5-6 mg of follicle-stimulating hormone (FSH) given twice daily for 4 days. This dose is gradually decreased each day (for example 6,6,4,4,2,2,2, and then 2 mg of FSH) and then is joined by a luteolytic dose of prostaglandin F2</w:t>
      </w:r>
      <w:r w:rsidRPr="005E1934">
        <w:rPr>
          <w:rFonts w:ascii="Symbol" w:hAnsi="Symbol"/>
          <w:sz w:val="24"/>
          <w:szCs w:val="24"/>
        </w:rPr>
        <w:t></w:t>
      </w:r>
      <w:r w:rsidRPr="005E1934">
        <w:rPr>
          <w:sz w:val="24"/>
          <w:szCs w:val="24"/>
        </w:rPr>
        <w:t xml:space="preserve"> (PGF2</w:t>
      </w:r>
      <w:r w:rsidRPr="005E1934">
        <w:rPr>
          <w:rFonts w:ascii="Symbol" w:hAnsi="Symbol"/>
          <w:sz w:val="24"/>
          <w:szCs w:val="24"/>
        </w:rPr>
        <w:t></w:t>
      </w:r>
      <w:r w:rsidRPr="005E1934">
        <w:rPr>
          <w:sz w:val="24"/>
          <w:szCs w:val="24"/>
        </w:rPr>
        <w:t xml:space="preserve">) on day 3-4. This results in ovulation approximately 48 hours after the prostaglandin administration. This particular treatment regime requires the donor has a well formed corpus luteum (CL) and is between </w:t>
      </w:r>
      <w:r w:rsidR="00F20A0B" w:rsidRPr="005E1934">
        <w:rPr>
          <w:sz w:val="24"/>
          <w:szCs w:val="24"/>
        </w:rPr>
        <w:t>days</w:t>
      </w:r>
      <w:r w:rsidRPr="005E1934">
        <w:rPr>
          <w:sz w:val="24"/>
          <w:szCs w:val="24"/>
        </w:rPr>
        <w:t xml:space="preserve"> 8-13 of her cycle. In superovulated animals, the ova are released over a 6-12 hour period. Therefore, the cow should be inseminated 2-3 times, at 12 hour intervals, beginning 12 hours after the onset of standing heat. Each cow will vary tremendously on the dose of FSH required and the response she has to the FSH. Most cows will produce 5-7 viable embryos, while others may produce very low numbers of embryos. </w:t>
      </w:r>
    </w:p>
    <w:p w:rsidR="005E1934" w:rsidRPr="005E1934" w:rsidRDefault="005E1934" w:rsidP="005E1934">
      <w:pPr>
        <w:pStyle w:val="a3"/>
        <w:bidi w:val="0"/>
        <w:rPr>
          <w:sz w:val="24"/>
          <w:szCs w:val="24"/>
        </w:rPr>
      </w:pPr>
      <w:r w:rsidRPr="005E1934">
        <w:rPr>
          <w:sz w:val="24"/>
          <w:szCs w:val="24"/>
        </w:rPr>
        <w:t>Great attention should be placed on heat detection, semen selection, and proper semen handling.</w:t>
      </w:r>
    </w:p>
    <w:p w:rsidR="00794DE8" w:rsidRPr="00794DE8" w:rsidRDefault="00794DE8" w:rsidP="00B600F2">
      <w:pPr>
        <w:pStyle w:val="a3"/>
        <w:numPr>
          <w:ilvl w:val="0"/>
          <w:numId w:val="61"/>
        </w:numPr>
        <w:bidi w:val="0"/>
        <w:rPr>
          <w:sz w:val="24"/>
          <w:szCs w:val="24"/>
        </w:rPr>
      </w:pPr>
      <w:r w:rsidRPr="00794DE8">
        <w:rPr>
          <w:sz w:val="24"/>
          <w:szCs w:val="24"/>
        </w:rPr>
        <w:t>An average flush after super ovulation yields 12 ova...</w:t>
      </w:r>
    </w:p>
    <w:p w:rsidR="00794DE8" w:rsidRPr="00794DE8" w:rsidRDefault="00794DE8" w:rsidP="00B600F2">
      <w:pPr>
        <w:pStyle w:val="a3"/>
        <w:numPr>
          <w:ilvl w:val="0"/>
          <w:numId w:val="61"/>
        </w:numPr>
        <w:bidi w:val="0"/>
        <w:rPr>
          <w:sz w:val="24"/>
          <w:szCs w:val="24"/>
        </w:rPr>
      </w:pPr>
      <w:r w:rsidRPr="00794DE8">
        <w:rPr>
          <w:sz w:val="24"/>
          <w:szCs w:val="24"/>
        </w:rPr>
        <w:t>Of these 12, an average of 8 are fertile...</w:t>
      </w:r>
    </w:p>
    <w:p w:rsidR="00794DE8" w:rsidRDefault="00794DE8" w:rsidP="00B600F2">
      <w:pPr>
        <w:pStyle w:val="a3"/>
        <w:numPr>
          <w:ilvl w:val="0"/>
          <w:numId w:val="61"/>
        </w:numPr>
        <w:bidi w:val="0"/>
        <w:rPr>
          <w:sz w:val="24"/>
          <w:szCs w:val="24"/>
        </w:rPr>
      </w:pPr>
      <w:r w:rsidRPr="00794DE8">
        <w:rPr>
          <w:sz w:val="24"/>
          <w:szCs w:val="24"/>
        </w:rPr>
        <w:t>Of these</w:t>
      </w:r>
      <w:r w:rsidRPr="00794DE8">
        <w:rPr>
          <w:rStyle w:val="Heading2NotBold"/>
          <w:rFonts w:eastAsiaTheme="minorEastAsia"/>
          <w:sz w:val="24"/>
          <w:szCs w:val="24"/>
        </w:rPr>
        <w:t xml:space="preserve"> 8,</w:t>
      </w:r>
      <w:r w:rsidRPr="00794DE8">
        <w:rPr>
          <w:sz w:val="24"/>
          <w:szCs w:val="24"/>
        </w:rPr>
        <w:t xml:space="preserve"> 5 are transferred and cause pregnancy... » </w:t>
      </w:r>
    </w:p>
    <w:p w:rsidR="00794DE8" w:rsidRPr="00794DE8" w:rsidRDefault="00794DE8" w:rsidP="00B600F2">
      <w:pPr>
        <w:pStyle w:val="a3"/>
        <w:numPr>
          <w:ilvl w:val="0"/>
          <w:numId w:val="61"/>
        </w:numPr>
        <w:bidi w:val="0"/>
        <w:rPr>
          <w:sz w:val="24"/>
          <w:szCs w:val="24"/>
        </w:rPr>
      </w:pPr>
      <w:r w:rsidRPr="00794DE8">
        <w:rPr>
          <w:sz w:val="24"/>
          <w:szCs w:val="24"/>
        </w:rPr>
        <w:t>usually 1 of these 5 are lost</w:t>
      </w:r>
      <w:r>
        <w:rPr>
          <w:sz w:val="24"/>
          <w:szCs w:val="24"/>
        </w:rPr>
        <w:t xml:space="preserve"> </w:t>
      </w:r>
    </w:p>
    <w:p w:rsidR="00794DE8" w:rsidRDefault="00794DE8" w:rsidP="00B600F2">
      <w:pPr>
        <w:pStyle w:val="a3"/>
        <w:numPr>
          <w:ilvl w:val="0"/>
          <w:numId w:val="61"/>
        </w:numPr>
        <w:bidi w:val="0"/>
        <w:rPr>
          <w:sz w:val="24"/>
          <w:szCs w:val="24"/>
        </w:rPr>
      </w:pPr>
      <w:r w:rsidRPr="00794DE8">
        <w:rPr>
          <w:sz w:val="24"/>
          <w:szCs w:val="24"/>
        </w:rPr>
        <w:t>Therefore an average of 4 viable offspring per embryo harvest after superovulaion.</w:t>
      </w:r>
      <w:r w:rsidR="00FC4F6B">
        <w:rPr>
          <w:sz w:val="24"/>
          <w:szCs w:val="24"/>
        </w:rPr>
        <w:t xml:space="preserve"> </w:t>
      </w:r>
    </w:p>
    <w:p w:rsidR="00B5396F" w:rsidRDefault="00B5396F" w:rsidP="00B5396F">
      <w:pPr>
        <w:pStyle w:val="a3"/>
        <w:bidi w:val="0"/>
        <w:ind w:left="720"/>
        <w:rPr>
          <w:sz w:val="24"/>
          <w:szCs w:val="24"/>
        </w:rPr>
      </w:pPr>
      <w:r>
        <w:rPr>
          <w:noProof/>
          <w:sz w:val="32"/>
          <w:szCs w:val="32"/>
          <w:lang w:val="en-GB" w:eastAsia="en-GB"/>
        </w:rPr>
        <w:drawing>
          <wp:inline distT="0" distB="0" distL="0" distR="0">
            <wp:extent cx="4181475" cy="168592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181475" cy="1685925"/>
                    </a:xfrm>
                    <a:prstGeom prst="rect">
                      <a:avLst/>
                    </a:prstGeom>
                    <a:noFill/>
                    <a:ln w="9525">
                      <a:noFill/>
                      <a:miter lim="800000"/>
                      <a:headEnd/>
                      <a:tailEnd/>
                    </a:ln>
                  </pic:spPr>
                </pic:pic>
              </a:graphicData>
            </a:graphic>
          </wp:inline>
        </w:drawing>
      </w:r>
    </w:p>
    <w:p w:rsidR="00B5396F" w:rsidRPr="000F0247" w:rsidRDefault="00B5396F" w:rsidP="00B5396F">
      <w:pPr>
        <w:bidi w:val="0"/>
        <w:rPr>
          <w:sz w:val="28"/>
          <w:szCs w:val="28"/>
          <w:lang w:bidi="ar-IQ"/>
        </w:rPr>
      </w:pPr>
      <w:r>
        <w:rPr>
          <w:rFonts w:ascii="Times-Roman" w:hAnsi="Times-Roman" w:cs="Times-Roman"/>
          <w:sz w:val="28"/>
          <w:szCs w:val="28"/>
        </w:rPr>
        <w:t>Silicone catheter and embryo fi</w:t>
      </w:r>
      <w:r w:rsidRPr="000F0247">
        <w:rPr>
          <w:rFonts w:ascii="Times-Roman" w:hAnsi="Times-Roman" w:cs="Times-Roman"/>
          <w:sz w:val="28"/>
          <w:szCs w:val="28"/>
        </w:rPr>
        <w:t>lter used for bovine embryo collection. Courtesy of Bioniche Animal Health USA, Inc.</w:t>
      </w:r>
    </w:p>
    <w:p w:rsidR="00B5396F" w:rsidRPr="005E51D1" w:rsidRDefault="00B5396F" w:rsidP="00B5396F">
      <w:pPr>
        <w:bidi w:val="0"/>
        <w:rPr>
          <w:sz w:val="32"/>
          <w:szCs w:val="32"/>
          <w:rtl/>
          <w:lang w:bidi="ar-IQ"/>
        </w:rPr>
      </w:pPr>
    </w:p>
    <w:p w:rsidR="00B5396F" w:rsidRDefault="00B5396F" w:rsidP="00B5396F">
      <w:pPr>
        <w:pStyle w:val="a3"/>
        <w:bidi w:val="0"/>
        <w:ind w:left="720"/>
        <w:rPr>
          <w:sz w:val="24"/>
          <w:szCs w:val="24"/>
        </w:rPr>
      </w:pPr>
    </w:p>
    <w:p w:rsidR="00FC4F6B" w:rsidRDefault="00FC4F6B" w:rsidP="00FC4F6B">
      <w:pPr>
        <w:pStyle w:val="a3"/>
        <w:bidi w:val="0"/>
        <w:rPr>
          <w:sz w:val="24"/>
          <w:szCs w:val="24"/>
        </w:rPr>
      </w:pPr>
    </w:p>
    <w:p w:rsidR="00FC4F6B" w:rsidRDefault="00FC4F6B" w:rsidP="00FC4F6B">
      <w:pPr>
        <w:pStyle w:val="a3"/>
        <w:bidi w:val="0"/>
        <w:rPr>
          <w:b/>
          <w:bCs/>
          <w:sz w:val="24"/>
          <w:szCs w:val="24"/>
        </w:rPr>
      </w:pPr>
      <w:r w:rsidRPr="00FC4F6B">
        <w:rPr>
          <w:b/>
          <w:bCs/>
          <w:sz w:val="24"/>
          <w:szCs w:val="24"/>
        </w:rPr>
        <w:t>NON-SURGICAL OVA REMOVAL (6-8 days post insemination)</w:t>
      </w:r>
      <w:r>
        <w:rPr>
          <w:b/>
          <w:bCs/>
          <w:sz w:val="24"/>
          <w:szCs w:val="24"/>
        </w:rPr>
        <w:t xml:space="preserve"> </w:t>
      </w:r>
    </w:p>
    <w:p w:rsidR="00FC4F6B" w:rsidRPr="00AB33FA" w:rsidRDefault="00FC4F6B" w:rsidP="00FC4F6B">
      <w:pPr>
        <w:pStyle w:val="a3"/>
        <w:bidi w:val="0"/>
        <w:rPr>
          <w:b/>
          <w:bCs/>
          <w:sz w:val="24"/>
          <w:szCs w:val="24"/>
        </w:rPr>
      </w:pPr>
      <w:r w:rsidRPr="00AB33FA">
        <w:rPr>
          <w:b/>
          <w:bCs/>
          <w:sz w:val="24"/>
          <w:szCs w:val="24"/>
        </w:rPr>
        <w:t>A. Donor</w:t>
      </w:r>
    </w:p>
    <w:p w:rsidR="00FC4F6B" w:rsidRDefault="00FC4F6B" w:rsidP="00FC4F6B">
      <w:pPr>
        <w:pStyle w:val="a3"/>
        <w:bidi w:val="0"/>
        <w:rPr>
          <w:rFonts w:ascii="Arial" w:hAnsi="Arial" w:cs="Arial"/>
          <w:sz w:val="24"/>
          <w:szCs w:val="24"/>
        </w:rPr>
      </w:pPr>
      <w:r w:rsidRPr="00FC4F6B">
        <w:rPr>
          <w:rFonts w:ascii="Calibri" w:hAnsi="Calibri" w:cs="Calibri"/>
          <w:sz w:val="24"/>
          <w:szCs w:val="24"/>
        </w:rPr>
        <w:t xml:space="preserve">1. Asepicaify cleanse the vulva </w:t>
      </w:r>
    </w:p>
    <w:p w:rsidR="00FC4F6B" w:rsidRPr="00FC4F6B" w:rsidRDefault="00FC4F6B" w:rsidP="00FC4F6B">
      <w:pPr>
        <w:pStyle w:val="a3"/>
        <w:bidi w:val="0"/>
        <w:rPr>
          <w:sz w:val="24"/>
          <w:szCs w:val="24"/>
        </w:rPr>
      </w:pPr>
      <w:r w:rsidRPr="00FC4F6B">
        <w:rPr>
          <w:rFonts w:ascii="Calibri" w:hAnsi="Calibri" w:cs="Calibri"/>
          <w:sz w:val="24"/>
          <w:szCs w:val="24"/>
        </w:rPr>
        <w:t>2. Dilate the cervix</w:t>
      </w:r>
    </w:p>
    <w:p w:rsidR="00FC4F6B" w:rsidRPr="00FC4F6B" w:rsidRDefault="00FC4F6B" w:rsidP="00FC4F6B">
      <w:pPr>
        <w:pStyle w:val="a3"/>
        <w:bidi w:val="0"/>
        <w:rPr>
          <w:sz w:val="24"/>
          <w:szCs w:val="24"/>
        </w:rPr>
      </w:pPr>
      <w:r w:rsidRPr="00FC4F6B">
        <w:rPr>
          <w:sz w:val="24"/>
          <w:szCs w:val="24"/>
        </w:rPr>
        <w:t>3. Insert a Foley catheter</w:t>
      </w:r>
      <w:r>
        <w:rPr>
          <w:sz w:val="24"/>
          <w:szCs w:val="24"/>
        </w:rPr>
        <w:t xml:space="preserve"> through the cervix into one horn</w:t>
      </w:r>
      <w:r w:rsidRPr="00FC4F6B">
        <w:rPr>
          <w:sz w:val="24"/>
          <w:szCs w:val="24"/>
        </w:rPr>
        <w:t xml:space="preserve"> &amp;. inflate balloon</w:t>
      </w:r>
    </w:p>
    <w:p w:rsidR="00FC4F6B" w:rsidRDefault="00FC4F6B" w:rsidP="00FC4F6B">
      <w:pPr>
        <w:pStyle w:val="a3"/>
        <w:bidi w:val="0"/>
        <w:rPr>
          <w:sz w:val="24"/>
          <w:szCs w:val="24"/>
        </w:rPr>
      </w:pPr>
      <w:r w:rsidRPr="00FC4F6B">
        <w:rPr>
          <w:sz w:val="24"/>
          <w:szCs w:val="24"/>
        </w:rPr>
        <w:t>4. Alternate filling and draining the horn with collection fluid</w:t>
      </w:r>
      <w:r w:rsidR="00175DA5">
        <w:rPr>
          <w:sz w:val="24"/>
          <w:szCs w:val="24"/>
        </w:rPr>
        <w:t xml:space="preserve"> </w:t>
      </w:r>
    </w:p>
    <w:p w:rsidR="00175DA5" w:rsidRDefault="00175DA5" w:rsidP="00175DA5">
      <w:pPr>
        <w:pStyle w:val="a3"/>
        <w:bidi w:val="0"/>
        <w:rPr>
          <w:rFonts w:ascii="Arial" w:hAnsi="Arial" w:cs="Arial"/>
        </w:rPr>
      </w:pPr>
      <w:r>
        <w:t xml:space="preserve">5. Collect flushings into a graduated cylinder </w:t>
      </w:r>
    </w:p>
    <w:p w:rsidR="00175DA5" w:rsidRDefault="00175DA5" w:rsidP="00175DA5">
      <w:pPr>
        <w:pStyle w:val="a3"/>
        <w:bidi w:val="0"/>
        <w:rPr>
          <w:rFonts w:ascii="Arial" w:hAnsi="Arial" w:cs="Arial"/>
        </w:rPr>
      </w:pPr>
      <w:r>
        <w:rPr>
          <w:rFonts w:ascii="Calibri" w:hAnsi="Calibri" w:cs="Calibri"/>
        </w:rPr>
        <w:t>6. Allow embryos to settle out in</w:t>
      </w:r>
      <w:r>
        <w:t xml:space="preserve"> cylinder </w:t>
      </w:r>
    </w:p>
    <w:p w:rsidR="00175DA5" w:rsidRPr="00FC4F6B" w:rsidRDefault="00175DA5" w:rsidP="00175DA5">
      <w:pPr>
        <w:pStyle w:val="a3"/>
        <w:bidi w:val="0"/>
        <w:rPr>
          <w:sz w:val="24"/>
          <w:szCs w:val="24"/>
        </w:rPr>
      </w:pPr>
      <w:r>
        <w:rPr>
          <w:rFonts w:ascii="Calibri" w:hAnsi="Calibri" w:cs="Calibri"/>
        </w:rPr>
        <w:t>7. Infuse donor with antibiotic</w:t>
      </w:r>
      <w:r>
        <w:t>s</w:t>
      </w:r>
    </w:p>
    <w:p w:rsidR="00AB33FA" w:rsidRPr="00AB33FA" w:rsidRDefault="00AB33FA" w:rsidP="00AB33FA">
      <w:pPr>
        <w:pStyle w:val="a3"/>
        <w:bidi w:val="0"/>
        <w:rPr>
          <w:b/>
          <w:bCs/>
          <w:sz w:val="24"/>
          <w:szCs w:val="24"/>
        </w:rPr>
      </w:pPr>
      <w:r w:rsidRPr="00AB33FA">
        <w:rPr>
          <w:b/>
          <w:bCs/>
          <w:sz w:val="24"/>
          <w:szCs w:val="24"/>
        </w:rPr>
        <w:t>B. implantation</w:t>
      </w:r>
    </w:p>
    <w:p w:rsidR="00C70C0B" w:rsidRPr="00C70C0B" w:rsidRDefault="00C70C0B" w:rsidP="00C70C0B">
      <w:pPr>
        <w:pStyle w:val="a3"/>
        <w:bidi w:val="0"/>
        <w:rPr>
          <w:sz w:val="24"/>
          <w:szCs w:val="24"/>
        </w:rPr>
      </w:pPr>
      <w:r w:rsidRPr="00C70C0B">
        <w:rPr>
          <w:sz w:val="24"/>
          <w:szCs w:val="24"/>
        </w:rPr>
        <w:t>1. Palpate for corpus lutea location</w:t>
      </w:r>
    </w:p>
    <w:p w:rsidR="00C70C0B" w:rsidRPr="00C70C0B" w:rsidRDefault="00C70C0B" w:rsidP="00C70C0B">
      <w:pPr>
        <w:pStyle w:val="a3"/>
        <w:bidi w:val="0"/>
        <w:rPr>
          <w:sz w:val="24"/>
          <w:szCs w:val="24"/>
        </w:rPr>
      </w:pPr>
      <w:r w:rsidRPr="00C70C0B">
        <w:rPr>
          <w:rFonts w:ascii="Calibri" w:hAnsi="Calibri" w:cs="Calibri"/>
          <w:sz w:val="24"/>
          <w:szCs w:val="24"/>
        </w:rPr>
        <w:t>2. Thoroughly clean the vulva</w:t>
      </w:r>
    </w:p>
    <w:p w:rsidR="00C70C0B" w:rsidRDefault="00C70C0B" w:rsidP="00C70C0B">
      <w:pPr>
        <w:pStyle w:val="a3"/>
        <w:bidi w:val="0"/>
        <w:rPr>
          <w:sz w:val="24"/>
          <w:szCs w:val="24"/>
        </w:rPr>
      </w:pPr>
      <w:r w:rsidRPr="00C70C0B">
        <w:rPr>
          <w:rFonts w:ascii="Calibri" w:hAnsi="Calibri" w:cs="Calibri"/>
          <w:sz w:val="24"/>
          <w:szCs w:val="24"/>
        </w:rPr>
        <w:lastRenderedPageBreak/>
        <w:t>3. Transfer embryos to a breeding straw</w:t>
      </w:r>
    </w:p>
    <w:p w:rsidR="00C70C0B" w:rsidRPr="00C70C0B" w:rsidRDefault="00C70C0B" w:rsidP="00C70C0B">
      <w:pPr>
        <w:pStyle w:val="a3"/>
        <w:bidi w:val="0"/>
        <w:rPr>
          <w:sz w:val="24"/>
          <w:szCs w:val="24"/>
        </w:rPr>
      </w:pPr>
      <w:r>
        <w:rPr>
          <w:sz w:val="24"/>
          <w:szCs w:val="24"/>
        </w:rPr>
        <w:t xml:space="preserve">4. </w:t>
      </w:r>
      <w:r w:rsidRPr="00C70C0B">
        <w:rPr>
          <w:sz w:val="24"/>
          <w:szCs w:val="24"/>
        </w:rPr>
        <w:t>Place protective sheath over breeding gun and straw</w:t>
      </w:r>
    </w:p>
    <w:p w:rsidR="00C70C0B" w:rsidRPr="00C70C0B" w:rsidRDefault="00C70C0B" w:rsidP="00C70C0B">
      <w:pPr>
        <w:pStyle w:val="a3"/>
        <w:bidi w:val="0"/>
        <w:rPr>
          <w:sz w:val="24"/>
          <w:szCs w:val="24"/>
        </w:rPr>
      </w:pPr>
      <w:r w:rsidRPr="00C70C0B">
        <w:rPr>
          <w:sz w:val="24"/>
          <w:szCs w:val="24"/>
        </w:rPr>
        <w:t>5. Push gun through sheath to uterine horn on the same side as the</w:t>
      </w:r>
      <w:r>
        <w:rPr>
          <w:sz w:val="24"/>
          <w:szCs w:val="24"/>
        </w:rPr>
        <w:t xml:space="preserve"> </w:t>
      </w:r>
      <w:r w:rsidRPr="00C70C0B">
        <w:rPr>
          <w:sz w:val="24"/>
          <w:szCs w:val="24"/>
        </w:rPr>
        <w:t>corpus lutea</w:t>
      </w:r>
    </w:p>
    <w:p w:rsidR="00C70C0B" w:rsidRPr="00C70C0B" w:rsidRDefault="00C70C0B" w:rsidP="00C70C0B">
      <w:pPr>
        <w:pStyle w:val="a3"/>
        <w:bidi w:val="0"/>
        <w:rPr>
          <w:sz w:val="24"/>
          <w:szCs w:val="24"/>
        </w:rPr>
      </w:pPr>
      <w:r w:rsidRPr="00C70C0B">
        <w:rPr>
          <w:rFonts w:ascii="Calibri" w:hAnsi="Calibri" w:cs="Calibri"/>
          <w:sz w:val="24"/>
          <w:szCs w:val="24"/>
        </w:rPr>
        <w:t>6. Slowly deposit e</w:t>
      </w:r>
      <w:r w:rsidRPr="00C70C0B">
        <w:rPr>
          <w:sz w:val="24"/>
          <w:szCs w:val="24"/>
        </w:rPr>
        <w:t>mbryo</w:t>
      </w:r>
    </w:p>
    <w:p w:rsidR="00AA5ACC" w:rsidRDefault="00AA5ACC" w:rsidP="00AA5ACC">
      <w:pPr>
        <w:pStyle w:val="a3"/>
        <w:bidi w:val="0"/>
      </w:pPr>
    </w:p>
    <w:p w:rsidR="00065F70" w:rsidRDefault="00065F70" w:rsidP="00AA5ACC">
      <w:pPr>
        <w:pStyle w:val="a3"/>
        <w:bidi w:val="0"/>
        <w:rPr>
          <w:b/>
          <w:bCs/>
          <w:sz w:val="24"/>
          <w:szCs w:val="24"/>
        </w:rPr>
      </w:pPr>
    </w:p>
    <w:p w:rsidR="00AA5ACC" w:rsidRPr="00AA5ACC" w:rsidRDefault="00AA5ACC" w:rsidP="00AA5ACC">
      <w:pPr>
        <w:pStyle w:val="a3"/>
        <w:bidi w:val="0"/>
        <w:rPr>
          <w:b/>
          <w:bCs/>
          <w:sz w:val="24"/>
          <w:szCs w:val="24"/>
        </w:rPr>
      </w:pPr>
      <w:r w:rsidRPr="00AA5ACC">
        <w:rPr>
          <w:b/>
          <w:bCs/>
          <w:sz w:val="24"/>
          <w:szCs w:val="24"/>
        </w:rPr>
        <w:t>SURGICAL REMOVAL OF EMBRYOS (4-5 days</w:t>
      </w:r>
      <w:r>
        <w:rPr>
          <w:b/>
          <w:bCs/>
          <w:sz w:val="24"/>
          <w:szCs w:val="24"/>
        </w:rPr>
        <w:t xml:space="preserve"> </w:t>
      </w:r>
      <w:r w:rsidRPr="00AA5ACC">
        <w:rPr>
          <w:b/>
          <w:bCs/>
          <w:sz w:val="24"/>
          <w:szCs w:val="24"/>
        </w:rPr>
        <w:t>post insemination)</w:t>
      </w:r>
    </w:p>
    <w:p w:rsidR="00232D45" w:rsidRPr="00232D45" w:rsidRDefault="00232D45" w:rsidP="00232D45">
      <w:pPr>
        <w:pStyle w:val="a3"/>
        <w:bidi w:val="0"/>
        <w:rPr>
          <w:b/>
          <w:bCs/>
          <w:sz w:val="24"/>
          <w:szCs w:val="24"/>
        </w:rPr>
      </w:pPr>
      <w:r w:rsidRPr="00232D45">
        <w:rPr>
          <w:b/>
          <w:bCs/>
          <w:sz w:val="24"/>
          <w:szCs w:val="24"/>
        </w:rPr>
        <w:t>A. Donor</w:t>
      </w:r>
    </w:p>
    <w:p w:rsidR="00232D45" w:rsidRDefault="00232D45" w:rsidP="00232D45">
      <w:pPr>
        <w:pStyle w:val="a3"/>
        <w:bidi w:val="0"/>
        <w:rPr>
          <w:rFonts w:ascii="Calibri" w:hAnsi="Calibri" w:cs="Calibri"/>
          <w:sz w:val="24"/>
          <w:szCs w:val="24"/>
        </w:rPr>
      </w:pPr>
      <w:r>
        <w:rPr>
          <w:rFonts w:ascii="Calibri" w:hAnsi="Calibri" w:cs="Calibri"/>
          <w:sz w:val="24"/>
          <w:szCs w:val="24"/>
        </w:rPr>
        <w:t xml:space="preserve">1. Immobilize &amp; anesthetize </w:t>
      </w:r>
    </w:p>
    <w:p w:rsidR="00232D45" w:rsidRPr="00232D45" w:rsidRDefault="00232D45" w:rsidP="00232D45">
      <w:pPr>
        <w:pStyle w:val="a3"/>
        <w:bidi w:val="0"/>
        <w:rPr>
          <w:sz w:val="24"/>
          <w:szCs w:val="24"/>
        </w:rPr>
      </w:pPr>
      <w:r>
        <w:rPr>
          <w:rFonts w:ascii="Calibri" w:hAnsi="Calibri" w:cs="Calibri"/>
          <w:sz w:val="24"/>
          <w:szCs w:val="24"/>
        </w:rPr>
        <w:t>2. Mid-flank incision</w:t>
      </w:r>
    </w:p>
    <w:p w:rsidR="00232D45" w:rsidRPr="00232D45" w:rsidRDefault="00232D45" w:rsidP="00232D45">
      <w:pPr>
        <w:pStyle w:val="a3"/>
        <w:bidi w:val="0"/>
        <w:rPr>
          <w:sz w:val="24"/>
          <w:szCs w:val="24"/>
        </w:rPr>
      </w:pPr>
      <w:r>
        <w:rPr>
          <w:sz w:val="24"/>
          <w:szCs w:val="24"/>
        </w:rPr>
        <w:t>3- Examine ovari</w:t>
      </w:r>
      <w:r w:rsidRPr="00232D45">
        <w:rPr>
          <w:sz w:val="24"/>
          <w:szCs w:val="24"/>
        </w:rPr>
        <w:t>es</w:t>
      </w:r>
    </w:p>
    <w:p w:rsidR="00232D45" w:rsidRPr="00232D45" w:rsidRDefault="00232D45" w:rsidP="00232D45">
      <w:pPr>
        <w:pStyle w:val="a3"/>
        <w:bidi w:val="0"/>
        <w:rPr>
          <w:sz w:val="24"/>
          <w:szCs w:val="24"/>
        </w:rPr>
      </w:pPr>
      <w:r w:rsidRPr="00232D45">
        <w:rPr>
          <w:rFonts w:ascii="Calibri" w:hAnsi="Calibri" w:cs="Calibri"/>
          <w:sz w:val="24"/>
          <w:szCs w:val="24"/>
        </w:rPr>
        <w:t>4. Flush oviducts with collection medium</w:t>
      </w:r>
    </w:p>
    <w:p w:rsidR="00232D45" w:rsidRPr="00232D45" w:rsidRDefault="00232D45" w:rsidP="00B600F2">
      <w:pPr>
        <w:pStyle w:val="a3"/>
        <w:numPr>
          <w:ilvl w:val="0"/>
          <w:numId w:val="62"/>
        </w:numPr>
        <w:bidi w:val="0"/>
        <w:rPr>
          <w:sz w:val="24"/>
          <w:szCs w:val="24"/>
        </w:rPr>
      </w:pPr>
      <w:r w:rsidRPr="00232D45">
        <w:rPr>
          <w:rFonts w:ascii="Calibri" w:hAnsi="Calibri" w:cs="Calibri"/>
          <w:sz w:val="24"/>
          <w:szCs w:val="24"/>
        </w:rPr>
        <w:t xml:space="preserve">a. Modified Dulbecco's solution {7.15-7.2 </w:t>
      </w:r>
      <w:r w:rsidR="000D0275" w:rsidRPr="00232D45">
        <w:rPr>
          <w:rFonts w:ascii="Calibri" w:hAnsi="Calibri" w:cs="Calibri"/>
          <w:sz w:val="24"/>
          <w:szCs w:val="24"/>
        </w:rPr>
        <w:t>pH)</w:t>
      </w:r>
    </w:p>
    <w:p w:rsidR="00232D45" w:rsidRPr="00232D45" w:rsidRDefault="00232D45" w:rsidP="00B600F2">
      <w:pPr>
        <w:pStyle w:val="a3"/>
        <w:numPr>
          <w:ilvl w:val="0"/>
          <w:numId w:val="62"/>
        </w:numPr>
        <w:bidi w:val="0"/>
        <w:rPr>
          <w:sz w:val="24"/>
          <w:szCs w:val="24"/>
        </w:rPr>
      </w:pPr>
      <w:r w:rsidRPr="00232D45">
        <w:rPr>
          <w:rFonts w:ascii="Calibri" w:hAnsi="Calibri" w:cs="Calibri"/>
          <w:sz w:val="24"/>
          <w:szCs w:val="24"/>
        </w:rPr>
        <w:t>b. 50-100 ml per horn</w:t>
      </w:r>
    </w:p>
    <w:p w:rsidR="00232D45" w:rsidRPr="00232D45" w:rsidRDefault="00232D45" w:rsidP="000D0275">
      <w:pPr>
        <w:pStyle w:val="a3"/>
        <w:bidi w:val="0"/>
        <w:rPr>
          <w:sz w:val="24"/>
          <w:szCs w:val="24"/>
        </w:rPr>
      </w:pPr>
      <w:r w:rsidRPr="00232D45">
        <w:rPr>
          <w:rFonts w:ascii="Calibri" w:hAnsi="Calibri" w:cs="Calibri"/>
          <w:sz w:val="24"/>
          <w:szCs w:val="24"/>
        </w:rPr>
        <w:t xml:space="preserve">5. Collect in </w:t>
      </w:r>
      <w:r w:rsidR="000D0275" w:rsidRPr="00232D45">
        <w:rPr>
          <w:rFonts w:ascii="Calibri" w:hAnsi="Calibri" w:cs="Calibri"/>
          <w:sz w:val="24"/>
          <w:szCs w:val="24"/>
        </w:rPr>
        <w:t>Petri</w:t>
      </w:r>
      <w:r w:rsidRPr="00232D45">
        <w:rPr>
          <w:rFonts w:ascii="Calibri" w:hAnsi="Calibri" w:cs="Calibri"/>
          <w:sz w:val="24"/>
          <w:szCs w:val="24"/>
        </w:rPr>
        <w:t xml:space="preserve"> dish with watch glass</w:t>
      </w:r>
    </w:p>
    <w:p w:rsidR="00232D45" w:rsidRPr="00232D45" w:rsidRDefault="00232D45" w:rsidP="000D0275">
      <w:pPr>
        <w:pStyle w:val="a3"/>
        <w:bidi w:val="0"/>
        <w:rPr>
          <w:sz w:val="24"/>
          <w:szCs w:val="24"/>
        </w:rPr>
      </w:pPr>
      <w:r w:rsidRPr="00232D45">
        <w:rPr>
          <w:rFonts w:ascii="Calibri" w:hAnsi="Calibri" w:cs="Calibri"/>
          <w:sz w:val="24"/>
          <w:szCs w:val="24"/>
        </w:rPr>
        <w:t>6. Grade embryos</w:t>
      </w:r>
    </w:p>
    <w:p w:rsidR="005E0542" w:rsidRDefault="000D0275" w:rsidP="000D0275">
      <w:pPr>
        <w:pStyle w:val="a3"/>
        <w:bidi w:val="0"/>
        <w:rPr>
          <w:sz w:val="24"/>
          <w:szCs w:val="24"/>
        </w:rPr>
      </w:pPr>
      <w:r>
        <w:rPr>
          <w:sz w:val="24"/>
          <w:szCs w:val="24"/>
        </w:rPr>
        <w:t>7. Suture donor and recove</w:t>
      </w:r>
      <w:r w:rsidR="00232D45" w:rsidRPr="00232D45">
        <w:rPr>
          <w:sz w:val="24"/>
          <w:szCs w:val="24"/>
        </w:rPr>
        <w:t xml:space="preserve">r from </w:t>
      </w:r>
      <w:r w:rsidRPr="00232D45">
        <w:rPr>
          <w:sz w:val="24"/>
          <w:szCs w:val="24"/>
        </w:rPr>
        <w:t>anesthesia</w:t>
      </w:r>
      <w:r>
        <w:rPr>
          <w:sz w:val="24"/>
          <w:szCs w:val="24"/>
        </w:rPr>
        <w:t xml:space="preserve"> </w:t>
      </w:r>
    </w:p>
    <w:p w:rsidR="00323BB5" w:rsidRPr="00323BB5" w:rsidRDefault="00323BB5" w:rsidP="00323BB5">
      <w:pPr>
        <w:pStyle w:val="a3"/>
        <w:bidi w:val="0"/>
        <w:rPr>
          <w:b/>
          <w:bCs/>
          <w:sz w:val="24"/>
          <w:szCs w:val="24"/>
        </w:rPr>
      </w:pPr>
      <w:r w:rsidRPr="00323BB5">
        <w:rPr>
          <w:b/>
          <w:bCs/>
          <w:sz w:val="24"/>
          <w:szCs w:val="24"/>
        </w:rPr>
        <w:t>B. Recipient</w:t>
      </w:r>
    </w:p>
    <w:p w:rsidR="00736336" w:rsidRDefault="00736336" w:rsidP="00736336">
      <w:pPr>
        <w:pStyle w:val="a3"/>
        <w:bidi w:val="0"/>
        <w:rPr>
          <w:sz w:val="24"/>
          <w:szCs w:val="24"/>
        </w:rPr>
      </w:pPr>
      <w:r>
        <w:rPr>
          <w:sz w:val="24"/>
          <w:szCs w:val="24"/>
        </w:rPr>
        <w:t>I. Palpate to determine winch horn to implant.</w:t>
      </w:r>
    </w:p>
    <w:p w:rsidR="005D2710" w:rsidRDefault="00736336" w:rsidP="00736336">
      <w:pPr>
        <w:pStyle w:val="a3"/>
        <w:bidi w:val="0"/>
        <w:rPr>
          <w:rFonts w:ascii="Calibri" w:hAnsi="Calibri" w:cs="Calibri"/>
          <w:sz w:val="24"/>
          <w:szCs w:val="24"/>
        </w:rPr>
      </w:pPr>
      <w:r>
        <w:rPr>
          <w:rFonts w:ascii="Calibri" w:hAnsi="Calibri" w:cs="Calibri"/>
          <w:sz w:val="24"/>
          <w:szCs w:val="24"/>
        </w:rPr>
        <w:t>2.</w:t>
      </w:r>
      <w:r w:rsidRPr="00736336">
        <w:rPr>
          <w:rFonts w:ascii="Calibri" w:hAnsi="Calibri" w:cs="Calibri"/>
          <w:sz w:val="24"/>
          <w:szCs w:val="24"/>
        </w:rPr>
        <w:t xml:space="preserve"> Flank incision on side with corpus lutea </w:t>
      </w:r>
    </w:p>
    <w:p w:rsidR="00736336" w:rsidRPr="00736336" w:rsidRDefault="00736336" w:rsidP="005D2710">
      <w:pPr>
        <w:pStyle w:val="a3"/>
        <w:bidi w:val="0"/>
        <w:rPr>
          <w:sz w:val="24"/>
          <w:szCs w:val="24"/>
        </w:rPr>
      </w:pPr>
      <w:r w:rsidRPr="00736336">
        <w:rPr>
          <w:rFonts w:ascii="Calibri" w:hAnsi="Calibri" w:cs="Calibri"/>
          <w:sz w:val="24"/>
          <w:szCs w:val="24"/>
        </w:rPr>
        <w:t>3. Deposit</w:t>
      </w:r>
      <w:r w:rsidR="00754F00">
        <w:rPr>
          <w:rFonts w:ascii="Calibri" w:hAnsi="Calibri" w:cs="Calibri"/>
          <w:sz w:val="24"/>
          <w:szCs w:val="24"/>
        </w:rPr>
        <w:t xml:space="preserve"> </w:t>
      </w:r>
      <w:r w:rsidRPr="00736336">
        <w:rPr>
          <w:sz w:val="24"/>
          <w:szCs w:val="24"/>
        </w:rPr>
        <w:t>embryo in horn</w:t>
      </w:r>
    </w:p>
    <w:p w:rsidR="00736336" w:rsidRPr="00736336" w:rsidRDefault="001D3F5C" w:rsidP="00736336">
      <w:pPr>
        <w:pStyle w:val="a3"/>
        <w:bidi w:val="0"/>
        <w:rPr>
          <w:sz w:val="24"/>
          <w:szCs w:val="24"/>
        </w:rPr>
      </w:pPr>
      <w:r w:rsidRPr="00736336">
        <w:rPr>
          <w:rFonts w:ascii="Consolas" w:hAnsi="Consolas" w:cs="Consolas"/>
          <w:sz w:val="24"/>
          <w:szCs w:val="24"/>
        </w:rPr>
        <w:t>4.</w:t>
      </w:r>
      <w:r w:rsidRPr="00736336">
        <w:rPr>
          <w:sz w:val="24"/>
          <w:szCs w:val="24"/>
        </w:rPr>
        <w:t xml:space="preserve"> Suture</w:t>
      </w:r>
    </w:p>
    <w:p w:rsidR="00736336" w:rsidRPr="00736336" w:rsidRDefault="00736336" w:rsidP="00736336">
      <w:pPr>
        <w:pStyle w:val="a3"/>
        <w:bidi w:val="0"/>
        <w:rPr>
          <w:sz w:val="24"/>
          <w:szCs w:val="24"/>
        </w:rPr>
      </w:pPr>
      <w:r w:rsidRPr="00736336">
        <w:rPr>
          <w:rFonts w:ascii="Calibri" w:hAnsi="Calibri" w:cs="Calibri"/>
          <w:sz w:val="24"/>
          <w:szCs w:val="24"/>
        </w:rPr>
        <w:t>5. Antibiotics</w:t>
      </w:r>
    </w:p>
    <w:p w:rsidR="00736336" w:rsidRPr="00736336" w:rsidRDefault="00736336" w:rsidP="00736336">
      <w:pPr>
        <w:pStyle w:val="a3"/>
        <w:bidi w:val="0"/>
        <w:rPr>
          <w:sz w:val="24"/>
          <w:szCs w:val="24"/>
        </w:rPr>
      </w:pPr>
      <w:r w:rsidRPr="00736336">
        <w:rPr>
          <w:rFonts w:ascii="Calibri" w:hAnsi="Calibri" w:cs="Calibri"/>
          <w:sz w:val="24"/>
          <w:szCs w:val="24"/>
        </w:rPr>
        <w:t>6. Check for pregnancy in 60-80</w:t>
      </w:r>
      <w:r w:rsidRPr="00736336">
        <w:rPr>
          <w:sz w:val="24"/>
          <w:szCs w:val="24"/>
        </w:rPr>
        <w:t xml:space="preserve"> days</w:t>
      </w:r>
    </w:p>
    <w:p w:rsidR="00323BB5" w:rsidRDefault="00323BB5" w:rsidP="00323BB5">
      <w:pPr>
        <w:pStyle w:val="a3"/>
        <w:bidi w:val="0"/>
        <w:rPr>
          <w:sz w:val="24"/>
          <w:szCs w:val="24"/>
        </w:rPr>
      </w:pPr>
    </w:p>
    <w:p w:rsidR="00880373" w:rsidRDefault="00880373" w:rsidP="00880373">
      <w:pPr>
        <w:pStyle w:val="a3"/>
        <w:bidi w:val="0"/>
        <w:rPr>
          <w:sz w:val="24"/>
          <w:szCs w:val="24"/>
        </w:rPr>
      </w:pPr>
    </w:p>
    <w:p w:rsidR="00880373" w:rsidRDefault="00880373" w:rsidP="00880373">
      <w:pPr>
        <w:pStyle w:val="a3"/>
        <w:bidi w:val="0"/>
        <w:rPr>
          <w:sz w:val="24"/>
          <w:szCs w:val="24"/>
        </w:rPr>
      </w:pPr>
    </w:p>
    <w:p w:rsidR="00880373" w:rsidRPr="000D5BAB" w:rsidRDefault="00880373" w:rsidP="000D5BAB">
      <w:pPr>
        <w:autoSpaceDE w:val="0"/>
        <w:autoSpaceDN w:val="0"/>
        <w:bidi w:val="0"/>
        <w:adjustRightInd w:val="0"/>
        <w:rPr>
          <w:sz w:val="24"/>
          <w:szCs w:val="24"/>
        </w:rPr>
      </w:pPr>
      <w:r>
        <w:rPr>
          <w:noProof/>
          <w:sz w:val="28"/>
          <w:szCs w:val="28"/>
          <w:lang w:val="en-GB" w:eastAsia="en-GB"/>
        </w:rPr>
        <w:drawing>
          <wp:inline distT="0" distB="0" distL="0" distR="0">
            <wp:extent cx="4797425" cy="3100141"/>
            <wp:effectExtent l="19050" t="0" r="317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797425" cy="3100141"/>
                    </a:xfrm>
                    <a:prstGeom prst="rect">
                      <a:avLst/>
                    </a:prstGeom>
                    <a:noFill/>
                    <a:ln w="9525">
                      <a:noFill/>
                      <a:miter lim="800000"/>
                      <a:headEnd/>
                      <a:tailEnd/>
                    </a:ln>
                  </pic:spPr>
                </pic:pic>
              </a:graphicData>
            </a:graphic>
          </wp:inline>
        </w:drawing>
      </w:r>
      <w:r>
        <w:rPr>
          <w:sz w:val="24"/>
          <w:szCs w:val="24"/>
        </w:rPr>
        <w:t xml:space="preserve"> </w:t>
      </w:r>
      <w:r w:rsidRPr="000D5BAB">
        <w:rPr>
          <w:rFonts w:ascii="Times-Italic" w:hAnsi="Times-Italic" w:cs="Times-Italic"/>
          <w:i/>
          <w:iCs/>
          <w:sz w:val="24"/>
          <w:szCs w:val="24"/>
        </w:rPr>
        <w:t>In vivo</w:t>
      </w:r>
      <w:r w:rsidRPr="000D5BAB">
        <w:rPr>
          <w:rFonts w:ascii="Times-Roman" w:hAnsi="Times-Roman" w:cs="Times-Roman"/>
          <w:sz w:val="24"/>
          <w:szCs w:val="24"/>
        </w:rPr>
        <w:t xml:space="preserve">-derived cattle embryos. </w:t>
      </w:r>
      <w:r w:rsidRPr="000D5BAB">
        <w:rPr>
          <w:rFonts w:ascii="Times-Bold" w:hAnsi="Times-Bold" w:cs="Times-Bold"/>
          <w:b/>
          <w:bCs/>
          <w:sz w:val="24"/>
          <w:szCs w:val="24"/>
        </w:rPr>
        <w:t xml:space="preserve">(A) </w:t>
      </w:r>
      <w:r w:rsidRPr="000D5BAB">
        <w:rPr>
          <w:rFonts w:ascii="Times-Roman" w:hAnsi="Times-Roman" w:cs="Times-Roman"/>
          <w:sz w:val="24"/>
          <w:szCs w:val="24"/>
        </w:rPr>
        <w:t xml:space="preserve">Day-7 morula; </w:t>
      </w:r>
      <w:r w:rsidRPr="000D5BAB">
        <w:rPr>
          <w:rFonts w:ascii="Times-Bold" w:hAnsi="Times-Bold" w:cs="Times-Bold"/>
          <w:b/>
          <w:bCs/>
          <w:sz w:val="24"/>
          <w:szCs w:val="24"/>
        </w:rPr>
        <w:t xml:space="preserve">(B) </w:t>
      </w:r>
      <w:r w:rsidRPr="000D5BAB">
        <w:rPr>
          <w:rFonts w:ascii="Times-Roman" w:hAnsi="Times-Roman" w:cs="Times-Roman"/>
          <w:sz w:val="24"/>
          <w:szCs w:val="24"/>
        </w:rPr>
        <w:t xml:space="preserve">day-7 morula with extruded cells; </w:t>
      </w:r>
      <w:r w:rsidRPr="000D5BAB">
        <w:rPr>
          <w:rFonts w:ascii="Times-Bold" w:hAnsi="Times-Bold" w:cs="Times-Bold"/>
          <w:b/>
          <w:bCs/>
          <w:sz w:val="24"/>
          <w:szCs w:val="24"/>
        </w:rPr>
        <w:t xml:space="preserve">(C) </w:t>
      </w:r>
      <w:r w:rsidRPr="000D5BAB">
        <w:rPr>
          <w:rFonts w:ascii="Times-Roman" w:hAnsi="Times-Roman" w:cs="Times-Roman"/>
          <w:sz w:val="24"/>
          <w:szCs w:val="24"/>
        </w:rPr>
        <w:t>day-7</w:t>
      </w:r>
      <w:r w:rsidRPr="00252001">
        <w:rPr>
          <w:rFonts w:ascii="Times-Roman" w:hAnsi="Times-Roman" w:cs="Times-Roman"/>
          <w:sz w:val="28"/>
          <w:szCs w:val="28"/>
        </w:rPr>
        <w:t xml:space="preserve"> early blastocyst </w:t>
      </w:r>
      <w:r w:rsidRPr="000D5BAB">
        <w:rPr>
          <w:rFonts w:asciiTheme="majorBidi" w:hAnsiTheme="majorBidi" w:cstheme="majorBidi"/>
          <w:sz w:val="24"/>
          <w:szCs w:val="24"/>
        </w:rPr>
        <w:t xml:space="preserve">with extruded material; </w:t>
      </w:r>
      <w:r w:rsidRPr="000D5BAB">
        <w:rPr>
          <w:rFonts w:asciiTheme="majorBidi" w:hAnsiTheme="majorBidi" w:cstheme="majorBidi"/>
          <w:b/>
          <w:bCs/>
          <w:sz w:val="24"/>
          <w:szCs w:val="24"/>
        </w:rPr>
        <w:t xml:space="preserve">(D) </w:t>
      </w:r>
      <w:r w:rsidRPr="000D5BAB">
        <w:rPr>
          <w:rFonts w:asciiTheme="majorBidi" w:hAnsiTheme="majorBidi" w:cstheme="majorBidi"/>
          <w:sz w:val="24"/>
          <w:szCs w:val="24"/>
        </w:rPr>
        <w:t xml:space="preserve">day-7 early blastocyst with two blastocyst carities; </w:t>
      </w:r>
      <w:r w:rsidRPr="000D5BAB">
        <w:rPr>
          <w:rFonts w:asciiTheme="majorBidi" w:hAnsiTheme="majorBidi" w:cstheme="majorBidi"/>
          <w:b/>
          <w:bCs/>
          <w:sz w:val="24"/>
          <w:szCs w:val="24"/>
        </w:rPr>
        <w:t xml:space="preserve">(E) </w:t>
      </w:r>
      <w:r w:rsidRPr="000D5BAB">
        <w:rPr>
          <w:rFonts w:asciiTheme="majorBidi" w:hAnsiTheme="majorBidi" w:cstheme="majorBidi"/>
          <w:sz w:val="24"/>
          <w:szCs w:val="24"/>
        </w:rPr>
        <w:t>day-8 expanded blastocyst.</w:t>
      </w:r>
    </w:p>
    <w:p w:rsidR="00880373" w:rsidRDefault="00C3166E" w:rsidP="00880373">
      <w:pPr>
        <w:pStyle w:val="a3"/>
        <w:bidi w:val="0"/>
        <w:rPr>
          <w:sz w:val="24"/>
          <w:szCs w:val="24"/>
        </w:rPr>
      </w:pPr>
      <w:r>
        <w:rPr>
          <w:sz w:val="24"/>
          <w:szCs w:val="24"/>
        </w:rPr>
        <w:lastRenderedPageBreak/>
        <w:t xml:space="preserve"> </w:t>
      </w:r>
    </w:p>
    <w:p w:rsidR="00AE3CF7" w:rsidRDefault="00C3166E" w:rsidP="00C3166E">
      <w:pPr>
        <w:pStyle w:val="a3"/>
        <w:bidi w:val="0"/>
        <w:rPr>
          <w:sz w:val="24"/>
          <w:szCs w:val="24"/>
        </w:rPr>
      </w:pPr>
      <w:r>
        <w:rPr>
          <w:noProof/>
          <w:sz w:val="28"/>
          <w:szCs w:val="28"/>
          <w:lang w:val="en-GB" w:eastAsia="en-GB"/>
        </w:rPr>
        <w:drawing>
          <wp:inline distT="0" distB="0" distL="0" distR="0">
            <wp:extent cx="3762375" cy="4572000"/>
            <wp:effectExtent l="19050" t="0" r="952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762375" cy="4572000"/>
                    </a:xfrm>
                    <a:prstGeom prst="rect">
                      <a:avLst/>
                    </a:prstGeom>
                    <a:noFill/>
                    <a:ln w="9525">
                      <a:noFill/>
                      <a:miter lim="800000"/>
                      <a:headEnd/>
                      <a:tailEnd/>
                    </a:ln>
                  </pic:spPr>
                </pic:pic>
              </a:graphicData>
            </a:graphic>
          </wp:inline>
        </w:drawing>
      </w:r>
    </w:p>
    <w:p w:rsidR="00AE3CF7" w:rsidRDefault="00AE3CF7" w:rsidP="00AE3CF7">
      <w:pPr>
        <w:pStyle w:val="a3"/>
        <w:bidi w:val="0"/>
      </w:pPr>
    </w:p>
    <w:p w:rsidR="00AE3CF7" w:rsidRPr="00815C4B" w:rsidRDefault="00AE3CF7" w:rsidP="00E209C7">
      <w:pPr>
        <w:pStyle w:val="a3"/>
        <w:bidi w:val="0"/>
        <w:rPr>
          <w:b/>
          <w:bCs/>
          <w:sz w:val="32"/>
          <w:szCs w:val="32"/>
        </w:rPr>
      </w:pPr>
      <w:r w:rsidRPr="00815C4B">
        <w:rPr>
          <w:b/>
          <w:bCs/>
          <w:sz w:val="32"/>
          <w:szCs w:val="32"/>
        </w:rPr>
        <w:t>Grading embryos</w:t>
      </w:r>
    </w:p>
    <w:p w:rsidR="006571D2" w:rsidRDefault="00AE3CF7" w:rsidP="00E209C7">
      <w:pPr>
        <w:bidi w:val="0"/>
        <w:spacing w:after="0"/>
        <w:rPr>
          <w:b/>
          <w:bCs/>
          <w:sz w:val="28"/>
          <w:szCs w:val="28"/>
        </w:rPr>
      </w:pPr>
      <w:r w:rsidRPr="006224BD">
        <w:rPr>
          <w:b/>
          <w:bCs/>
          <w:sz w:val="28"/>
          <w:szCs w:val="28"/>
        </w:rPr>
        <w:t>Grade 1</w:t>
      </w:r>
      <w:r>
        <w:rPr>
          <w:b/>
          <w:bCs/>
          <w:sz w:val="28"/>
          <w:szCs w:val="28"/>
        </w:rPr>
        <w:t xml:space="preserve"> </w:t>
      </w:r>
    </w:p>
    <w:p w:rsidR="00AE3CF7" w:rsidRPr="00AE3CF7" w:rsidRDefault="00AE3CF7" w:rsidP="00E209C7">
      <w:pPr>
        <w:bidi w:val="0"/>
        <w:spacing w:after="0"/>
        <w:rPr>
          <w:rStyle w:val="Heading2NotBold"/>
          <w:rFonts w:asciiTheme="minorHAnsi" w:eastAsiaTheme="minorEastAsia" w:hAnsiTheme="minorHAnsi" w:cstheme="minorBidi"/>
          <w:b w:val="0"/>
          <w:bCs w:val="0"/>
          <w:spacing w:val="0"/>
          <w:sz w:val="24"/>
          <w:szCs w:val="24"/>
        </w:rPr>
      </w:pPr>
      <w:r w:rsidRPr="00AE3CF7">
        <w:rPr>
          <w:sz w:val="24"/>
          <w:szCs w:val="24"/>
        </w:rPr>
        <w:t>The embryo should have the</w:t>
      </w:r>
      <w:r w:rsidRPr="00AE3CF7">
        <w:rPr>
          <w:rStyle w:val="Heading2NotBold"/>
          <w:rFonts w:eastAsiaTheme="minorEastAsia"/>
          <w:sz w:val="24"/>
          <w:szCs w:val="24"/>
        </w:rPr>
        <w:t xml:space="preserve"> </w:t>
      </w:r>
      <w:r w:rsidRPr="00AE3CF7">
        <w:rPr>
          <w:sz w:val="24"/>
          <w:szCs w:val="24"/>
        </w:rPr>
        <w:t>appropriate cell number for Stage Of development (e.g., on day three, embryos should have 8 cells, also known as blastomeres). Blastomeres should be even in their size and shape,</w:t>
      </w:r>
      <w:r w:rsidRPr="00AE3CF7">
        <w:rPr>
          <w:rStyle w:val="Heading2NotBold"/>
          <w:rFonts w:eastAsiaTheme="minorEastAsia"/>
          <w:sz w:val="24"/>
          <w:szCs w:val="24"/>
        </w:rPr>
        <w:t xml:space="preserve"> </w:t>
      </w:r>
      <w:r w:rsidRPr="00AE3CF7">
        <w:rPr>
          <w:sz w:val="24"/>
          <w:szCs w:val="24"/>
        </w:rPr>
        <w:t>and embryos should have little or no fragments (small amounts of extracellular debris)</w:t>
      </w:r>
      <w:r w:rsidRPr="00AE3CF7">
        <w:rPr>
          <w:rStyle w:val="Heading2NotBold"/>
          <w:rFonts w:eastAsia="Courier New"/>
          <w:sz w:val="24"/>
          <w:szCs w:val="24"/>
        </w:rPr>
        <w:t xml:space="preserve"> </w:t>
      </w:r>
      <w:r w:rsidRPr="00AE3CF7">
        <w:rPr>
          <w:rStyle w:val="Heading2NotBold"/>
          <w:rFonts w:asciiTheme="minorHAnsi" w:eastAsiaTheme="minorEastAsia" w:hAnsiTheme="minorHAnsi" w:cstheme="minorBidi"/>
          <w:b w:val="0"/>
          <w:bCs w:val="0"/>
          <w:spacing w:val="0"/>
          <w:sz w:val="24"/>
          <w:szCs w:val="24"/>
        </w:rPr>
        <w:t xml:space="preserve">between Cells. </w:t>
      </w:r>
    </w:p>
    <w:p w:rsidR="006571D2" w:rsidRDefault="00AE3CF7" w:rsidP="00E209C7">
      <w:pPr>
        <w:bidi w:val="0"/>
        <w:spacing w:after="0"/>
        <w:rPr>
          <w:b/>
          <w:bCs/>
          <w:sz w:val="28"/>
          <w:szCs w:val="28"/>
        </w:rPr>
      </w:pPr>
      <w:r w:rsidRPr="00044469">
        <w:rPr>
          <w:b/>
          <w:bCs/>
          <w:sz w:val="28"/>
          <w:szCs w:val="28"/>
        </w:rPr>
        <w:t>Grade 2</w:t>
      </w:r>
    </w:p>
    <w:p w:rsidR="00AE3CF7" w:rsidRPr="00AE3CF7" w:rsidRDefault="00AE3CF7" w:rsidP="00E209C7">
      <w:pPr>
        <w:bidi w:val="0"/>
        <w:spacing w:after="0"/>
        <w:rPr>
          <w:b/>
          <w:bCs/>
          <w:sz w:val="24"/>
          <w:szCs w:val="24"/>
        </w:rPr>
      </w:pPr>
      <w:r>
        <w:rPr>
          <w:b/>
          <w:bCs/>
          <w:sz w:val="28"/>
          <w:szCs w:val="28"/>
        </w:rPr>
        <w:t xml:space="preserve"> </w:t>
      </w:r>
      <w:r w:rsidRPr="00AE3CF7">
        <w:rPr>
          <w:sz w:val="24"/>
          <w:szCs w:val="24"/>
        </w:rPr>
        <w:t xml:space="preserve">Should also have correct development of cell numbers (6-8 cells on day three), may have a small amount of fragmentation (&lt;20%fragmentation), and may have slight unevenness of blastomere sizes. </w:t>
      </w:r>
    </w:p>
    <w:p w:rsidR="006571D2" w:rsidRDefault="00AE3CF7" w:rsidP="00E209C7">
      <w:pPr>
        <w:pStyle w:val="a3"/>
        <w:bidi w:val="0"/>
        <w:rPr>
          <w:b/>
          <w:bCs/>
          <w:sz w:val="28"/>
          <w:szCs w:val="28"/>
        </w:rPr>
      </w:pPr>
      <w:r w:rsidRPr="00A61227">
        <w:rPr>
          <w:b/>
          <w:bCs/>
          <w:sz w:val="28"/>
          <w:szCs w:val="28"/>
        </w:rPr>
        <w:t>Grade 3</w:t>
      </w:r>
      <w:r>
        <w:rPr>
          <w:b/>
          <w:bCs/>
          <w:sz w:val="28"/>
          <w:szCs w:val="28"/>
        </w:rPr>
        <w:t xml:space="preserve"> </w:t>
      </w:r>
    </w:p>
    <w:p w:rsidR="00AE3CF7" w:rsidRPr="00AE3CF7" w:rsidRDefault="00AE3CF7" w:rsidP="00E209C7">
      <w:pPr>
        <w:pStyle w:val="a3"/>
        <w:bidi w:val="0"/>
        <w:rPr>
          <w:b/>
          <w:bCs/>
          <w:sz w:val="28"/>
          <w:szCs w:val="28"/>
        </w:rPr>
      </w:pPr>
      <w:r>
        <w:rPr>
          <w:sz w:val="24"/>
          <w:szCs w:val="24"/>
        </w:rPr>
        <w:t>Blast</w:t>
      </w:r>
      <w:r w:rsidRPr="00123392">
        <w:rPr>
          <w:sz w:val="24"/>
          <w:szCs w:val="24"/>
        </w:rPr>
        <w:t xml:space="preserve">omeres are uneven in size, more than 30% fragmentation, and may have </w:t>
      </w:r>
      <w:r>
        <w:rPr>
          <w:sz w:val="24"/>
          <w:szCs w:val="24"/>
        </w:rPr>
        <w:t>normal number of bl</w:t>
      </w:r>
      <w:r w:rsidRPr="00123392">
        <w:rPr>
          <w:sz w:val="24"/>
          <w:szCs w:val="24"/>
        </w:rPr>
        <w:t>astomeres, but due to the other factors receive a lower grade. Also, embryos behind in their development</w:t>
      </w:r>
      <w:r w:rsidRPr="00123392">
        <w:rPr>
          <w:rStyle w:val="Bodytext115pt"/>
          <w:rFonts w:eastAsia="Courier New"/>
          <w:sz w:val="24"/>
          <w:szCs w:val="24"/>
        </w:rPr>
        <w:t xml:space="preserve"> </w:t>
      </w:r>
      <w:r>
        <w:rPr>
          <w:sz w:val="24"/>
          <w:szCs w:val="24"/>
        </w:rPr>
        <w:t>(a 4-cell</w:t>
      </w:r>
      <w:r w:rsidRPr="00123392">
        <w:rPr>
          <w:sz w:val="24"/>
          <w:szCs w:val="24"/>
        </w:rPr>
        <w:t xml:space="preserve"> embryo when it should have</w:t>
      </w:r>
      <w:r w:rsidRPr="00123392">
        <w:rPr>
          <w:rStyle w:val="Bodytext115pt"/>
          <w:rFonts w:eastAsia="Courier New"/>
          <w:sz w:val="24"/>
          <w:szCs w:val="24"/>
        </w:rPr>
        <w:t xml:space="preserve"> </w:t>
      </w:r>
      <w:r>
        <w:t>8-cell</w:t>
      </w:r>
      <w:r w:rsidRPr="00123392">
        <w:t>s, for example</w:t>
      </w:r>
      <w:r w:rsidRPr="00123392">
        <w:rPr>
          <w:rStyle w:val="Bodytext115pt"/>
          <w:rFonts w:eastAsia="Courier New"/>
          <w:sz w:val="24"/>
          <w:szCs w:val="24"/>
        </w:rPr>
        <w:t>)</w:t>
      </w:r>
      <w:r w:rsidRPr="00123392">
        <w:rPr>
          <w:sz w:val="24"/>
          <w:szCs w:val="24"/>
        </w:rPr>
        <w:t xml:space="preserve"> will </w:t>
      </w:r>
      <w:r w:rsidRPr="00123392">
        <w:rPr>
          <w:rStyle w:val="BodytextSpacing-1pt"/>
          <w:rFonts w:eastAsia="Courier New"/>
          <w:sz w:val="24"/>
          <w:szCs w:val="24"/>
        </w:rPr>
        <w:t>also</w:t>
      </w:r>
      <w:r w:rsidRPr="00123392">
        <w:rPr>
          <w:sz w:val="24"/>
          <w:szCs w:val="24"/>
        </w:rPr>
        <w:t xml:space="preserve"> receive a grade of 2 or 3 even if they are normal otherwise.</w:t>
      </w:r>
      <w:r>
        <w:rPr>
          <w:sz w:val="24"/>
          <w:szCs w:val="24"/>
        </w:rPr>
        <w:t xml:space="preserve"> </w:t>
      </w:r>
    </w:p>
    <w:p w:rsidR="006571D2" w:rsidRDefault="00AE3CF7" w:rsidP="00E209C7">
      <w:pPr>
        <w:bidi w:val="0"/>
        <w:spacing w:after="0"/>
        <w:rPr>
          <w:b/>
          <w:bCs/>
          <w:sz w:val="28"/>
          <w:szCs w:val="28"/>
        </w:rPr>
      </w:pPr>
      <w:r w:rsidRPr="00056642">
        <w:rPr>
          <w:b/>
          <w:bCs/>
          <w:sz w:val="28"/>
          <w:szCs w:val="28"/>
        </w:rPr>
        <w:t xml:space="preserve">Grade 4 </w:t>
      </w:r>
    </w:p>
    <w:p w:rsidR="00AE3CF7" w:rsidRDefault="00AE3CF7" w:rsidP="006571D2">
      <w:pPr>
        <w:bidi w:val="0"/>
        <w:spacing w:after="0"/>
      </w:pPr>
      <w:r w:rsidRPr="00056642">
        <w:rPr>
          <w:sz w:val="24"/>
          <w:szCs w:val="24"/>
        </w:rPr>
        <w:t xml:space="preserve">Very few, if any, viable appearing cells. </w:t>
      </w:r>
      <w:r>
        <w:rPr>
          <w:sz w:val="24"/>
          <w:szCs w:val="24"/>
        </w:rPr>
        <w:t>Usually a high percent frag</w:t>
      </w:r>
      <w:r w:rsidRPr="00056642">
        <w:rPr>
          <w:sz w:val="24"/>
          <w:szCs w:val="24"/>
        </w:rPr>
        <w:t>mentation</w:t>
      </w:r>
      <w:r w:rsidRPr="00056642">
        <w:rPr>
          <w:rStyle w:val="Bodytext2155pt"/>
          <w:rFonts w:asciiTheme="minorHAnsi" w:eastAsiaTheme="minorEastAsia" w:hAnsiTheme="minorHAnsi" w:cstheme="minorBidi"/>
          <w:sz w:val="24"/>
          <w:szCs w:val="24"/>
        </w:rPr>
        <w:t xml:space="preserve"> (over</w:t>
      </w:r>
      <w:r>
        <w:rPr>
          <w:sz w:val="24"/>
          <w:szCs w:val="24"/>
        </w:rPr>
        <w:t xml:space="preserve"> 50%)</w:t>
      </w:r>
      <w:r w:rsidRPr="00056642">
        <w:rPr>
          <w:sz w:val="24"/>
          <w:szCs w:val="24"/>
        </w:rPr>
        <w:t>. Some embryos may fragment completely.</w:t>
      </w:r>
      <w:r>
        <w:rPr>
          <w:sz w:val="24"/>
          <w:szCs w:val="24"/>
        </w:rPr>
        <w:t xml:space="preserve"> </w:t>
      </w:r>
    </w:p>
    <w:p w:rsidR="00C3166E" w:rsidRPr="007A77B5" w:rsidRDefault="00C3166E" w:rsidP="007A77B5">
      <w:pPr>
        <w:pStyle w:val="a3"/>
        <w:bidi w:val="0"/>
        <w:sectPr w:rsidR="00C3166E" w:rsidRPr="007A77B5" w:rsidSect="008F6F16">
          <w:headerReference w:type="default" r:id="rId26"/>
          <w:pgSz w:w="11907" w:h="16839" w:code="9"/>
          <w:pgMar w:top="1440" w:right="1080" w:bottom="1440" w:left="1080" w:header="0" w:footer="3" w:gutter="0"/>
          <w:cols w:space="720"/>
          <w:noEndnote/>
          <w:docGrid w:linePitch="360"/>
        </w:sectPr>
      </w:pPr>
    </w:p>
    <w:p w:rsidR="00000417" w:rsidRDefault="00343375" w:rsidP="00000417">
      <w:pPr>
        <w:pStyle w:val="a3"/>
        <w:bidi w:val="0"/>
        <w:rPr>
          <w:rFonts w:asciiTheme="majorBidi" w:hAnsiTheme="majorBidi" w:cstheme="majorBidi"/>
          <w:b/>
          <w:bCs/>
          <w:sz w:val="32"/>
          <w:szCs w:val="32"/>
        </w:rPr>
      </w:pPr>
      <w:r>
        <w:rPr>
          <w:rFonts w:ascii="Arial" w:hAnsi="Arial" w:cs="Arial"/>
          <w:b/>
          <w:bCs/>
          <w:sz w:val="36"/>
          <w:szCs w:val="36"/>
        </w:rPr>
        <w:lastRenderedPageBreak/>
        <w:t>Repeat Breeding</w:t>
      </w:r>
    </w:p>
    <w:p w:rsidR="00B16959" w:rsidRPr="00B16959" w:rsidRDefault="00B16959" w:rsidP="00B16959">
      <w:pPr>
        <w:autoSpaceDE w:val="0"/>
        <w:autoSpaceDN w:val="0"/>
        <w:bidi w:val="0"/>
        <w:adjustRightInd w:val="0"/>
        <w:spacing w:after="0" w:line="240" w:lineRule="auto"/>
        <w:rPr>
          <w:rFonts w:ascii="Arial" w:hAnsi="Arial" w:cs="Arial"/>
          <w:sz w:val="24"/>
          <w:szCs w:val="24"/>
        </w:rPr>
      </w:pPr>
      <w:r w:rsidRPr="00B16959">
        <w:rPr>
          <w:rFonts w:ascii="Arial" w:hAnsi="Arial" w:cs="Arial"/>
          <w:sz w:val="24"/>
          <w:szCs w:val="24"/>
        </w:rPr>
        <w:t>Repeat breeding can be a major factor involved in</w:t>
      </w:r>
      <w:r>
        <w:rPr>
          <w:rFonts w:ascii="Arial" w:hAnsi="Arial" w:cs="Arial"/>
          <w:sz w:val="24"/>
          <w:szCs w:val="24"/>
        </w:rPr>
        <w:t xml:space="preserve"> </w:t>
      </w:r>
      <w:r w:rsidRPr="00B16959">
        <w:rPr>
          <w:rFonts w:ascii="Arial" w:hAnsi="Arial" w:cs="Arial"/>
          <w:sz w:val="24"/>
          <w:szCs w:val="24"/>
        </w:rPr>
        <w:t>infertility. A “repeat breeder” is generally defined</w:t>
      </w:r>
      <w:r>
        <w:rPr>
          <w:rFonts w:ascii="Arial" w:hAnsi="Arial" w:cs="Arial"/>
          <w:sz w:val="24"/>
          <w:szCs w:val="24"/>
        </w:rPr>
        <w:t xml:space="preserve"> </w:t>
      </w:r>
      <w:r w:rsidRPr="00B16959">
        <w:rPr>
          <w:rFonts w:ascii="Arial" w:hAnsi="Arial" w:cs="Arial"/>
          <w:sz w:val="24"/>
          <w:szCs w:val="24"/>
        </w:rPr>
        <w:t>as any cow that has not conceived after three or</w:t>
      </w:r>
    </w:p>
    <w:p w:rsidR="00B16959" w:rsidRPr="00B16959" w:rsidRDefault="00B16959" w:rsidP="00B16959">
      <w:pPr>
        <w:autoSpaceDE w:val="0"/>
        <w:autoSpaceDN w:val="0"/>
        <w:bidi w:val="0"/>
        <w:adjustRightInd w:val="0"/>
        <w:spacing w:after="0" w:line="240" w:lineRule="auto"/>
        <w:rPr>
          <w:rFonts w:ascii="Arial" w:hAnsi="Arial" w:cs="Arial"/>
          <w:sz w:val="24"/>
          <w:szCs w:val="24"/>
        </w:rPr>
      </w:pPr>
      <w:r w:rsidRPr="00B16959">
        <w:rPr>
          <w:rFonts w:ascii="Arial" w:hAnsi="Arial" w:cs="Arial"/>
          <w:sz w:val="24"/>
          <w:szCs w:val="24"/>
        </w:rPr>
        <w:t>more services associated with true estrus (heat).</w:t>
      </w:r>
      <w:r>
        <w:rPr>
          <w:rFonts w:ascii="Arial" w:hAnsi="Arial" w:cs="Arial"/>
          <w:sz w:val="24"/>
          <w:szCs w:val="24"/>
        </w:rPr>
        <w:t xml:space="preserve"> </w:t>
      </w:r>
      <w:r w:rsidRPr="00B16959">
        <w:rPr>
          <w:rFonts w:ascii="Arial" w:hAnsi="Arial" w:cs="Arial"/>
          <w:sz w:val="24"/>
          <w:szCs w:val="24"/>
        </w:rPr>
        <w:t>In herds of normal fertility, where conception rates</w:t>
      </w:r>
      <w:r>
        <w:rPr>
          <w:rFonts w:ascii="Arial" w:hAnsi="Arial" w:cs="Arial"/>
          <w:sz w:val="24"/>
          <w:szCs w:val="24"/>
        </w:rPr>
        <w:t xml:space="preserve"> </w:t>
      </w:r>
      <w:r w:rsidRPr="00B16959">
        <w:rPr>
          <w:rFonts w:ascii="Arial" w:hAnsi="Arial" w:cs="Arial"/>
          <w:sz w:val="24"/>
          <w:szCs w:val="24"/>
        </w:rPr>
        <w:t>are commonly at 50-55%, about 9-12% of the cows</w:t>
      </w:r>
    </w:p>
    <w:p w:rsidR="00000417" w:rsidRPr="00B16959" w:rsidRDefault="00B16959" w:rsidP="00B16959">
      <w:pPr>
        <w:autoSpaceDE w:val="0"/>
        <w:autoSpaceDN w:val="0"/>
        <w:bidi w:val="0"/>
        <w:adjustRightInd w:val="0"/>
        <w:spacing w:after="0" w:line="240" w:lineRule="auto"/>
        <w:rPr>
          <w:rFonts w:ascii="Arial" w:hAnsi="Arial" w:cs="Arial"/>
          <w:sz w:val="24"/>
          <w:szCs w:val="24"/>
        </w:rPr>
      </w:pPr>
      <w:r w:rsidRPr="00B16959">
        <w:rPr>
          <w:rFonts w:ascii="Arial" w:hAnsi="Arial" w:cs="Arial"/>
          <w:sz w:val="24"/>
          <w:szCs w:val="24"/>
        </w:rPr>
        <w:t>are expected to be repeat breeders. As the</w:t>
      </w:r>
      <w:r>
        <w:rPr>
          <w:rFonts w:ascii="Arial" w:hAnsi="Arial" w:cs="Arial"/>
          <w:sz w:val="24"/>
          <w:szCs w:val="24"/>
        </w:rPr>
        <w:t xml:space="preserve"> </w:t>
      </w:r>
      <w:r w:rsidRPr="00B16959">
        <w:rPr>
          <w:rFonts w:ascii="Arial" w:hAnsi="Arial" w:cs="Arial"/>
          <w:sz w:val="24"/>
          <w:szCs w:val="24"/>
        </w:rPr>
        <w:t>conception rate decreases, the number of cows</w:t>
      </w:r>
      <w:r>
        <w:rPr>
          <w:rFonts w:ascii="Arial" w:hAnsi="Arial" w:cs="Arial"/>
          <w:sz w:val="24"/>
          <w:szCs w:val="24"/>
        </w:rPr>
        <w:t xml:space="preserve"> </w:t>
      </w:r>
      <w:r w:rsidRPr="00B16959">
        <w:rPr>
          <w:rFonts w:ascii="Arial" w:hAnsi="Arial" w:cs="Arial"/>
          <w:sz w:val="24"/>
          <w:szCs w:val="24"/>
        </w:rPr>
        <w:t>requiring additional services increases. As a result,</w:t>
      </w:r>
      <w:r>
        <w:rPr>
          <w:rFonts w:ascii="Arial" w:hAnsi="Arial" w:cs="Arial"/>
          <w:sz w:val="24"/>
          <w:szCs w:val="24"/>
        </w:rPr>
        <w:t xml:space="preserve"> </w:t>
      </w:r>
      <w:r w:rsidRPr="00B16959">
        <w:rPr>
          <w:rFonts w:ascii="Arial" w:hAnsi="Arial" w:cs="Arial"/>
          <w:sz w:val="24"/>
          <w:szCs w:val="24"/>
        </w:rPr>
        <w:t>repeat breeding rapidly becomes a significant</w:t>
      </w:r>
      <w:r>
        <w:rPr>
          <w:rFonts w:ascii="Arial" w:hAnsi="Arial" w:cs="Arial"/>
          <w:sz w:val="24"/>
          <w:szCs w:val="24"/>
        </w:rPr>
        <w:t xml:space="preserve"> problem.</w:t>
      </w:r>
    </w:p>
    <w:p w:rsidR="00000417" w:rsidRPr="00D10BA9" w:rsidRDefault="005E5927" w:rsidP="00D10BA9">
      <w:pPr>
        <w:autoSpaceDE w:val="0"/>
        <w:autoSpaceDN w:val="0"/>
        <w:bidi w:val="0"/>
        <w:adjustRightInd w:val="0"/>
        <w:spacing w:after="0" w:line="240" w:lineRule="auto"/>
        <w:rPr>
          <w:rFonts w:ascii="Arial" w:hAnsi="Arial" w:cs="Arial"/>
          <w:sz w:val="24"/>
          <w:szCs w:val="24"/>
        </w:rPr>
      </w:pPr>
      <w:r w:rsidRPr="005E5927">
        <w:rPr>
          <w:rFonts w:ascii="Arial" w:hAnsi="Arial" w:cs="Arial"/>
          <w:sz w:val="24"/>
          <w:szCs w:val="24"/>
        </w:rPr>
        <w:t>As with other reproductive problems the key to</w:t>
      </w:r>
      <w:r>
        <w:rPr>
          <w:rFonts w:ascii="Arial" w:hAnsi="Arial" w:cs="Arial"/>
          <w:sz w:val="24"/>
          <w:szCs w:val="24"/>
        </w:rPr>
        <w:t xml:space="preserve"> </w:t>
      </w:r>
      <w:r w:rsidRPr="005E5927">
        <w:rPr>
          <w:rFonts w:ascii="Arial" w:hAnsi="Arial" w:cs="Arial"/>
          <w:sz w:val="24"/>
          <w:szCs w:val="24"/>
        </w:rPr>
        <w:t>identifying or confirming a repeat breeding</w:t>
      </w:r>
      <w:r>
        <w:rPr>
          <w:rFonts w:ascii="Arial" w:hAnsi="Arial" w:cs="Arial"/>
          <w:sz w:val="24"/>
          <w:szCs w:val="24"/>
        </w:rPr>
        <w:t xml:space="preserve"> </w:t>
      </w:r>
      <w:r w:rsidRPr="005E5927">
        <w:rPr>
          <w:rFonts w:ascii="Arial" w:hAnsi="Arial" w:cs="Arial"/>
          <w:sz w:val="24"/>
          <w:szCs w:val="24"/>
        </w:rPr>
        <w:t>problem lies in a good set of records. By keeping</w:t>
      </w:r>
      <w:r w:rsidR="004814D5">
        <w:rPr>
          <w:rFonts w:ascii="Arial" w:hAnsi="Arial" w:cs="Arial"/>
          <w:sz w:val="24"/>
          <w:szCs w:val="24"/>
        </w:rPr>
        <w:t xml:space="preserve"> </w:t>
      </w:r>
      <w:r w:rsidRPr="005E5927">
        <w:rPr>
          <w:rFonts w:ascii="Arial" w:hAnsi="Arial" w:cs="Arial"/>
          <w:sz w:val="24"/>
          <w:szCs w:val="24"/>
        </w:rPr>
        <w:t>and analyzing good estrus and breeding records</w:t>
      </w:r>
      <w:r>
        <w:rPr>
          <w:rFonts w:ascii="Arial" w:hAnsi="Arial" w:cs="Arial"/>
          <w:sz w:val="24"/>
          <w:szCs w:val="24"/>
        </w:rPr>
        <w:t xml:space="preserve"> </w:t>
      </w:r>
      <w:r w:rsidRPr="005E5927">
        <w:rPr>
          <w:rFonts w:ascii="Arial" w:hAnsi="Arial" w:cs="Arial"/>
          <w:sz w:val="24"/>
          <w:szCs w:val="24"/>
        </w:rPr>
        <w:t>one can calculate the percent of repeat breeders in</w:t>
      </w:r>
      <w:r>
        <w:rPr>
          <w:rFonts w:ascii="Arial" w:hAnsi="Arial" w:cs="Arial"/>
          <w:sz w:val="24"/>
          <w:szCs w:val="24"/>
        </w:rPr>
        <w:t xml:space="preserve"> </w:t>
      </w:r>
      <w:r w:rsidRPr="005E5927">
        <w:rPr>
          <w:rFonts w:ascii="Arial" w:hAnsi="Arial" w:cs="Arial"/>
          <w:sz w:val="24"/>
          <w:szCs w:val="24"/>
        </w:rPr>
        <w:t>a herd.</w:t>
      </w:r>
      <w:r w:rsidR="00D10BA9" w:rsidRPr="00D10BA9">
        <w:rPr>
          <w:rFonts w:ascii="Arial" w:hAnsi="Arial" w:cs="Arial"/>
          <w:sz w:val="20"/>
          <w:szCs w:val="20"/>
        </w:rPr>
        <w:t xml:space="preserve"> </w:t>
      </w:r>
      <w:r w:rsidR="00D10BA9" w:rsidRPr="00D10BA9">
        <w:rPr>
          <w:rFonts w:ascii="Arial" w:hAnsi="Arial" w:cs="Arial"/>
          <w:sz w:val="24"/>
          <w:szCs w:val="24"/>
        </w:rPr>
        <w:t>In general, if more</w:t>
      </w:r>
      <w:r w:rsidR="00D10BA9">
        <w:rPr>
          <w:rFonts w:ascii="Arial" w:hAnsi="Arial" w:cs="Arial"/>
          <w:sz w:val="24"/>
          <w:szCs w:val="24"/>
        </w:rPr>
        <w:t xml:space="preserve"> </w:t>
      </w:r>
      <w:r w:rsidR="00D10BA9" w:rsidRPr="00D10BA9">
        <w:rPr>
          <w:rFonts w:ascii="Arial" w:hAnsi="Arial" w:cs="Arial"/>
          <w:sz w:val="24"/>
          <w:szCs w:val="24"/>
        </w:rPr>
        <w:t>than 15% of the cows require more than three</w:t>
      </w:r>
      <w:r w:rsidR="00D10BA9">
        <w:rPr>
          <w:rFonts w:ascii="Arial" w:hAnsi="Arial" w:cs="Arial"/>
          <w:sz w:val="24"/>
          <w:szCs w:val="24"/>
        </w:rPr>
        <w:t xml:space="preserve"> </w:t>
      </w:r>
      <w:r w:rsidR="00D10BA9" w:rsidRPr="00D10BA9">
        <w:rPr>
          <w:rFonts w:ascii="Arial" w:hAnsi="Arial" w:cs="Arial"/>
          <w:sz w:val="24"/>
          <w:szCs w:val="24"/>
        </w:rPr>
        <w:t>services, repeat breeding should be considered a</w:t>
      </w:r>
      <w:r w:rsidR="00D10BA9">
        <w:rPr>
          <w:rFonts w:ascii="Arial" w:hAnsi="Arial" w:cs="Arial"/>
          <w:sz w:val="24"/>
          <w:szCs w:val="24"/>
        </w:rPr>
        <w:t xml:space="preserve"> </w:t>
      </w:r>
      <w:r w:rsidR="00D10BA9" w:rsidRPr="00D10BA9">
        <w:rPr>
          <w:rFonts w:ascii="Arial" w:hAnsi="Arial" w:cs="Arial"/>
          <w:sz w:val="24"/>
          <w:szCs w:val="24"/>
        </w:rPr>
        <w:t>significant problem warranting further</w:t>
      </w:r>
      <w:r w:rsidR="00D10BA9">
        <w:rPr>
          <w:rFonts w:ascii="Arial" w:hAnsi="Arial" w:cs="Arial"/>
          <w:sz w:val="24"/>
          <w:szCs w:val="24"/>
        </w:rPr>
        <w:t xml:space="preserve"> </w:t>
      </w:r>
      <w:r w:rsidR="00D10BA9" w:rsidRPr="00D10BA9">
        <w:rPr>
          <w:rFonts w:ascii="Arial" w:hAnsi="Arial" w:cs="Arial"/>
          <w:sz w:val="24"/>
          <w:szCs w:val="24"/>
        </w:rPr>
        <w:t>investigation.</w:t>
      </w:r>
    </w:p>
    <w:p w:rsidR="00000417" w:rsidRPr="00D10BA9" w:rsidRDefault="00000417" w:rsidP="00000417">
      <w:pPr>
        <w:pStyle w:val="a3"/>
        <w:bidi w:val="0"/>
        <w:rPr>
          <w:rFonts w:asciiTheme="majorBidi" w:hAnsiTheme="majorBidi" w:cstheme="majorBidi"/>
          <w:b/>
          <w:bCs/>
          <w:sz w:val="24"/>
          <w:szCs w:val="24"/>
        </w:rPr>
      </w:pPr>
    </w:p>
    <w:p w:rsidR="00000417" w:rsidRDefault="00D10BA9" w:rsidP="00000417">
      <w:pPr>
        <w:pStyle w:val="a3"/>
        <w:bidi w:val="0"/>
        <w:rPr>
          <w:rFonts w:asciiTheme="majorBidi" w:hAnsiTheme="majorBidi" w:cstheme="majorBidi"/>
          <w:b/>
          <w:bCs/>
          <w:sz w:val="32"/>
          <w:szCs w:val="32"/>
        </w:rPr>
      </w:pPr>
      <w:r>
        <w:rPr>
          <w:rFonts w:ascii="Arial" w:hAnsi="Arial" w:cs="Arial"/>
          <w:b/>
          <w:bCs/>
          <w:sz w:val="24"/>
          <w:szCs w:val="24"/>
        </w:rPr>
        <w:t>Causes of Repeat Breeding</w:t>
      </w:r>
    </w:p>
    <w:p w:rsidR="00D10BA9" w:rsidRDefault="00D10BA9" w:rsidP="00D10BA9">
      <w:pPr>
        <w:autoSpaceDE w:val="0"/>
        <w:autoSpaceDN w:val="0"/>
        <w:bidi w:val="0"/>
        <w:adjustRightInd w:val="0"/>
        <w:spacing w:after="0" w:line="240" w:lineRule="auto"/>
        <w:rPr>
          <w:rFonts w:ascii="Arial" w:hAnsi="Arial" w:cs="Arial"/>
          <w:sz w:val="24"/>
          <w:szCs w:val="24"/>
        </w:rPr>
      </w:pPr>
      <w:r w:rsidRPr="00A12759">
        <w:rPr>
          <w:rFonts w:ascii="Arial" w:hAnsi="Arial" w:cs="Arial"/>
          <w:b/>
          <w:bCs/>
          <w:sz w:val="24"/>
          <w:szCs w:val="24"/>
        </w:rPr>
        <w:t>Herd problems</w:t>
      </w:r>
      <w:r w:rsidRPr="00D10BA9">
        <w:rPr>
          <w:rFonts w:ascii="Arial" w:hAnsi="Arial" w:cs="Arial"/>
          <w:sz w:val="24"/>
          <w:szCs w:val="24"/>
        </w:rPr>
        <w:t xml:space="preserve"> are by far the most common, and</w:t>
      </w:r>
      <w:r>
        <w:rPr>
          <w:rFonts w:ascii="Arial" w:hAnsi="Arial" w:cs="Arial"/>
          <w:sz w:val="24"/>
          <w:szCs w:val="24"/>
        </w:rPr>
        <w:t xml:space="preserve"> </w:t>
      </w:r>
      <w:r w:rsidRPr="00D10BA9">
        <w:rPr>
          <w:rFonts w:ascii="Arial" w:hAnsi="Arial" w:cs="Arial"/>
          <w:sz w:val="24"/>
          <w:szCs w:val="24"/>
        </w:rPr>
        <w:t>those most often causing repeat breeding include:</w:t>
      </w:r>
      <w:r>
        <w:rPr>
          <w:rFonts w:ascii="Arial" w:hAnsi="Arial" w:cs="Arial"/>
          <w:sz w:val="24"/>
          <w:szCs w:val="24"/>
        </w:rPr>
        <w:t xml:space="preserve"> </w:t>
      </w:r>
    </w:p>
    <w:p w:rsidR="00D10BA9" w:rsidRPr="00D10BA9" w:rsidRDefault="00D10BA9" w:rsidP="00D10BA9">
      <w:pPr>
        <w:autoSpaceDE w:val="0"/>
        <w:autoSpaceDN w:val="0"/>
        <w:bidi w:val="0"/>
        <w:adjustRightInd w:val="0"/>
        <w:spacing w:after="0" w:line="240" w:lineRule="auto"/>
        <w:rPr>
          <w:rFonts w:ascii="Arial" w:hAnsi="Arial" w:cs="Arial"/>
          <w:sz w:val="24"/>
          <w:szCs w:val="24"/>
        </w:rPr>
      </w:pPr>
    </w:p>
    <w:p w:rsidR="00D10BA9" w:rsidRPr="00D10BA9" w:rsidRDefault="00D10BA9" w:rsidP="00D10BA9">
      <w:pPr>
        <w:autoSpaceDE w:val="0"/>
        <w:autoSpaceDN w:val="0"/>
        <w:bidi w:val="0"/>
        <w:adjustRightInd w:val="0"/>
        <w:spacing w:after="0" w:line="240" w:lineRule="auto"/>
        <w:rPr>
          <w:rFonts w:ascii="Arial" w:hAnsi="Arial" w:cs="Arial"/>
          <w:sz w:val="24"/>
          <w:szCs w:val="24"/>
        </w:rPr>
      </w:pPr>
      <w:r>
        <w:rPr>
          <w:rFonts w:ascii="Times New Roman" w:hAnsi="Times New Roman" w:cs="Times New Roman"/>
          <w:sz w:val="24"/>
          <w:szCs w:val="24"/>
        </w:rPr>
        <w:t>●</w:t>
      </w:r>
      <w:r w:rsidRPr="00D10BA9">
        <w:rPr>
          <w:rFonts w:ascii="AdobePiStd" w:hAnsi="AdobePiStd" w:cs="AdobePiStd"/>
          <w:sz w:val="24"/>
          <w:szCs w:val="24"/>
        </w:rPr>
        <w:t xml:space="preserve"> </w:t>
      </w:r>
      <w:r w:rsidRPr="00D10BA9">
        <w:rPr>
          <w:rFonts w:ascii="Arial" w:hAnsi="Arial" w:cs="Arial"/>
          <w:sz w:val="24"/>
          <w:szCs w:val="24"/>
        </w:rPr>
        <w:t>Inadequate estrous detection, resulting in:</w:t>
      </w:r>
    </w:p>
    <w:p w:rsidR="00D10BA9" w:rsidRPr="00D10BA9" w:rsidRDefault="00D10BA9" w:rsidP="00D10BA9">
      <w:pPr>
        <w:autoSpaceDE w:val="0"/>
        <w:autoSpaceDN w:val="0"/>
        <w:bidi w:val="0"/>
        <w:adjustRightInd w:val="0"/>
        <w:spacing w:after="0" w:line="240" w:lineRule="auto"/>
        <w:rPr>
          <w:rFonts w:ascii="Arial" w:hAnsi="Arial" w:cs="Arial"/>
          <w:sz w:val="24"/>
          <w:szCs w:val="24"/>
        </w:rPr>
      </w:pPr>
      <w:r w:rsidRPr="00D10BA9">
        <w:rPr>
          <w:rFonts w:ascii="Arial" w:hAnsi="Arial" w:cs="Arial"/>
          <w:sz w:val="24"/>
          <w:szCs w:val="24"/>
        </w:rPr>
        <w:t>1. Improper timing of insemination in relation to</w:t>
      </w:r>
      <w:r>
        <w:rPr>
          <w:rFonts w:ascii="Arial" w:hAnsi="Arial" w:cs="Arial"/>
          <w:sz w:val="24"/>
          <w:szCs w:val="24"/>
        </w:rPr>
        <w:t xml:space="preserve"> </w:t>
      </w:r>
      <w:r w:rsidRPr="00D10BA9">
        <w:rPr>
          <w:rFonts w:ascii="Arial" w:hAnsi="Arial" w:cs="Arial"/>
          <w:sz w:val="24"/>
          <w:szCs w:val="24"/>
        </w:rPr>
        <w:t>the onset of standing estrus</w:t>
      </w:r>
    </w:p>
    <w:p w:rsidR="00D10BA9" w:rsidRDefault="00D10BA9" w:rsidP="00D10BA9">
      <w:pPr>
        <w:autoSpaceDE w:val="0"/>
        <w:autoSpaceDN w:val="0"/>
        <w:bidi w:val="0"/>
        <w:adjustRightInd w:val="0"/>
        <w:spacing w:after="0" w:line="240" w:lineRule="auto"/>
        <w:rPr>
          <w:rFonts w:ascii="Arial" w:hAnsi="Arial" w:cs="Arial"/>
          <w:sz w:val="24"/>
          <w:szCs w:val="24"/>
        </w:rPr>
      </w:pPr>
      <w:r w:rsidRPr="00D10BA9">
        <w:rPr>
          <w:rFonts w:ascii="Arial" w:hAnsi="Arial" w:cs="Arial"/>
          <w:sz w:val="24"/>
          <w:szCs w:val="24"/>
        </w:rPr>
        <w:t>2. Cows being inseminated that have not</w:t>
      </w:r>
      <w:r>
        <w:rPr>
          <w:rFonts w:ascii="Arial" w:hAnsi="Arial" w:cs="Arial"/>
          <w:sz w:val="24"/>
          <w:szCs w:val="24"/>
        </w:rPr>
        <w:t xml:space="preserve"> </w:t>
      </w:r>
      <w:r w:rsidRPr="00D10BA9">
        <w:rPr>
          <w:rFonts w:ascii="Arial" w:hAnsi="Arial" w:cs="Arial"/>
          <w:sz w:val="24"/>
          <w:szCs w:val="24"/>
        </w:rPr>
        <w:t>actually been in estrus</w:t>
      </w:r>
      <w:r>
        <w:rPr>
          <w:rFonts w:ascii="Arial" w:hAnsi="Arial" w:cs="Arial"/>
          <w:sz w:val="24"/>
          <w:szCs w:val="24"/>
        </w:rPr>
        <w:t xml:space="preserve"> </w:t>
      </w:r>
    </w:p>
    <w:p w:rsidR="00D10BA9" w:rsidRPr="00D10BA9" w:rsidRDefault="00D10BA9" w:rsidP="00D10BA9">
      <w:pPr>
        <w:autoSpaceDE w:val="0"/>
        <w:autoSpaceDN w:val="0"/>
        <w:bidi w:val="0"/>
        <w:adjustRightInd w:val="0"/>
        <w:spacing w:after="0" w:line="240" w:lineRule="auto"/>
        <w:rPr>
          <w:rFonts w:ascii="Arial" w:hAnsi="Arial" w:cs="Arial"/>
          <w:sz w:val="24"/>
          <w:szCs w:val="24"/>
        </w:rPr>
      </w:pPr>
    </w:p>
    <w:p w:rsidR="00D10BA9" w:rsidRPr="00D10BA9" w:rsidRDefault="00D10BA9" w:rsidP="00D10BA9">
      <w:pPr>
        <w:autoSpaceDE w:val="0"/>
        <w:autoSpaceDN w:val="0"/>
        <w:bidi w:val="0"/>
        <w:adjustRightInd w:val="0"/>
        <w:spacing w:after="0" w:line="240" w:lineRule="auto"/>
        <w:rPr>
          <w:rFonts w:ascii="Arial" w:hAnsi="Arial" w:cs="Arial"/>
          <w:sz w:val="24"/>
          <w:szCs w:val="24"/>
        </w:rPr>
      </w:pPr>
      <w:r>
        <w:rPr>
          <w:rFonts w:ascii="Times New Roman" w:hAnsi="Times New Roman" w:cs="Times New Roman"/>
          <w:sz w:val="24"/>
          <w:szCs w:val="24"/>
        </w:rPr>
        <w:t>●</w:t>
      </w:r>
      <w:r w:rsidRPr="00D10BA9">
        <w:rPr>
          <w:rFonts w:ascii="AdobePiStd" w:hAnsi="AdobePiStd" w:cs="AdobePiStd"/>
          <w:sz w:val="24"/>
          <w:szCs w:val="24"/>
        </w:rPr>
        <w:t xml:space="preserve"> </w:t>
      </w:r>
      <w:r w:rsidRPr="00D10BA9">
        <w:rPr>
          <w:rFonts w:ascii="Arial" w:hAnsi="Arial" w:cs="Arial"/>
          <w:sz w:val="24"/>
          <w:szCs w:val="24"/>
        </w:rPr>
        <w:t>Semen and insemination techniques:</w:t>
      </w:r>
    </w:p>
    <w:p w:rsidR="00D10BA9" w:rsidRPr="00D10BA9" w:rsidRDefault="00D10BA9" w:rsidP="00D10BA9">
      <w:pPr>
        <w:autoSpaceDE w:val="0"/>
        <w:autoSpaceDN w:val="0"/>
        <w:bidi w:val="0"/>
        <w:adjustRightInd w:val="0"/>
        <w:spacing w:after="0" w:line="240" w:lineRule="auto"/>
        <w:rPr>
          <w:rFonts w:ascii="Arial" w:hAnsi="Arial" w:cs="Arial"/>
          <w:sz w:val="24"/>
          <w:szCs w:val="24"/>
        </w:rPr>
      </w:pPr>
      <w:r w:rsidRPr="00D10BA9">
        <w:rPr>
          <w:rFonts w:ascii="Arial" w:hAnsi="Arial" w:cs="Arial"/>
          <w:sz w:val="24"/>
          <w:szCs w:val="24"/>
        </w:rPr>
        <w:t>1. Inadequate semen quality</w:t>
      </w:r>
    </w:p>
    <w:p w:rsidR="00D10BA9" w:rsidRPr="00D10BA9" w:rsidRDefault="00D10BA9" w:rsidP="00D10BA9">
      <w:pPr>
        <w:autoSpaceDE w:val="0"/>
        <w:autoSpaceDN w:val="0"/>
        <w:bidi w:val="0"/>
        <w:adjustRightInd w:val="0"/>
        <w:spacing w:after="0" w:line="240" w:lineRule="auto"/>
        <w:rPr>
          <w:rFonts w:ascii="Arial" w:hAnsi="Arial" w:cs="Arial"/>
          <w:sz w:val="24"/>
          <w:szCs w:val="24"/>
        </w:rPr>
      </w:pPr>
      <w:r w:rsidRPr="00D10BA9">
        <w:rPr>
          <w:rFonts w:ascii="Arial" w:hAnsi="Arial" w:cs="Arial"/>
          <w:sz w:val="24"/>
          <w:szCs w:val="24"/>
        </w:rPr>
        <w:t>2. Insufficient numbers of sperm</w:t>
      </w:r>
    </w:p>
    <w:p w:rsidR="00D10BA9" w:rsidRPr="00D10BA9" w:rsidRDefault="00D10BA9" w:rsidP="00D10BA9">
      <w:pPr>
        <w:autoSpaceDE w:val="0"/>
        <w:autoSpaceDN w:val="0"/>
        <w:bidi w:val="0"/>
        <w:adjustRightInd w:val="0"/>
        <w:spacing w:after="0" w:line="240" w:lineRule="auto"/>
        <w:rPr>
          <w:rFonts w:ascii="Arial" w:hAnsi="Arial" w:cs="Arial"/>
          <w:sz w:val="24"/>
          <w:szCs w:val="24"/>
        </w:rPr>
      </w:pPr>
      <w:r w:rsidRPr="00D10BA9">
        <w:rPr>
          <w:rFonts w:ascii="Arial" w:hAnsi="Arial" w:cs="Arial"/>
          <w:sz w:val="24"/>
          <w:szCs w:val="24"/>
        </w:rPr>
        <w:t>3. Improper insemination techniques</w:t>
      </w:r>
    </w:p>
    <w:p w:rsidR="00D10BA9" w:rsidRDefault="00D10BA9" w:rsidP="00D10BA9">
      <w:pPr>
        <w:autoSpaceDE w:val="0"/>
        <w:autoSpaceDN w:val="0"/>
        <w:bidi w:val="0"/>
        <w:adjustRightInd w:val="0"/>
        <w:spacing w:after="0" w:line="240" w:lineRule="auto"/>
        <w:rPr>
          <w:rFonts w:ascii="Arial" w:hAnsi="Arial" w:cs="Arial"/>
          <w:sz w:val="24"/>
          <w:szCs w:val="24"/>
        </w:rPr>
      </w:pPr>
      <w:r w:rsidRPr="00D10BA9">
        <w:rPr>
          <w:rFonts w:ascii="Arial" w:hAnsi="Arial" w:cs="Arial"/>
          <w:sz w:val="24"/>
          <w:szCs w:val="24"/>
        </w:rPr>
        <w:t>4. Infertile bull</w:t>
      </w:r>
      <w:r>
        <w:rPr>
          <w:rFonts w:ascii="Arial" w:hAnsi="Arial" w:cs="Arial"/>
          <w:sz w:val="24"/>
          <w:szCs w:val="24"/>
        </w:rPr>
        <w:t xml:space="preserve"> </w:t>
      </w:r>
    </w:p>
    <w:p w:rsidR="00D10BA9" w:rsidRPr="00D10BA9" w:rsidRDefault="00D10BA9" w:rsidP="00D10BA9">
      <w:pPr>
        <w:autoSpaceDE w:val="0"/>
        <w:autoSpaceDN w:val="0"/>
        <w:bidi w:val="0"/>
        <w:adjustRightInd w:val="0"/>
        <w:spacing w:after="0" w:line="240" w:lineRule="auto"/>
        <w:rPr>
          <w:rFonts w:ascii="Arial" w:hAnsi="Arial" w:cs="Arial"/>
          <w:sz w:val="24"/>
          <w:szCs w:val="24"/>
        </w:rPr>
      </w:pPr>
    </w:p>
    <w:p w:rsidR="00D10BA9" w:rsidRPr="00D10BA9" w:rsidRDefault="00D10BA9" w:rsidP="00D10BA9">
      <w:pPr>
        <w:autoSpaceDE w:val="0"/>
        <w:autoSpaceDN w:val="0"/>
        <w:bidi w:val="0"/>
        <w:adjustRightInd w:val="0"/>
        <w:spacing w:after="0" w:line="240" w:lineRule="auto"/>
        <w:rPr>
          <w:rFonts w:ascii="Arial" w:hAnsi="Arial" w:cs="Arial"/>
          <w:sz w:val="24"/>
          <w:szCs w:val="24"/>
        </w:rPr>
      </w:pPr>
      <w:r>
        <w:rPr>
          <w:rFonts w:ascii="Times New Roman" w:hAnsi="Times New Roman" w:cs="Times New Roman"/>
          <w:sz w:val="24"/>
          <w:szCs w:val="24"/>
        </w:rPr>
        <w:t>●</w:t>
      </w:r>
      <w:r w:rsidRPr="00D10BA9">
        <w:rPr>
          <w:rFonts w:ascii="AdobePiStd" w:hAnsi="AdobePiStd" w:cs="AdobePiStd"/>
          <w:sz w:val="24"/>
          <w:szCs w:val="24"/>
        </w:rPr>
        <w:t xml:space="preserve"> </w:t>
      </w:r>
      <w:r w:rsidRPr="00D10BA9">
        <w:rPr>
          <w:rFonts w:ascii="Arial" w:hAnsi="Arial" w:cs="Arial"/>
          <w:sz w:val="24"/>
          <w:szCs w:val="24"/>
        </w:rPr>
        <w:t>Cow factors:</w:t>
      </w:r>
    </w:p>
    <w:p w:rsidR="00D10BA9" w:rsidRPr="00D10BA9" w:rsidRDefault="00D10BA9" w:rsidP="00D10BA9">
      <w:pPr>
        <w:autoSpaceDE w:val="0"/>
        <w:autoSpaceDN w:val="0"/>
        <w:bidi w:val="0"/>
        <w:adjustRightInd w:val="0"/>
        <w:spacing w:after="0" w:line="240" w:lineRule="auto"/>
        <w:rPr>
          <w:rFonts w:ascii="Arial" w:hAnsi="Arial" w:cs="Arial"/>
          <w:sz w:val="24"/>
          <w:szCs w:val="24"/>
        </w:rPr>
      </w:pPr>
      <w:r w:rsidRPr="00D10BA9">
        <w:rPr>
          <w:rFonts w:ascii="Arial" w:hAnsi="Arial" w:cs="Arial"/>
          <w:sz w:val="24"/>
          <w:szCs w:val="24"/>
        </w:rPr>
        <w:t>1. Metritis and/or endometritis (uterine</w:t>
      </w:r>
      <w:r>
        <w:rPr>
          <w:rFonts w:ascii="Arial" w:hAnsi="Arial" w:cs="Arial"/>
          <w:sz w:val="24"/>
          <w:szCs w:val="24"/>
        </w:rPr>
        <w:t xml:space="preserve"> </w:t>
      </w:r>
      <w:r w:rsidRPr="00D10BA9">
        <w:rPr>
          <w:rFonts w:ascii="Arial" w:hAnsi="Arial" w:cs="Arial"/>
          <w:sz w:val="24"/>
          <w:szCs w:val="24"/>
        </w:rPr>
        <w:t>infections)</w:t>
      </w:r>
    </w:p>
    <w:p w:rsidR="00000417" w:rsidRPr="00D10BA9" w:rsidRDefault="00D10BA9" w:rsidP="00D10BA9">
      <w:pPr>
        <w:autoSpaceDE w:val="0"/>
        <w:autoSpaceDN w:val="0"/>
        <w:bidi w:val="0"/>
        <w:adjustRightInd w:val="0"/>
        <w:spacing w:after="0" w:line="240" w:lineRule="auto"/>
        <w:rPr>
          <w:rFonts w:ascii="Arial" w:hAnsi="Arial" w:cs="Arial"/>
          <w:sz w:val="24"/>
          <w:szCs w:val="24"/>
        </w:rPr>
      </w:pPr>
      <w:r w:rsidRPr="00D10BA9">
        <w:rPr>
          <w:rFonts w:ascii="Arial" w:hAnsi="Arial" w:cs="Arial"/>
          <w:sz w:val="24"/>
          <w:szCs w:val="24"/>
        </w:rPr>
        <w:t>2. Cervicitis and/or vaginitis (cervical/vaginal</w:t>
      </w:r>
      <w:r>
        <w:rPr>
          <w:rFonts w:ascii="Arial" w:hAnsi="Arial" w:cs="Arial"/>
          <w:sz w:val="24"/>
          <w:szCs w:val="24"/>
        </w:rPr>
        <w:t xml:space="preserve"> </w:t>
      </w:r>
      <w:r w:rsidRPr="00D10BA9">
        <w:rPr>
          <w:rFonts w:ascii="Arial" w:hAnsi="Arial" w:cs="Arial"/>
          <w:sz w:val="24"/>
          <w:szCs w:val="24"/>
        </w:rPr>
        <w:t>infections)</w:t>
      </w:r>
    </w:p>
    <w:p w:rsidR="00000417" w:rsidRPr="00D10BA9" w:rsidRDefault="00000417" w:rsidP="00000417">
      <w:pPr>
        <w:pStyle w:val="a3"/>
        <w:bidi w:val="0"/>
        <w:rPr>
          <w:rFonts w:asciiTheme="majorBidi" w:hAnsiTheme="majorBidi" w:cstheme="majorBidi"/>
          <w:b/>
          <w:bCs/>
          <w:sz w:val="24"/>
          <w:szCs w:val="24"/>
        </w:rPr>
      </w:pPr>
    </w:p>
    <w:p w:rsidR="00A12759" w:rsidRPr="00A12759" w:rsidRDefault="00A12759" w:rsidP="00A12759">
      <w:pPr>
        <w:autoSpaceDE w:val="0"/>
        <w:autoSpaceDN w:val="0"/>
        <w:bidi w:val="0"/>
        <w:adjustRightInd w:val="0"/>
        <w:spacing w:after="0" w:line="240" w:lineRule="auto"/>
        <w:rPr>
          <w:rFonts w:ascii="Arial" w:hAnsi="Arial" w:cs="Arial"/>
          <w:sz w:val="24"/>
          <w:szCs w:val="24"/>
        </w:rPr>
      </w:pPr>
      <w:r w:rsidRPr="00A12759">
        <w:rPr>
          <w:rFonts w:ascii="Arial" w:hAnsi="Arial" w:cs="Arial"/>
          <w:b/>
          <w:bCs/>
          <w:sz w:val="24"/>
          <w:szCs w:val="24"/>
        </w:rPr>
        <w:t>Individual cow problems</w:t>
      </w:r>
      <w:r w:rsidRPr="00A12759">
        <w:rPr>
          <w:rFonts w:ascii="Arial" w:hAnsi="Arial" w:cs="Arial"/>
          <w:sz w:val="24"/>
          <w:szCs w:val="24"/>
        </w:rPr>
        <w:t xml:space="preserve"> also can cause repeat</w:t>
      </w:r>
      <w:r>
        <w:rPr>
          <w:rFonts w:ascii="Arial" w:hAnsi="Arial" w:cs="Arial"/>
          <w:sz w:val="24"/>
          <w:szCs w:val="24"/>
        </w:rPr>
        <w:t xml:space="preserve"> </w:t>
      </w:r>
      <w:r w:rsidRPr="00A12759">
        <w:rPr>
          <w:rFonts w:ascii="Arial" w:hAnsi="Arial" w:cs="Arial"/>
          <w:sz w:val="24"/>
          <w:szCs w:val="24"/>
        </w:rPr>
        <w:t>breeding. Although they are less common and</w:t>
      </w:r>
      <w:r>
        <w:rPr>
          <w:rFonts w:ascii="Arial" w:hAnsi="Arial" w:cs="Arial"/>
          <w:sz w:val="24"/>
          <w:szCs w:val="24"/>
        </w:rPr>
        <w:t xml:space="preserve"> </w:t>
      </w:r>
      <w:r w:rsidRPr="00A12759">
        <w:rPr>
          <w:rFonts w:ascii="Arial" w:hAnsi="Arial" w:cs="Arial"/>
          <w:sz w:val="24"/>
          <w:szCs w:val="24"/>
        </w:rPr>
        <w:t>usually not a major factor, they are a part of the</w:t>
      </w:r>
      <w:r>
        <w:rPr>
          <w:rFonts w:ascii="Arial" w:hAnsi="Arial" w:cs="Arial"/>
          <w:sz w:val="24"/>
          <w:szCs w:val="24"/>
        </w:rPr>
        <w:t xml:space="preserve"> </w:t>
      </w:r>
      <w:r w:rsidRPr="00A12759">
        <w:rPr>
          <w:rFonts w:ascii="Arial" w:hAnsi="Arial" w:cs="Arial"/>
          <w:sz w:val="24"/>
          <w:szCs w:val="24"/>
        </w:rPr>
        <w:t>problem and cannot be overlooked. Metritis,</w:t>
      </w:r>
      <w:r>
        <w:rPr>
          <w:rFonts w:ascii="Arial" w:hAnsi="Arial" w:cs="Arial"/>
          <w:sz w:val="24"/>
          <w:szCs w:val="24"/>
        </w:rPr>
        <w:t xml:space="preserve"> </w:t>
      </w:r>
      <w:r w:rsidRPr="00A12759">
        <w:rPr>
          <w:rFonts w:ascii="Arial" w:hAnsi="Arial" w:cs="Arial"/>
          <w:sz w:val="24"/>
          <w:szCs w:val="24"/>
        </w:rPr>
        <w:t>endometritis, cervicitis and vaginitis can be</w:t>
      </w:r>
      <w:r>
        <w:rPr>
          <w:rFonts w:ascii="Arial" w:hAnsi="Arial" w:cs="Arial"/>
          <w:sz w:val="24"/>
          <w:szCs w:val="24"/>
        </w:rPr>
        <w:t xml:space="preserve"> </w:t>
      </w:r>
      <w:r w:rsidRPr="00A12759">
        <w:rPr>
          <w:rFonts w:ascii="Arial" w:hAnsi="Arial" w:cs="Arial"/>
          <w:sz w:val="24"/>
          <w:szCs w:val="24"/>
        </w:rPr>
        <w:t>individual cow problems as well as herd problems.</w:t>
      </w:r>
    </w:p>
    <w:p w:rsidR="00A12759" w:rsidRPr="00A12759" w:rsidRDefault="00A12759" w:rsidP="00A12759">
      <w:pPr>
        <w:autoSpaceDE w:val="0"/>
        <w:autoSpaceDN w:val="0"/>
        <w:bidi w:val="0"/>
        <w:adjustRightInd w:val="0"/>
        <w:spacing w:after="0" w:line="240" w:lineRule="auto"/>
        <w:rPr>
          <w:rFonts w:ascii="Arial" w:hAnsi="Arial" w:cs="Arial"/>
          <w:sz w:val="24"/>
          <w:szCs w:val="24"/>
        </w:rPr>
      </w:pPr>
      <w:r w:rsidRPr="00A12759">
        <w:rPr>
          <w:rFonts w:ascii="Arial" w:hAnsi="Arial" w:cs="Arial"/>
          <w:sz w:val="24"/>
          <w:szCs w:val="24"/>
        </w:rPr>
        <w:t>Other common cow problems include:</w:t>
      </w:r>
    </w:p>
    <w:p w:rsidR="00A12759" w:rsidRPr="00A12759" w:rsidRDefault="00A12759" w:rsidP="00A12759">
      <w:pPr>
        <w:autoSpaceDE w:val="0"/>
        <w:autoSpaceDN w:val="0"/>
        <w:bidi w:val="0"/>
        <w:adjustRightInd w:val="0"/>
        <w:spacing w:after="0" w:line="240" w:lineRule="auto"/>
        <w:rPr>
          <w:rFonts w:ascii="Arial" w:hAnsi="Arial" w:cs="Arial"/>
          <w:sz w:val="24"/>
          <w:szCs w:val="24"/>
        </w:rPr>
      </w:pPr>
      <w:r>
        <w:rPr>
          <w:rFonts w:ascii="Times New Roman" w:hAnsi="Times New Roman" w:cs="Times New Roman"/>
          <w:sz w:val="24"/>
          <w:szCs w:val="24"/>
        </w:rPr>
        <w:t>●</w:t>
      </w:r>
      <w:r w:rsidRPr="00A12759">
        <w:rPr>
          <w:rFonts w:ascii="AdobePiStd" w:hAnsi="AdobePiStd" w:cs="AdobePiStd"/>
          <w:sz w:val="24"/>
          <w:szCs w:val="24"/>
        </w:rPr>
        <w:t xml:space="preserve"> </w:t>
      </w:r>
      <w:r w:rsidRPr="00A12759">
        <w:rPr>
          <w:rFonts w:ascii="Arial" w:hAnsi="Arial" w:cs="Arial"/>
          <w:sz w:val="24"/>
          <w:szCs w:val="24"/>
        </w:rPr>
        <w:t>Endocrine (hormonal) disorders</w:t>
      </w:r>
    </w:p>
    <w:p w:rsidR="00A12759" w:rsidRPr="00A12759" w:rsidRDefault="00A12759" w:rsidP="00A12759">
      <w:pPr>
        <w:autoSpaceDE w:val="0"/>
        <w:autoSpaceDN w:val="0"/>
        <w:bidi w:val="0"/>
        <w:adjustRightInd w:val="0"/>
        <w:spacing w:after="0" w:line="240" w:lineRule="auto"/>
        <w:rPr>
          <w:rFonts w:ascii="Arial" w:hAnsi="Arial" w:cs="Arial"/>
          <w:sz w:val="24"/>
          <w:szCs w:val="24"/>
        </w:rPr>
      </w:pPr>
      <w:r w:rsidRPr="00A12759">
        <w:rPr>
          <w:rFonts w:ascii="Arial" w:hAnsi="Arial" w:cs="Arial"/>
          <w:sz w:val="24"/>
          <w:szCs w:val="24"/>
        </w:rPr>
        <w:t>1. Cystic ovaries (may also cause irregular or</w:t>
      </w:r>
      <w:r>
        <w:rPr>
          <w:rFonts w:ascii="Arial" w:hAnsi="Arial" w:cs="Arial"/>
          <w:sz w:val="24"/>
          <w:szCs w:val="24"/>
        </w:rPr>
        <w:t xml:space="preserve"> </w:t>
      </w:r>
      <w:r w:rsidRPr="00A12759">
        <w:rPr>
          <w:rFonts w:ascii="Arial" w:hAnsi="Arial" w:cs="Arial"/>
          <w:sz w:val="24"/>
          <w:szCs w:val="24"/>
        </w:rPr>
        <w:t>short cycles)</w:t>
      </w:r>
    </w:p>
    <w:p w:rsidR="00A12759" w:rsidRPr="00A12759" w:rsidRDefault="00A12759" w:rsidP="00A12759">
      <w:pPr>
        <w:autoSpaceDE w:val="0"/>
        <w:autoSpaceDN w:val="0"/>
        <w:bidi w:val="0"/>
        <w:adjustRightInd w:val="0"/>
        <w:spacing w:after="0" w:line="240" w:lineRule="auto"/>
        <w:rPr>
          <w:rFonts w:ascii="Arial" w:hAnsi="Arial" w:cs="Arial"/>
          <w:sz w:val="24"/>
          <w:szCs w:val="24"/>
        </w:rPr>
      </w:pPr>
      <w:r w:rsidRPr="00A12759">
        <w:rPr>
          <w:rFonts w:ascii="Arial" w:hAnsi="Arial" w:cs="Arial"/>
          <w:sz w:val="24"/>
          <w:szCs w:val="24"/>
        </w:rPr>
        <w:t>2. Delayed ovulation</w:t>
      </w:r>
    </w:p>
    <w:p w:rsidR="00A12759" w:rsidRPr="00A12759" w:rsidRDefault="00A12759" w:rsidP="00A12759">
      <w:pPr>
        <w:autoSpaceDE w:val="0"/>
        <w:autoSpaceDN w:val="0"/>
        <w:bidi w:val="0"/>
        <w:adjustRightInd w:val="0"/>
        <w:spacing w:after="0" w:line="240" w:lineRule="auto"/>
        <w:rPr>
          <w:rFonts w:ascii="Arial" w:hAnsi="Arial" w:cs="Arial"/>
          <w:sz w:val="24"/>
          <w:szCs w:val="24"/>
        </w:rPr>
      </w:pPr>
      <w:r>
        <w:rPr>
          <w:rFonts w:ascii="Times New Roman" w:hAnsi="Times New Roman" w:cs="Times New Roman"/>
          <w:sz w:val="24"/>
          <w:szCs w:val="24"/>
        </w:rPr>
        <w:t>●</w:t>
      </w:r>
      <w:r w:rsidRPr="00A12759">
        <w:rPr>
          <w:rFonts w:ascii="AdobePiStd" w:hAnsi="AdobePiStd" w:cs="AdobePiStd"/>
          <w:sz w:val="24"/>
          <w:szCs w:val="24"/>
        </w:rPr>
        <w:t xml:space="preserve"> </w:t>
      </w:r>
      <w:r w:rsidRPr="00A12759">
        <w:rPr>
          <w:rFonts w:ascii="Arial" w:hAnsi="Arial" w:cs="Arial"/>
          <w:sz w:val="24"/>
          <w:szCs w:val="24"/>
        </w:rPr>
        <w:t>Ovulation disorders (these may also be hormonal)</w:t>
      </w:r>
    </w:p>
    <w:p w:rsidR="00A12759" w:rsidRPr="00A12759" w:rsidRDefault="00A12759" w:rsidP="00A12759">
      <w:pPr>
        <w:autoSpaceDE w:val="0"/>
        <w:autoSpaceDN w:val="0"/>
        <w:bidi w:val="0"/>
        <w:adjustRightInd w:val="0"/>
        <w:spacing w:after="0" w:line="240" w:lineRule="auto"/>
        <w:rPr>
          <w:rFonts w:ascii="Arial" w:hAnsi="Arial" w:cs="Arial"/>
          <w:sz w:val="24"/>
          <w:szCs w:val="24"/>
        </w:rPr>
      </w:pPr>
      <w:r>
        <w:rPr>
          <w:rFonts w:ascii="Times New Roman" w:hAnsi="Times New Roman" w:cs="Times New Roman"/>
          <w:sz w:val="24"/>
          <w:szCs w:val="24"/>
        </w:rPr>
        <w:t>●</w:t>
      </w:r>
      <w:r w:rsidRPr="00A12759">
        <w:rPr>
          <w:rFonts w:ascii="AdobePiStd" w:hAnsi="AdobePiStd" w:cs="AdobePiStd"/>
          <w:sz w:val="24"/>
          <w:szCs w:val="24"/>
        </w:rPr>
        <w:t xml:space="preserve"> </w:t>
      </w:r>
      <w:r w:rsidRPr="00A12759">
        <w:rPr>
          <w:rFonts w:ascii="Arial" w:hAnsi="Arial" w:cs="Arial"/>
          <w:sz w:val="24"/>
          <w:szCs w:val="24"/>
        </w:rPr>
        <w:t>Obstructed oviducts</w:t>
      </w:r>
    </w:p>
    <w:p w:rsidR="00A12759" w:rsidRPr="00A12759" w:rsidRDefault="00A12759" w:rsidP="00A12759">
      <w:pPr>
        <w:autoSpaceDE w:val="0"/>
        <w:autoSpaceDN w:val="0"/>
        <w:bidi w:val="0"/>
        <w:adjustRightInd w:val="0"/>
        <w:spacing w:after="0" w:line="240" w:lineRule="auto"/>
        <w:rPr>
          <w:rFonts w:ascii="Arial" w:hAnsi="Arial" w:cs="Arial"/>
          <w:sz w:val="24"/>
          <w:szCs w:val="24"/>
        </w:rPr>
      </w:pPr>
      <w:r>
        <w:rPr>
          <w:rFonts w:ascii="Times New Roman" w:hAnsi="Times New Roman" w:cs="Times New Roman"/>
          <w:sz w:val="24"/>
          <w:szCs w:val="24"/>
        </w:rPr>
        <w:t>●</w:t>
      </w:r>
      <w:r w:rsidRPr="00A12759">
        <w:rPr>
          <w:rFonts w:ascii="AdobePiStd" w:hAnsi="AdobePiStd" w:cs="AdobePiStd"/>
          <w:sz w:val="24"/>
          <w:szCs w:val="24"/>
        </w:rPr>
        <w:t xml:space="preserve"> </w:t>
      </w:r>
      <w:r w:rsidRPr="00A12759">
        <w:rPr>
          <w:rFonts w:ascii="Arial" w:hAnsi="Arial" w:cs="Arial"/>
          <w:sz w:val="24"/>
          <w:szCs w:val="24"/>
        </w:rPr>
        <w:t>Defective ova</w:t>
      </w:r>
    </w:p>
    <w:p w:rsidR="00A12759" w:rsidRPr="00A12759" w:rsidRDefault="00A12759" w:rsidP="00A12759">
      <w:pPr>
        <w:autoSpaceDE w:val="0"/>
        <w:autoSpaceDN w:val="0"/>
        <w:bidi w:val="0"/>
        <w:adjustRightInd w:val="0"/>
        <w:spacing w:after="0" w:line="240" w:lineRule="auto"/>
        <w:rPr>
          <w:rFonts w:ascii="Arial" w:hAnsi="Arial" w:cs="Arial"/>
          <w:sz w:val="24"/>
          <w:szCs w:val="24"/>
        </w:rPr>
      </w:pPr>
      <w:r>
        <w:rPr>
          <w:rFonts w:ascii="Times New Roman" w:hAnsi="Times New Roman" w:cs="Times New Roman"/>
          <w:sz w:val="24"/>
          <w:szCs w:val="24"/>
        </w:rPr>
        <w:t>●</w:t>
      </w:r>
      <w:r w:rsidRPr="00A12759">
        <w:rPr>
          <w:rFonts w:ascii="AdobePiStd" w:hAnsi="AdobePiStd" w:cs="AdobePiStd"/>
          <w:sz w:val="24"/>
          <w:szCs w:val="24"/>
        </w:rPr>
        <w:t xml:space="preserve"> </w:t>
      </w:r>
      <w:r w:rsidRPr="00A12759">
        <w:rPr>
          <w:rFonts w:ascii="Arial" w:hAnsi="Arial" w:cs="Arial"/>
          <w:sz w:val="24"/>
          <w:szCs w:val="24"/>
        </w:rPr>
        <w:t>Anatomical defects of the reproductive tract</w:t>
      </w:r>
    </w:p>
    <w:p w:rsidR="00000417" w:rsidRPr="00A12759" w:rsidRDefault="00A12759" w:rsidP="00A12759">
      <w:pPr>
        <w:autoSpaceDE w:val="0"/>
        <w:autoSpaceDN w:val="0"/>
        <w:bidi w:val="0"/>
        <w:adjustRightInd w:val="0"/>
        <w:spacing w:after="0" w:line="240" w:lineRule="auto"/>
        <w:rPr>
          <w:rFonts w:ascii="Arial" w:hAnsi="Arial" w:cs="Arial"/>
          <w:sz w:val="24"/>
          <w:szCs w:val="24"/>
        </w:rPr>
      </w:pPr>
      <w:r>
        <w:rPr>
          <w:rFonts w:ascii="Times New Roman" w:hAnsi="Times New Roman" w:cs="Times New Roman"/>
          <w:sz w:val="24"/>
          <w:szCs w:val="24"/>
        </w:rPr>
        <w:t>●</w:t>
      </w:r>
      <w:r w:rsidRPr="00A12759">
        <w:rPr>
          <w:rFonts w:ascii="AdobePiStd" w:hAnsi="AdobePiStd" w:cs="AdobePiStd"/>
          <w:sz w:val="24"/>
          <w:szCs w:val="24"/>
        </w:rPr>
        <w:t xml:space="preserve"> </w:t>
      </w:r>
      <w:r w:rsidRPr="00A12759">
        <w:rPr>
          <w:rFonts w:ascii="Arial" w:hAnsi="Arial" w:cs="Arial"/>
          <w:sz w:val="24"/>
          <w:szCs w:val="24"/>
        </w:rPr>
        <w:t>Early embryonic death (may also cause</w:t>
      </w:r>
      <w:r>
        <w:rPr>
          <w:rFonts w:ascii="Arial" w:hAnsi="Arial" w:cs="Arial"/>
          <w:sz w:val="24"/>
          <w:szCs w:val="24"/>
        </w:rPr>
        <w:t xml:space="preserve"> </w:t>
      </w:r>
      <w:r w:rsidRPr="00A12759">
        <w:rPr>
          <w:rFonts w:ascii="Arial" w:hAnsi="Arial" w:cs="Arial"/>
          <w:sz w:val="24"/>
          <w:szCs w:val="24"/>
        </w:rPr>
        <w:t>abnormally long cycles)</w:t>
      </w:r>
    </w:p>
    <w:p w:rsidR="00000417" w:rsidRPr="00A12759" w:rsidRDefault="00000417" w:rsidP="00000417">
      <w:pPr>
        <w:pStyle w:val="a3"/>
        <w:bidi w:val="0"/>
        <w:rPr>
          <w:rFonts w:asciiTheme="majorBidi" w:hAnsiTheme="majorBidi" w:cstheme="majorBidi"/>
          <w:b/>
          <w:bCs/>
          <w:sz w:val="24"/>
          <w:szCs w:val="24"/>
        </w:rPr>
      </w:pPr>
    </w:p>
    <w:p w:rsidR="00000417" w:rsidRDefault="00000417" w:rsidP="00000417">
      <w:pPr>
        <w:pStyle w:val="a3"/>
        <w:bidi w:val="0"/>
        <w:rPr>
          <w:rFonts w:asciiTheme="majorBidi" w:hAnsiTheme="majorBidi" w:cstheme="majorBidi"/>
          <w:b/>
          <w:bCs/>
          <w:sz w:val="32"/>
          <w:szCs w:val="32"/>
        </w:rPr>
      </w:pPr>
    </w:p>
    <w:p w:rsidR="00000417" w:rsidRDefault="00000417" w:rsidP="00000417">
      <w:pPr>
        <w:pStyle w:val="a3"/>
        <w:bidi w:val="0"/>
        <w:rPr>
          <w:rFonts w:asciiTheme="majorBidi" w:hAnsiTheme="majorBidi" w:cstheme="majorBidi"/>
          <w:b/>
          <w:bCs/>
          <w:sz w:val="32"/>
          <w:szCs w:val="32"/>
        </w:rPr>
      </w:pPr>
    </w:p>
    <w:p w:rsidR="00383ECB" w:rsidRPr="00383ECB" w:rsidRDefault="00383ECB" w:rsidP="00383ECB">
      <w:pPr>
        <w:autoSpaceDE w:val="0"/>
        <w:autoSpaceDN w:val="0"/>
        <w:bidi w:val="0"/>
        <w:adjustRightInd w:val="0"/>
        <w:spacing w:after="0" w:line="240" w:lineRule="auto"/>
        <w:rPr>
          <w:rFonts w:ascii="Arial" w:hAnsi="Arial" w:cs="Arial"/>
          <w:sz w:val="24"/>
          <w:szCs w:val="24"/>
        </w:rPr>
      </w:pPr>
      <w:r w:rsidRPr="00383ECB">
        <w:rPr>
          <w:rFonts w:ascii="Arial" w:hAnsi="Arial" w:cs="Arial"/>
          <w:sz w:val="24"/>
          <w:szCs w:val="24"/>
        </w:rPr>
        <w:t>Most successfully all</w:t>
      </w:r>
      <w:r>
        <w:rPr>
          <w:rFonts w:ascii="Arial" w:hAnsi="Arial" w:cs="Arial"/>
          <w:sz w:val="24"/>
          <w:szCs w:val="24"/>
        </w:rPr>
        <w:t xml:space="preserve"> </w:t>
      </w:r>
      <w:r w:rsidRPr="00383ECB">
        <w:rPr>
          <w:rFonts w:ascii="Arial" w:hAnsi="Arial" w:cs="Arial"/>
          <w:sz w:val="24"/>
          <w:szCs w:val="24"/>
        </w:rPr>
        <w:t>parties involved in the reproductive management</w:t>
      </w:r>
    </w:p>
    <w:p w:rsidR="00000417" w:rsidRPr="00383ECB" w:rsidRDefault="00383ECB" w:rsidP="00383ECB">
      <w:pPr>
        <w:autoSpaceDE w:val="0"/>
        <w:autoSpaceDN w:val="0"/>
        <w:bidi w:val="0"/>
        <w:adjustRightInd w:val="0"/>
        <w:spacing w:after="0" w:line="240" w:lineRule="auto"/>
        <w:rPr>
          <w:rFonts w:ascii="Arial" w:hAnsi="Arial" w:cs="Arial"/>
          <w:sz w:val="24"/>
          <w:szCs w:val="24"/>
        </w:rPr>
      </w:pPr>
      <w:r w:rsidRPr="00383ECB">
        <w:rPr>
          <w:rFonts w:ascii="Arial" w:hAnsi="Arial" w:cs="Arial"/>
          <w:sz w:val="24"/>
          <w:szCs w:val="24"/>
        </w:rPr>
        <w:t>program, namely, the producer, inseminator and</w:t>
      </w:r>
      <w:r>
        <w:rPr>
          <w:rFonts w:ascii="Arial" w:hAnsi="Arial" w:cs="Arial"/>
          <w:sz w:val="24"/>
          <w:szCs w:val="24"/>
        </w:rPr>
        <w:t xml:space="preserve"> </w:t>
      </w:r>
      <w:r w:rsidRPr="00383ECB">
        <w:rPr>
          <w:rFonts w:ascii="Arial" w:hAnsi="Arial" w:cs="Arial"/>
          <w:sz w:val="24"/>
          <w:szCs w:val="24"/>
        </w:rPr>
        <w:t>veterinarian, need to evaluate the problem and</w:t>
      </w:r>
      <w:r>
        <w:rPr>
          <w:rFonts w:ascii="Arial" w:hAnsi="Arial" w:cs="Arial"/>
          <w:sz w:val="24"/>
          <w:szCs w:val="24"/>
        </w:rPr>
        <w:t xml:space="preserve"> </w:t>
      </w:r>
      <w:r w:rsidRPr="00383ECB">
        <w:rPr>
          <w:rFonts w:ascii="Arial" w:hAnsi="Arial" w:cs="Arial"/>
          <w:sz w:val="24"/>
          <w:szCs w:val="24"/>
        </w:rPr>
        <w:t>review the herd records together.</w:t>
      </w:r>
    </w:p>
    <w:p w:rsidR="00000417" w:rsidRPr="004E19BC" w:rsidRDefault="004E19BC" w:rsidP="004E19BC">
      <w:pPr>
        <w:autoSpaceDE w:val="0"/>
        <w:autoSpaceDN w:val="0"/>
        <w:bidi w:val="0"/>
        <w:adjustRightInd w:val="0"/>
        <w:spacing w:after="0" w:line="240" w:lineRule="auto"/>
        <w:rPr>
          <w:rFonts w:ascii="Arial" w:hAnsi="Arial" w:cs="Arial"/>
          <w:sz w:val="24"/>
          <w:szCs w:val="24"/>
        </w:rPr>
      </w:pPr>
      <w:r w:rsidRPr="004E19BC">
        <w:rPr>
          <w:rFonts w:ascii="Arial" w:hAnsi="Arial" w:cs="Arial"/>
          <w:sz w:val="24"/>
          <w:szCs w:val="24"/>
        </w:rPr>
        <w:t>Inadequate estrous detection is the most frequent</w:t>
      </w:r>
      <w:r>
        <w:rPr>
          <w:rFonts w:ascii="Arial" w:hAnsi="Arial" w:cs="Arial"/>
          <w:sz w:val="24"/>
          <w:szCs w:val="24"/>
        </w:rPr>
        <w:t xml:space="preserve"> </w:t>
      </w:r>
      <w:r w:rsidRPr="004E19BC">
        <w:rPr>
          <w:rFonts w:ascii="Arial" w:hAnsi="Arial" w:cs="Arial"/>
          <w:sz w:val="24"/>
          <w:szCs w:val="24"/>
        </w:rPr>
        <w:t>cause of repeat breeding. Therefore, when</w:t>
      </w:r>
      <w:r>
        <w:rPr>
          <w:rFonts w:ascii="Arial" w:hAnsi="Arial" w:cs="Arial"/>
          <w:sz w:val="24"/>
          <w:szCs w:val="24"/>
        </w:rPr>
        <w:t xml:space="preserve"> </w:t>
      </w:r>
      <w:r w:rsidRPr="004E19BC">
        <w:rPr>
          <w:rFonts w:ascii="Arial" w:hAnsi="Arial" w:cs="Arial"/>
          <w:sz w:val="24"/>
          <w:szCs w:val="24"/>
        </w:rPr>
        <w:t>diagnosing the cause of a repeat breeding</w:t>
      </w:r>
      <w:r>
        <w:rPr>
          <w:rFonts w:ascii="Arial" w:hAnsi="Arial" w:cs="Arial"/>
          <w:sz w:val="24"/>
          <w:szCs w:val="24"/>
        </w:rPr>
        <w:t xml:space="preserve"> </w:t>
      </w:r>
      <w:r w:rsidRPr="004E19BC">
        <w:rPr>
          <w:rFonts w:ascii="Arial" w:hAnsi="Arial" w:cs="Arial"/>
          <w:sz w:val="24"/>
          <w:szCs w:val="24"/>
        </w:rPr>
        <w:t>problem, the estrous detection program should</w:t>
      </w:r>
      <w:r>
        <w:rPr>
          <w:rFonts w:ascii="Arial" w:hAnsi="Arial" w:cs="Arial"/>
          <w:sz w:val="24"/>
          <w:szCs w:val="24"/>
        </w:rPr>
        <w:t xml:space="preserve"> </w:t>
      </w:r>
      <w:r w:rsidRPr="004E19BC">
        <w:rPr>
          <w:rFonts w:ascii="Arial" w:hAnsi="Arial" w:cs="Arial"/>
          <w:sz w:val="24"/>
          <w:szCs w:val="24"/>
        </w:rPr>
        <w:t>always be thoroughly evaluated</w:t>
      </w:r>
      <w:r w:rsidR="005649B3">
        <w:rPr>
          <w:rFonts w:ascii="Arial" w:hAnsi="Arial" w:cs="Arial"/>
          <w:sz w:val="24"/>
          <w:szCs w:val="24"/>
        </w:rPr>
        <w:t>.</w:t>
      </w:r>
    </w:p>
    <w:p w:rsidR="00000417" w:rsidRPr="005649B3" w:rsidRDefault="005649B3" w:rsidP="005649B3">
      <w:pPr>
        <w:autoSpaceDE w:val="0"/>
        <w:autoSpaceDN w:val="0"/>
        <w:bidi w:val="0"/>
        <w:adjustRightInd w:val="0"/>
        <w:spacing w:after="0" w:line="240" w:lineRule="auto"/>
        <w:rPr>
          <w:rFonts w:ascii="Arial" w:hAnsi="Arial" w:cs="Arial"/>
          <w:sz w:val="24"/>
          <w:szCs w:val="24"/>
        </w:rPr>
      </w:pPr>
      <w:r w:rsidRPr="005649B3">
        <w:rPr>
          <w:rFonts w:ascii="Arial" w:hAnsi="Arial" w:cs="Arial"/>
          <w:sz w:val="24"/>
          <w:szCs w:val="24"/>
        </w:rPr>
        <w:t>When estrous detection is faulty, standing estrus</w:t>
      </w:r>
      <w:r>
        <w:rPr>
          <w:rFonts w:ascii="Arial" w:hAnsi="Arial" w:cs="Arial"/>
          <w:sz w:val="24"/>
          <w:szCs w:val="24"/>
        </w:rPr>
        <w:t xml:space="preserve"> </w:t>
      </w:r>
      <w:r w:rsidRPr="005649B3">
        <w:rPr>
          <w:rFonts w:ascii="Arial" w:hAnsi="Arial" w:cs="Arial"/>
          <w:sz w:val="24"/>
          <w:szCs w:val="24"/>
        </w:rPr>
        <w:t>is less likely to be observed and more cows are</w:t>
      </w:r>
      <w:r>
        <w:rPr>
          <w:rFonts w:ascii="Arial" w:hAnsi="Arial" w:cs="Arial"/>
          <w:sz w:val="24"/>
          <w:szCs w:val="24"/>
        </w:rPr>
        <w:t xml:space="preserve"> </w:t>
      </w:r>
      <w:r w:rsidRPr="005649B3">
        <w:rPr>
          <w:rFonts w:ascii="Arial" w:hAnsi="Arial" w:cs="Arial"/>
          <w:sz w:val="24"/>
          <w:szCs w:val="24"/>
        </w:rPr>
        <w:t>inseminated on the basis of signs other than</w:t>
      </w:r>
      <w:r>
        <w:rPr>
          <w:rFonts w:ascii="Arial" w:hAnsi="Arial" w:cs="Arial"/>
          <w:sz w:val="24"/>
          <w:szCs w:val="24"/>
        </w:rPr>
        <w:t xml:space="preserve"> </w:t>
      </w:r>
      <w:r w:rsidRPr="005649B3">
        <w:rPr>
          <w:rFonts w:ascii="Arial" w:hAnsi="Arial" w:cs="Arial"/>
          <w:sz w:val="24"/>
          <w:szCs w:val="24"/>
        </w:rPr>
        <w:t>standing estrus. This results in inaccurate timing</w:t>
      </w:r>
      <w:r>
        <w:rPr>
          <w:rFonts w:ascii="Arial" w:hAnsi="Arial" w:cs="Arial"/>
          <w:sz w:val="24"/>
          <w:szCs w:val="24"/>
        </w:rPr>
        <w:t xml:space="preserve"> </w:t>
      </w:r>
      <w:r w:rsidRPr="005649B3">
        <w:rPr>
          <w:rFonts w:ascii="Arial" w:hAnsi="Arial" w:cs="Arial"/>
          <w:sz w:val="24"/>
          <w:szCs w:val="24"/>
        </w:rPr>
        <w:t>of insemination, which in turn results in a failure</w:t>
      </w:r>
      <w:r>
        <w:rPr>
          <w:rFonts w:ascii="Arial" w:hAnsi="Arial" w:cs="Arial"/>
          <w:sz w:val="24"/>
          <w:szCs w:val="24"/>
        </w:rPr>
        <w:t xml:space="preserve"> </w:t>
      </w:r>
      <w:r w:rsidRPr="005649B3">
        <w:rPr>
          <w:rFonts w:ascii="Arial" w:hAnsi="Arial" w:cs="Arial"/>
          <w:sz w:val="24"/>
          <w:szCs w:val="24"/>
        </w:rPr>
        <w:t>to conceive.</w:t>
      </w:r>
    </w:p>
    <w:p w:rsidR="00164D3D" w:rsidRDefault="00164D3D" w:rsidP="00000417">
      <w:pPr>
        <w:pStyle w:val="a3"/>
        <w:bidi w:val="0"/>
        <w:rPr>
          <w:rFonts w:ascii="Arial" w:hAnsi="Arial" w:cs="Arial"/>
          <w:b/>
          <w:bCs/>
          <w:sz w:val="24"/>
          <w:szCs w:val="24"/>
        </w:rPr>
      </w:pPr>
    </w:p>
    <w:p w:rsidR="00000417" w:rsidRPr="005649B3" w:rsidRDefault="00164D3D" w:rsidP="00164D3D">
      <w:pPr>
        <w:pStyle w:val="a3"/>
        <w:bidi w:val="0"/>
        <w:rPr>
          <w:rFonts w:asciiTheme="majorBidi" w:hAnsiTheme="majorBidi" w:cstheme="majorBidi"/>
          <w:b/>
          <w:bCs/>
          <w:sz w:val="24"/>
          <w:szCs w:val="24"/>
        </w:rPr>
      </w:pPr>
      <w:r>
        <w:rPr>
          <w:rFonts w:ascii="Arial" w:hAnsi="Arial" w:cs="Arial"/>
          <w:b/>
          <w:bCs/>
          <w:sz w:val="24"/>
          <w:szCs w:val="24"/>
        </w:rPr>
        <w:t>Treatment</w:t>
      </w:r>
    </w:p>
    <w:p w:rsidR="00000417" w:rsidRPr="00164D3D" w:rsidRDefault="0069413C" w:rsidP="00164D3D">
      <w:pPr>
        <w:autoSpaceDE w:val="0"/>
        <w:autoSpaceDN w:val="0"/>
        <w:bidi w:val="0"/>
        <w:adjustRightInd w:val="0"/>
        <w:spacing w:after="0" w:line="240" w:lineRule="auto"/>
        <w:rPr>
          <w:rFonts w:ascii="Arial" w:hAnsi="Arial" w:cs="Arial"/>
          <w:sz w:val="24"/>
          <w:szCs w:val="24"/>
        </w:rPr>
      </w:pPr>
      <w:r>
        <w:rPr>
          <w:rFonts w:ascii="Arial" w:hAnsi="Arial" w:cs="Arial"/>
          <w:sz w:val="24"/>
          <w:szCs w:val="24"/>
        </w:rPr>
        <w:t>●</w:t>
      </w:r>
      <w:r w:rsidR="000A53D9" w:rsidRPr="00164D3D">
        <w:rPr>
          <w:rFonts w:ascii="Arial" w:hAnsi="Arial" w:cs="Arial"/>
          <w:sz w:val="24"/>
          <w:szCs w:val="24"/>
        </w:rPr>
        <w:t>The specific treatment program for repeat breeding</w:t>
      </w:r>
      <w:r w:rsidR="00164D3D">
        <w:rPr>
          <w:rFonts w:ascii="Arial" w:hAnsi="Arial" w:cs="Arial"/>
          <w:sz w:val="24"/>
          <w:szCs w:val="24"/>
        </w:rPr>
        <w:t xml:space="preserve"> </w:t>
      </w:r>
      <w:r w:rsidR="000A53D9" w:rsidRPr="00164D3D">
        <w:rPr>
          <w:rFonts w:ascii="Arial" w:hAnsi="Arial" w:cs="Arial"/>
          <w:sz w:val="24"/>
          <w:szCs w:val="24"/>
        </w:rPr>
        <w:t>will depend on the underlying cause or causes.</w:t>
      </w:r>
    </w:p>
    <w:p w:rsidR="0069413C" w:rsidRDefault="0069413C" w:rsidP="00164D3D">
      <w:pPr>
        <w:autoSpaceDE w:val="0"/>
        <w:autoSpaceDN w:val="0"/>
        <w:bidi w:val="0"/>
        <w:adjustRightInd w:val="0"/>
        <w:spacing w:after="0" w:line="240" w:lineRule="auto"/>
        <w:rPr>
          <w:rFonts w:ascii="Arial" w:hAnsi="Arial" w:cs="Arial"/>
          <w:sz w:val="24"/>
          <w:szCs w:val="24"/>
        </w:rPr>
      </w:pPr>
      <w:r>
        <w:rPr>
          <w:rFonts w:ascii="Arial" w:hAnsi="Arial" w:cs="Arial"/>
          <w:sz w:val="24"/>
          <w:szCs w:val="24"/>
        </w:rPr>
        <w:t>●</w:t>
      </w:r>
      <w:r w:rsidR="00164D3D" w:rsidRPr="00164D3D">
        <w:rPr>
          <w:rFonts w:ascii="Arial" w:hAnsi="Arial" w:cs="Arial"/>
          <w:sz w:val="24"/>
          <w:szCs w:val="24"/>
        </w:rPr>
        <w:t>Due to the number of different causes and the</w:t>
      </w:r>
      <w:r w:rsidR="00164D3D">
        <w:rPr>
          <w:rFonts w:ascii="Arial" w:hAnsi="Arial" w:cs="Arial"/>
          <w:sz w:val="24"/>
          <w:szCs w:val="24"/>
        </w:rPr>
        <w:t xml:space="preserve"> </w:t>
      </w:r>
      <w:r w:rsidR="00164D3D" w:rsidRPr="00164D3D">
        <w:rPr>
          <w:rFonts w:ascii="Arial" w:hAnsi="Arial" w:cs="Arial"/>
          <w:sz w:val="24"/>
          <w:szCs w:val="24"/>
        </w:rPr>
        <w:t>variation in treatments used successfully for the</w:t>
      </w:r>
      <w:r w:rsidR="00164D3D">
        <w:rPr>
          <w:rFonts w:ascii="Arial" w:hAnsi="Arial" w:cs="Arial"/>
          <w:sz w:val="24"/>
          <w:szCs w:val="24"/>
        </w:rPr>
        <w:t xml:space="preserve"> </w:t>
      </w:r>
      <w:r w:rsidR="00164D3D" w:rsidRPr="00164D3D">
        <w:rPr>
          <w:rFonts w:ascii="Arial" w:hAnsi="Arial" w:cs="Arial"/>
          <w:sz w:val="24"/>
          <w:szCs w:val="24"/>
        </w:rPr>
        <w:t>same cause, specific treatment programs are best</w:t>
      </w:r>
      <w:r w:rsidR="00164D3D">
        <w:rPr>
          <w:rFonts w:ascii="Arial" w:hAnsi="Arial" w:cs="Arial"/>
          <w:sz w:val="24"/>
          <w:szCs w:val="24"/>
        </w:rPr>
        <w:t xml:space="preserve"> </w:t>
      </w:r>
      <w:r w:rsidR="00164D3D" w:rsidRPr="00164D3D">
        <w:rPr>
          <w:rFonts w:ascii="Arial" w:hAnsi="Arial" w:cs="Arial"/>
          <w:sz w:val="24"/>
          <w:szCs w:val="24"/>
        </w:rPr>
        <w:t>developed by the local reproductive management</w:t>
      </w:r>
      <w:r w:rsidR="00164D3D">
        <w:rPr>
          <w:rFonts w:ascii="Arial" w:hAnsi="Arial" w:cs="Arial"/>
          <w:sz w:val="24"/>
          <w:szCs w:val="24"/>
        </w:rPr>
        <w:t xml:space="preserve"> </w:t>
      </w:r>
      <w:r w:rsidR="00164D3D" w:rsidRPr="00164D3D">
        <w:rPr>
          <w:rFonts w:ascii="Arial" w:hAnsi="Arial" w:cs="Arial"/>
          <w:sz w:val="24"/>
          <w:szCs w:val="24"/>
        </w:rPr>
        <w:t xml:space="preserve">team. </w:t>
      </w:r>
    </w:p>
    <w:p w:rsidR="00000417" w:rsidRPr="00164D3D" w:rsidRDefault="0069413C" w:rsidP="0069413C">
      <w:pPr>
        <w:autoSpaceDE w:val="0"/>
        <w:autoSpaceDN w:val="0"/>
        <w:bidi w:val="0"/>
        <w:adjustRightInd w:val="0"/>
        <w:spacing w:after="0" w:line="240" w:lineRule="auto"/>
        <w:rPr>
          <w:rFonts w:ascii="Arial" w:hAnsi="Arial" w:cs="Arial"/>
          <w:sz w:val="24"/>
          <w:szCs w:val="24"/>
        </w:rPr>
      </w:pPr>
      <w:r>
        <w:rPr>
          <w:rFonts w:ascii="Arial" w:hAnsi="Arial" w:cs="Arial"/>
          <w:sz w:val="24"/>
          <w:szCs w:val="24"/>
        </w:rPr>
        <w:t>●</w:t>
      </w:r>
      <w:r w:rsidR="00164D3D" w:rsidRPr="00164D3D">
        <w:rPr>
          <w:rFonts w:ascii="Arial" w:hAnsi="Arial" w:cs="Arial"/>
          <w:sz w:val="24"/>
          <w:szCs w:val="24"/>
        </w:rPr>
        <w:t>Just as in arriving at a diagnosis, the team</w:t>
      </w:r>
      <w:r w:rsidR="00164D3D">
        <w:rPr>
          <w:rFonts w:ascii="Arial" w:hAnsi="Arial" w:cs="Arial"/>
          <w:sz w:val="24"/>
          <w:szCs w:val="24"/>
        </w:rPr>
        <w:t xml:space="preserve"> </w:t>
      </w:r>
      <w:r w:rsidR="00164D3D" w:rsidRPr="00164D3D">
        <w:rPr>
          <w:rFonts w:ascii="Arial" w:hAnsi="Arial" w:cs="Arial"/>
          <w:sz w:val="24"/>
          <w:szCs w:val="24"/>
        </w:rPr>
        <w:t>should develop a complete treatment schedule,</w:t>
      </w:r>
      <w:r w:rsidR="00164D3D">
        <w:rPr>
          <w:rFonts w:ascii="Arial" w:hAnsi="Arial" w:cs="Arial"/>
          <w:sz w:val="24"/>
          <w:szCs w:val="24"/>
        </w:rPr>
        <w:t xml:space="preserve"> </w:t>
      </w:r>
      <w:r w:rsidR="00164D3D" w:rsidRPr="00164D3D">
        <w:rPr>
          <w:rFonts w:ascii="Arial" w:hAnsi="Arial" w:cs="Arial"/>
          <w:sz w:val="24"/>
          <w:szCs w:val="24"/>
        </w:rPr>
        <w:t>thereby insuring that all contributing factors are</w:t>
      </w:r>
      <w:r w:rsidR="00164D3D">
        <w:rPr>
          <w:rFonts w:ascii="Arial" w:hAnsi="Arial" w:cs="Arial"/>
          <w:sz w:val="24"/>
          <w:szCs w:val="24"/>
        </w:rPr>
        <w:t xml:space="preserve"> </w:t>
      </w:r>
      <w:r w:rsidR="00164D3D" w:rsidRPr="00164D3D">
        <w:rPr>
          <w:rFonts w:ascii="Arial" w:hAnsi="Arial" w:cs="Arial"/>
          <w:sz w:val="24"/>
          <w:szCs w:val="24"/>
        </w:rPr>
        <w:t xml:space="preserve">covered. </w:t>
      </w:r>
      <w:r>
        <w:rPr>
          <w:rFonts w:ascii="Arial" w:hAnsi="Arial" w:cs="Arial"/>
          <w:sz w:val="24"/>
          <w:szCs w:val="24"/>
        </w:rPr>
        <w:t>●</w:t>
      </w:r>
      <w:r w:rsidR="00164D3D" w:rsidRPr="00164D3D">
        <w:rPr>
          <w:rFonts w:ascii="Arial" w:hAnsi="Arial" w:cs="Arial"/>
          <w:sz w:val="24"/>
          <w:szCs w:val="24"/>
        </w:rPr>
        <w:t>The effectiveness of specific treatments</w:t>
      </w:r>
      <w:r w:rsidR="00164D3D">
        <w:rPr>
          <w:rFonts w:ascii="Arial" w:hAnsi="Arial" w:cs="Arial"/>
          <w:sz w:val="24"/>
          <w:szCs w:val="24"/>
        </w:rPr>
        <w:t xml:space="preserve"> </w:t>
      </w:r>
      <w:r w:rsidR="00164D3D" w:rsidRPr="00164D3D">
        <w:rPr>
          <w:rFonts w:ascii="Arial" w:hAnsi="Arial" w:cs="Arial"/>
          <w:sz w:val="24"/>
          <w:szCs w:val="24"/>
        </w:rPr>
        <w:t>for the various factors will be difficult to evaluate</w:t>
      </w:r>
      <w:r w:rsidR="00164D3D">
        <w:rPr>
          <w:rFonts w:ascii="Arial" w:hAnsi="Arial" w:cs="Arial"/>
          <w:sz w:val="24"/>
          <w:szCs w:val="24"/>
        </w:rPr>
        <w:t xml:space="preserve"> </w:t>
      </w:r>
      <w:r w:rsidR="00164D3D" w:rsidRPr="00164D3D">
        <w:rPr>
          <w:rFonts w:ascii="Arial" w:hAnsi="Arial" w:cs="Arial"/>
          <w:sz w:val="24"/>
          <w:szCs w:val="24"/>
        </w:rPr>
        <w:t>if all factors causing conception failure are not</w:t>
      </w:r>
      <w:r w:rsidR="00164D3D">
        <w:rPr>
          <w:rFonts w:ascii="Arial" w:hAnsi="Arial" w:cs="Arial"/>
          <w:sz w:val="24"/>
          <w:szCs w:val="24"/>
        </w:rPr>
        <w:t xml:space="preserve"> </w:t>
      </w:r>
      <w:r w:rsidR="00164D3D" w:rsidRPr="00164D3D">
        <w:rPr>
          <w:rFonts w:ascii="Arial" w:hAnsi="Arial" w:cs="Arial"/>
          <w:sz w:val="24"/>
          <w:szCs w:val="24"/>
        </w:rPr>
        <w:t>considered.</w:t>
      </w:r>
    </w:p>
    <w:p w:rsidR="00000417" w:rsidRPr="00D31929" w:rsidRDefault="0069413C" w:rsidP="00D31929">
      <w:pPr>
        <w:autoSpaceDE w:val="0"/>
        <w:autoSpaceDN w:val="0"/>
        <w:bidi w:val="0"/>
        <w:adjustRightInd w:val="0"/>
        <w:spacing w:after="0" w:line="240" w:lineRule="auto"/>
        <w:rPr>
          <w:rFonts w:ascii="Arial" w:hAnsi="Arial" w:cs="Arial"/>
          <w:sz w:val="24"/>
          <w:szCs w:val="24"/>
        </w:rPr>
      </w:pPr>
      <w:r>
        <w:rPr>
          <w:rFonts w:ascii="Arial" w:hAnsi="Arial" w:cs="Arial"/>
          <w:sz w:val="24"/>
          <w:szCs w:val="24"/>
        </w:rPr>
        <w:t>●</w:t>
      </w:r>
      <w:r w:rsidR="00D31929" w:rsidRPr="00D31929">
        <w:rPr>
          <w:rFonts w:ascii="Arial" w:hAnsi="Arial" w:cs="Arial"/>
          <w:sz w:val="24"/>
          <w:szCs w:val="24"/>
        </w:rPr>
        <w:t>A good record</w:t>
      </w:r>
      <w:r w:rsidR="00D31929">
        <w:rPr>
          <w:rFonts w:ascii="Arial" w:hAnsi="Arial" w:cs="Arial"/>
          <w:sz w:val="24"/>
          <w:szCs w:val="24"/>
        </w:rPr>
        <w:t>-</w:t>
      </w:r>
      <w:r w:rsidR="00D31929" w:rsidRPr="00D31929">
        <w:rPr>
          <w:rFonts w:ascii="Arial" w:hAnsi="Arial" w:cs="Arial"/>
          <w:sz w:val="24"/>
          <w:szCs w:val="24"/>
        </w:rPr>
        <w:t>keeping</w:t>
      </w:r>
      <w:r w:rsidR="00D31929">
        <w:rPr>
          <w:rFonts w:ascii="Arial" w:hAnsi="Arial" w:cs="Arial"/>
          <w:sz w:val="24"/>
          <w:szCs w:val="24"/>
        </w:rPr>
        <w:t xml:space="preserve"> </w:t>
      </w:r>
      <w:r w:rsidR="00D31929" w:rsidRPr="00D31929">
        <w:rPr>
          <w:rFonts w:ascii="Arial" w:hAnsi="Arial" w:cs="Arial"/>
          <w:sz w:val="24"/>
          <w:szCs w:val="24"/>
        </w:rPr>
        <w:t>system (Fact Sheet IRM-4) is required to</w:t>
      </w:r>
      <w:r w:rsidR="00D31929">
        <w:rPr>
          <w:rFonts w:ascii="Arial" w:hAnsi="Arial" w:cs="Arial"/>
          <w:sz w:val="24"/>
          <w:szCs w:val="24"/>
        </w:rPr>
        <w:t xml:space="preserve"> </w:t>
      </w:r>
      <w:r w:rsidR="00D31929" w:rsidRPr="00D31929">
        <w:rPr>
          <w:rFonts w:ascii="Arial" w:hAnsi="Arial" w:cs="Arial"/>
          <w:sz w:val="24"/>
          <w:szCs w:val="24"/>
        </w:rPr>
        <w:t>determine if the incidence of repeat breeding has</w:t>
      </w:r>
      <w:r w:rsidR="00D31929">
        <w:rPr>
          <w:rFonts w:ascii="Arial" w:hAnsi="Arial" w:cs="Arial"/>
          <w:sz w:val="24"/>
          <w:szCs w:val="24"/>
        </w:rPr>
        <w:t xml:space="preserve"> </w:t>
      </w:r>
      <w:r w:rsidR="00D31929" w:rsidRPr="00D31929">
        <w:rPr>
          <w:rFonts w:ascii="Arial" w:hAnsi="Arial" w:cs="Arial"/>
          <w:sz w:val="24"/>
          <w:szCs w:val="24"/>
        </w:rPr>
        <w:t>changed as well as an ongoing comprehensive</w:t>
      </w:r>
      <w:r w:rsidR="00D31929">
        <w:rPr>
          <w:rFonts w:ascii="Arial" w:hAnsi="Arial" w:cs="Arial"/>
          <w:sz w:val="24"/>
          <w:szCs w:val="24"/>
        </w:rPr>
        <w:t xml:space="preserve"> </w:t>
      </w:r>
      <w:r w:rsidR="00D31929" w:rsidRPr="00D31929">
        <w:rPr>
          <w:rFonts w:ascii="Arial" w:hAnsi="Arial" w:cs="Arial"/>
          <w:sz w:val="24"/>
          <w:szCs w:val="24"/>
        </w:rPr>
        <w:t>herd health program to determine if specific</w:t>
      </w:r>
      <w:r w:rsidR="00D31929">
        <w:rPr>
          <w:rFonts w:ascii="Arial" w:hAnsi="Arial" w:cs="Arial"/>
          <w:sz w:val="24"/>
          <w:szCs w:val="24"/>
        </w:rPr>
        <w:t xml:space="preserve"> </w:t>
      </w:r>
      <w:r w:rsidR="00D31929" w:rsidRPr="00D31929">
        <w:rPr>
          <w:rFonts w:ascii="Arial" w:hAnsi="Arial" w:cs="Arial"/>
          <w:sz w:val="24"/>
          <w:szCs w:val="24"/>
        </w:rPr>
        <w:t>contributing factors have been corrected.</w:t>
      </w:r>
    </w:p>
    <w:p w:rsidR="00000417" w:rsidRDefault="00000417" w:rsidP="00000417">
      <w:pPr>
        <w:pStyle w:val="a3"/>
        <w:bidi w:val="0"/>
        <w:rPr>
          <w:rFonts w:asciiTheme="majorBidi" w:hAnsiTheme="majorBidi" w:cstheme="majorBidi"/>
          <w:b/>
          <w:bCs/>
          <w:sz w:val="32"/>
          <w:szCs w:val="32"/>
        </w:rPr>
      </w:pPr>
    </w:p>
    <w:p w:rsidR="00000417" w:rsidRDefault="00822CDC" w:rsidP="00000417">
      <w:pPr>
        <w:pStyle w:val="a3"/>
        <w:bidi w:val="0"/>
        <w:rPr>
          <w:rFonts w:asciiTheme="majorBidi" w:hAnsiTheme="majorBidi" w:cstheme="majorBidi"/>
          <w:b/>
          <w:bCs/>
          <w:sz w:val="32"/>
          <w:szCs w:val="32"/>
        </w:rPr>
      </w:pPr>
      <w:r>
        <w:rPr>
          <w:rFonts w:ascii="Arial" w:hAnsi="Arial" w:cs="Arial"/>
          <w:b/>
          <w:bCs/>
          <w:sz w:val="24"/>
          <w:szCs w:val="24"/>
        </w:rPr>
        <w:t>Prevention</w:t>
      </w:r>
    </w:p>
    <w:p w:rsidR="00822CDC" w:rsidRPr="00822CDC" w:rsidRDefault="00822CDC" w:rsidP="00822CDC">
      <w:pPr>
        <w:autoSpaceDE w:val="0"/>
        <w:autoSpaceDN w:val="0"/>
        <w:bidi w:val="0"/>
        <w:adjustRightInd w:val="0"/>
        <w:spacing w:after="0" w:line="240" w:lineRule="auto"/>
        <w:rPr>
          <w:rFonts w:ascii="Arial" w:hAnsi="Arial" w:cs="Arial"/>
          <w:sz w:val="24"/>
          <w:szCs w:val="24"/>
        </w:rPr>
      </w:pPr>
      <w:r w:rsidRPr="00822CDC">
        <w:rPr>
          <w:rFonts w:ascii="Arial" w:hAnsi="Arial" w:cs="Arial"/>
          <w:sz w:val="24"/>
          <w:szCs w:val="24"/>
        </w:rPr>
        <w:t>After correcting a repeat breeding problem it is</w:t>
      </w:r>
      <w:r>
        <w:rPr>
          <w:rFonts w:ascii="Arial" w:hAnsi="Arial" w:cs="Arial"/>
          <w:sz w:val="24"/>
          <w:szCs w:val="24"/>
        </w:rPr>
        <w:t xml:space="preserve"> </w:t>
      </w:r>
      <w:r w:rsidRPr="00822CDC">
        <w:rPr>
          <w:rFonts w:ascii="Arial" w:hAnsi="Arial" w:cs="Arial"/>
          <w:sz w:val="24"/>
          <w:szCs w:val="24"/>
        </w:rPr>
        <w:t>necessary to continually monitor conditions in the</w:t>
      </w:r>
      <w:r>
        <w:rPr>
          <w:rFonts w:ascii="Arial" w:hAnsi="Arial" w:cs="Arial"/>
          <w:sz w:val="24"/>
          <w:szCs w:val="24"/>
        </w:rPr>
        <w:t xml:space="preserve"> </w:t>
      </w:r>
      <w:r w:rsidRPr="00822CDC">
        <w:rPr>
          <w:rFonts w:ascii="Arial" w:hAnsi="Arial" w:cs="Arial"/>
          <w:sz w:val="24"/>
          <w:szCs w:val="24"/>
        </w:rPr>
        <w:t>herd to insure that the problem is not recurring.</w:t>
      </w:r>
    </w:p>
    <w:p w:rsidR="00000417" w:rsidRPr="00822CDC" w:rsidRDefault="00822CDC" w:rsidP="00822CDC">
      <w:pPr>
        <w:autoSpaceDE w:val="0"/>
        <w:autoSpaceDN w:val="0"/>
        <w:bidi w:val="0"/>
        <w:adjustRightInd w:val="0"/>
        <w:spacing w:after="0" w:line="240" w:lineRule="auto"/>
        <w:rPr>
          <w:rFonts w:ascii="Arial" w:hAnsi="Arial" w:cs="Arial"/>
          <w:sz w:val="24"/>
          <w:szCs w:val="24"/>
        </w:rPr>
      </w:pPr>
      <w:r w:rsidRPr="00822CDC">
        <w:rPr>
          <w:rFonts w:ascii="Arial" w:hAnsi="Arial" w:cs="Arial"/>
          <w:sz w:val="24"/>
          <w:szCs w:val="24"/>
        </w:rPr>
        <w:t>Consequently, the organized reproductive program</w:t>
      </w:r>
      <w:r>
        <w:rPr>
          <w:rFonts w:ascii="Arial" w:hAnsi="Arial" w:cs="Arial"/>
          <w:sz w:val="24"/>
          <w:szCs w:val="24"/>
        </w:rPr>
        <w:t xml:space="preserve"> </w:t>
      </w:r>
      <w:r w:rsidRPr="00822CDC">
        <w:rPr>
          <w:rFonts w:ascii="Arial" w:hAnsi="Arial" w:cs="Arial"/>
          <w:sz w:val="24"/>
          <w:szCs w:val="24"/>
        </w:rPr>
        <w:t>and records must be kept up-to-date to allow for</w:t>
      </w:r>
      <w:r>
        <w:rPr>
          <w:rFonts w:ascii="Arial" w:hAnsi="Arial" w:cs="Arial"/>
          <w:sz w:val="24"/>
          <w:szCs w:val="24"/>
        </w:rPr>
        <w:t xml:space="preserve"> </w:t>
      </w:r>
      <w:r w:rsidRPr="00822CDC">
        <w:rPr>
          <w:rFonts w:ascii="Arial" w:hAnsi="Arial" w:cs="Arial"/>
          <w:sz w:val="24"/>
          <w:szCs w:val="24"/>
        </w:rPr>
        <w:t>ongoing evaluation of the herd’s reproductive</w:t>
      </w:r>
      <w:r>
        <w:rPr>
          <w:rFonts w:ascii="Arial" w:hAnsi="Arial" w:cs="Arial"/>
          <w:sz w:val="24"/>
          <w:szCs w:val="24"/>
        </w:rPr>
        <w:t xml:space="preserve"> </w:t>
      </w:r>
      <w:r w:rsidRPr="00822CDC">
        <w:rPr>
          <w:rFonts w:ascii="Arial" w:hAnsi="Arial" w:cs="Arial"/>
          <w:sz w:val="24"/>
          <w:szCs w:val="24"/>
        </w:rPr>
        <w:t>performance.</w:t>
      </w:r>
    </w:p>
    <w:p w:rsidR="008D2400" w:rsidRPr="008D2400" w:rsidRDefault="008D2400" w:rsidP="008D2400">
      <w:pPr>
        <w:autoSpaceDE w:val="0"/>
        <w:autoSpaceDN w:val="0"/>
        <w:bidi w:val="0"/>
        <w:adjustRightInd w:val="0"/>
        <w:spacing w:after="0" w:line="240" w:lineRule="auto"/>
        <w:rPr>
          <w:rFonts w:ascii="Arial" w:hAnsi="Arial" w:cs="Arial"/>
          <w:sz w:val="24"/>
          <w:szCs w:val="24"/>
        </w:rPr>
      </w:pPr>
      <w:r w:rsidRPr="008D2400">
        <w:rPr>
          <w:rFonts w:ascii="Arial" w:hAnsi="Arial" w:cs="Arial"/>
          <w:sz w:val="24"/>
          <w:szCs w:val="24"/>
        </w:rPr>
        <w:t>In summary, a comprehensive, ongoing</w:t>
      </w:r>
      <w:r>
        <w:rPr>
          <w:rFonts w:ascii="Arial" w:hAnsi="Arial" w:cs="Arial"/>
          <w:sz w:val="24"/>
          <w:szCs w:val="24"/>
        </w:rPr>
        <w:t xml:space="preserve"> </w:t>
      </w:r>
      <w:r w:rsidRPr="008D2400">
        <w:rPr>
          <w:rFonts w:ascii="Arial" w:hAnsi="Arial" w:cs="Arial"/>
          <w:sz w:val="24"/>
          <w:szCs w:val="24"/>
        </w:rPr>
        <w:t>reproductive management program, involving a</w:t>
      </w:r>
      <w:r>
        <w:rPr>
          <w:rFonts w:ascii="Arial" w:hAnsi="Arial" w:cs="Arial"/>
          <w:sz w:val="24"/>
          <w:szCs w:val="24"/>
        </w:rPr>
        <w:t xml:space="preserve"> </w:t>
      </w:r>
      <w:r w:rsidRPr="008D2400">
        <w:rPr>
          <w:rFonts w:ascii="Arial" w:hAnsi="Arial" w:cs="Arial"/>
          <w:sz w:val="24"/>
          <w:szCs w:val="24"/>
        </w:rPr>
        <w:t>team effort by the producer, inseminator and</w:t>
      </w:r>
      <w:r>
        <w:rPr>
          <w:rFonts w:ascii="Arial" w:hAnsi="Arial" w:cs="Arial"/>
          <w:sz w:val="24"/>
          <w:szCs w:val="24"/>
        </w:rPr>
        <w:t xml:space="preserve"> </w:t>
      </w:r>
      <w:r w:rsidRPr="008D2400">
        <w:rPr>
          <w:rFonts w:ascii="Arial" w:hAnsi="Arial" w:cs="Arial"/>
          <w:sz w:val="24"/>
          <w:szCs w:val="24"/>
        </w:rPr>
        <w:t>veterinarian, is the key to success in diagnosing,</w:t>
      </w:r>
      <w:r>
        <w:rPr>
          <w:rFonts w:ascii="Arial" w:hAnsi="Arial" w:cs="Arial"/>
          <w:sz w:val="24"/>
          <w:szCs w:val="24"/>
        </w:rPr>
        <w:t xml:space="preserve"> </w:t>
      </w:r>
      <w:r w:rsidRPr="008D2400">
        <w:rPr>
          <w:rFonts w:ascii="Arial" w:hAnsi="Arial" w:cs="Arial"/>
          <w:sz w:val="24"/>
          <w:szCs w:val="24"/>
        </w:rPr>
        <w:t>treating and preventing the problem of repeat</w:t>
      </w:r>
    </w:p>
    <w:p w:rsidR="00000417" w:rsidRPr="008D2400" w:rsidRDefault="008D2400" w:rsidP="008D2400">
      <w:pPr>
        <w:pStyle w:val="a3"/>
        <w:bidi w:val="0"/>
        <w:rPr>
          <w:rFonts w:asciiTheme="majorBidi" w:hAnsiTheme="majorBidi" w:cstheme="majorBidi"/>
          <w:b/>
          <w:bCs/>
          <w:sz w:val="24"/>
          <w:szCs w:val="24"/>
        </w:rPr>
      </w:pPr>
      <w:r w:rsidRPr="008D2400">
        <w:rPr>
          <w:rFonts w:ascii="Arial" w:hAnsi="Arial" w:cs="Arial"/>
          <w:sz w:val="24"/>
          <w:szCs w:val="24"/>
        </w:rPr>
        <w:t>breeding.</w:t>
      </w:r>
    </w:p>
    <w:p w:rsidR="00000417" w:rsidRPr="008D2400" w:rsidRDefault="00000417" w:rsidP="00000417">
      <w:pPr>
        <w:pStyle w:val="a3"/>
        <w:bidi w:val="0"/>
        <w:rPr>
          <w:rFonts w:asciiTheme="majorBidi" w:hAnsiTheme="majorBidi" w:cstheme="majorBidi"/>
          <w:b/>
          <w:bCs/>
          <w:sz w:val="24"/>
          <w:szCs w:val="24"/>
        </w:rPr>
      </w:pPr>
    </w:p>
    <w:p w:rsidR="00000417" w:rsidRPr="008D2400" w:rsidRDefault="00000417" w:rsidP="00000417">
      <w:pPr>
        <w:pStyle w:val="a3"/>
        <w:bidi w:val="0"/>
        <w:rPr>
          <w:rFonts w:asciiTheme="majorBidi" w:hAnsiTheme="majorBidi" w:cstheme="majorBidi"/>
          <w:b/>
          <w:bCs/>
          <w:sz w:val="24"/>
          <w:szCs w:val="24"/>
        </w:rPr>
      </w:pPr>
    </w:p>
    <w:p w:rsidR="00000417" w:rsidRDefault="00000417" w:rsidP="00000417">
      <w:pPr>
        <w:pStyle w:val="a3"/>
        <w:bidi w:val="0"/>
        <w:rPr>
          <w:rFonts w:asciiTheme="majorBidi" w:hAnsiTheme="majorBidi" w:cstheme="majorBidi"/>
          <w:b/>
          <w:bCs/>
          <w:sz w:val="32"/>
          <w:szCs w:val="32"/>
        </w:rPr>
      </w:pPr>
    </w:p>
    <w:p w:rsidR="00000417" w:rsidRDefault="00000417" w:rsidP="00000417">
      <w:pPr>
        <w:pStyle w:val="a3"/>
        <w:bidi w:val="0"/>
        <w:rPr>
          <w:rFonts w:asciiTheme="majorBidi" w:hAnsiTheme="majorBidi" w:cstheme="majorBidi"/>
          <w:b/>
          <w:bCs/>
          <w:sz w:val="32"/>
          <w:szCs w:val="32"/>
        </w:rPr>
      </w:pPr>
    </w:p>
    <w:p w:rsidR="00000417" w:rsidRDefault="00000417" w:rsidP="00000417">
      <w:pPr>
        <w:pStyle w:val="a3"/>
        <w:bidi w:val="0"/>
        <w:rPr>
          <w:rFonts w:asciiTheme="majorBidi" w:hAnsiTheme="majorBidi" w:cstheme="majorBidi"/>
          <w:b/>
          <w:bCs/>
          <w:sz w:val="32"/>
          <w:szCs w:val="32"/>
        </w:rPr>
      </w:pPr>
    </w:p>
    <w:p w:rsidR="00000417" w:rsidRDefault="00000417" w:rsidP="00000417">
      <w:pPr>
        <w:pStyle w:val="a3"/>
        <w:bidi w:val="0"/>
        <w:rPr>
          <w:rFonts w:asciiTheme="majorBidi" w:hAnsiTheme="majorBidi" w:cstheme="majorBidi"/>
          <w:b/>
          <w:bCs/>
          <w:sz w:val="32"/>
          <w:szCs w:val="32"/>
        </w:rPr>
      </w:pPr>
    </w:p>
    <w:p w:rsidR="005E03F7" w:rsidRDefault="005E03F7" w:rsidP="00000417">
      <w:pPr>
        <w:pStyle w:val="a3"/>
        <w:bidi w:val="0"/>
        <w:rPr>
          <w:rFonts w:asciiTheme="majorBidi" w:hAnsiTheme="majorBidi" w:cstheme="majorBidi"/>
          <w:b/>
          <w:bCs/>
          <w:sz w:val="32"/>
          <w:szCs w:val="32"/>
        </w:rPr>
      </w:pPr>
    </w:p>
    <w:p w:rsidR="005E03F7" w:rsidRDefault="005E03F7" w:rsidP="005E03F7">
      <w:pPr>
        <w:pStyle w:val="a3"/>
        <w:bidi w:val="0"/>
        <w:rPr>
          <w:rFonts w:asciiTheme="majorBidi" w:hAnsiTheme="majorBidi" w:cstheme="majorBidi"/>
          <w:b/>
          <w:bCs/>
          <w:sz w:val="32"/>
          <w:szCs w:val="32"/>
        </w:rPr>
      </w:pPr>
    </w:p>
    <w:p w:rsidR="007A77B5" w:rsidRDefault="007A77B5" w:rsidP="005E03F7">
      <w:pPr>
        <w:pStyle w:val="a3"/>
        <w:bidi w:val="0"/>
        <w:rPr>
          <w:rFonts w:asciiTheme="majorBidi" w:hAnsiTheme="majorBidi" w:cstheme="majorBidi"/>
          <w:b/>
          <w:bCs/>
          <w:sz w:val="32"/>
          <w:szCs w:val="32"/>
        </w:rPr>
      </w:pPr>
    </w:p>
    <w:p w:rsidR="005B39E4" w:rsidRDefault="005B39E4" w:rsidP="007A77B5">
      <w:pPr>
        <w:pStyle w:val="a3"/>
        <w:bidi w:val="0"/>
        <w:rPr>
          <w:rFonts w:asciiTheme="majorBidi" w:hAnsiTheme="majorBidi" w:cstheme="majorBidi"/>
          <w:sz w:val="24"/>
          <w:szCs w:val="24"/>
        </w:rPr>
      </w:pPr>
      <w:r w:rsidRPr="005B39E4">
        <w:rPr>
          <w:rFonts w:asciiTheme="majorBidi" w:hAnsiTheme="majorBidi" w:cstheme="majorBidi"/>
          <w:b/>
          <w:bCs/>
          <w:sz w:val="32"/>
          <w:szCs w:val="32"/>
        </w:rPr>
        <w:t>Reproduction in mare</w:t>
      </w:r>
      <w:r w:rsidRPr="005B39E4">
        <w:rPr>
          <w:rFonts w:asciiTheme="majorBidi" w:hAnsiTheme="majorBidi" w:cstheme="majorBidi"/>
          <w:sz w:val="24"/>
          <w:szCs w:val="24"/>
        </w:rPr>
        <w:t xml:space="preserve"> </w:t>
      </w:r>
    </w:p>
    <w:p w:rsidR="000938A2" w:rsidRDefault="00F5265B" w:rsidP="005B39E4">
      <w:pPr>
        <w:pStyle w:val="a3"/>
        <w:bidi w:val="0"/>
        <w:rPr>
          <w:rFonts w:asciiTheme="majorBidi" w:hAnsiTheme="majorBidi" w:cstheme="majorBidi"/>
          <w:sz w:val="24"/>
          <w:szCs w:val="24"/>
        </w:rPr>
      </w:pPr>
      <w:r w:rsidRPr="000938A2">
        <w:rPr>
          <w:rFonts w:asciiTheme="majorBidi" w:hAnsiTheme="majorBidi" w:cstheme="majorBidi"/>
          <w:sz w:val="24"/>
          <w:szCs w:val="24"/>
        </w:rPr>
        <w:t xml:space="preserve">The average length of the equine cycle is 20-23 days; the cycles are longer in spring and </w:t>
      </w:r>
      <w:r w:rsidR="000938A2">
        <w:rPr>
          <w:rFonts w:asciiTheme="majorBidi" w:hAnsiTheme="majorBidi" w:cstheme="majorBidi"/>
          <w:sz w:val="24"/>
          <w:szCs w:val="24"/>
        </w:rPr>
        <w:t>shortest from June to September.</w:t>
      </w:r>
      <w:r w:rsidRPr="000938A2">
        <w:rPr>
          <w:rFonts w:asciiTheme="majorBidi" w:hAnsiTheme="majorBidi" w:cstheme="majorBidi"/>
          <w:sz w:val="24"/>
          <w:szCs w:val="24"/>
        </w:rPr>
        <w:t xml:space="preserve"> Typically, oestrus lasts 6 days and dioestrus 15 days. Ovulation occurs on the penultimate or last day of heat, and this relationship to the end of heat is fairly constant and irrespective of the duration of the cycle or the length of oestrus; manual rupture of the ripe follicle resulted in termination of oestrus within 24 hours. The diameter of the ripe follicle is 3-7 cm. During the last day before ovulation, the tension in the follicle usually subsides, and the palpable presence of a large fluctuating follicle is a sure sign of imminent ovulation. </w:t>
      </w:r>
    </w:p>
    <w:p w:rsidR="00F5265B" w:rsidRPr="000938A2" w:rsidRDefault="00F5265B" w:rsidP="000938A2">
      <w:pPr>
        <w:pStyle w:val="a3"/>
        <w:bidi w:val="0"/>
        <w:rPr>
          <w:rFonts w:asciiTheme="majorBidi" w:hAnsiTheme="majorBidi" w:cstheme="majorBidi"/>
          <w:sz w:val="24"/>
          <w:szCs w:val="24"/>
        </w:rPr>
      </w:pPr>
      <w:r w:rsidRPr="000938A2">
        <w:rPr>
          <w:rFonts w:asciiTheme="majorBidi" w:hAnsiTheme="majorBidi" w:cstheme="majorBidi"/>
          <w:sz w:val="24"/>
          <w:szCs w:val="24"/>
        </w:rPr>
        <w:t>The onset of heat after foaling occurs on the fifth to</w:t>
      </w:r>
      <w:r w:rsidR="005F74A6">
        <w:rPr>
          <w:rFonts w:asciiTheme="majorBidi" w:hAnsiTheme="majorBidi" w:cstheme="majorBidi"/>
          <w:sz w:val="24"/>
          <w:szCs w:val="24"/>
        </w:rPr>
        <w:t xml:space="preserve"> 10</w:t>
      </w:r>
      <w:r w:rsidR="000938A2">
        <w:rPr>
          <w:rFonts w:asciiTheme="majorBidi" w:hAnsiTheme="majorBidi" w:cstheme="majorBidi"/>
          <w:sz w:val="24"/>
          <w:szCs w:val="24"/>
        </w:rPr>
        <w:t xml:space="preserve">th day. This foal heat </w:t>
      </w:r>
      <w:r w:rsidRPr="000938A2">
        <w:rPr>
          <w:rFonts w:asciiTheme="majorBidi" w:hAnsiTheme="majorBidi" w:cstheme="majorBidi"/>
          <w:sz w:val="24"/>
          <w:szCs w:val="24"/>
        </w:rPr>
        <w:t>is</w:t>
      </w:r>
    </w:p>
    <w:p w:rsidR="000938A2" w:rsidRDefault="00F5265B" w:rsidP="000938A2">
      <w:pPr>
        <w:pStyle w:val="a3"/>
        <w:bidi w:val="0"/>
        <w:rPr>
          <w:rFonts w:asciiTheme="majorBidi" w:hAnsiTheme="majorBidi" w:cstheme="majorBidi"/>
          <w:sz w:val="24"/>
          <w:szCs w:val="24"/>
        </w:rPr>
      </w:pPr>
      <w:r w:rsidRPr="000938A2">
        <w:rPr>
          <w:rFonts w:asciiTheme="majorBidi" w:hAnsiTheme="majorBidi" w:cstheme="majorBidi"/>
          <w:sz w:val="24"/>
          <w:szCs w:val="24"/>
        </w:rPr>
        <w:t>sometimes rather short, 2- 4 days. It is traditional to cover a mare on the ninth day after foaling.</w:t>
      </w:r>
      <w:r w:rsidR="00646CEF" w:rsidRPr="000938A2">
        <w:rPr>
          <w:rFonts w:asciiTheme="majorBidi" w:hAnsiTheme="majorBidi" w:cstheme="majorBidi"/>
          <w:sz w:val="24"/>
          <w:szCs w:val="24"/>
        </w:rPr>
        <w:t xml:space="preserve"> </w:t>
      </w:r>
    </w:p>
    <w:p w:rsidR="00565AB0" w:rsidRDefault="00646CEF" w:rsidP="00565AB0">
      <w:pPr>
        <w:pStyle w:val="a3"/>
        <w:bidi w:val="0"/>
        <w:rPr>
          <w:rFonts w:asciiTheme="majorBidi" w:hAnsiTheme="majorBidi" w:cstheme="majorBidi"/>
          <w:sz w:val="24"/>
          <w:szCs w:val="24"/>
        </w:rPr>
      </w:pPr>
      <w:r w:rsidRPr="000938A2">
        <w:rPr>
          <w:rFonts w:asciiTheme="majorBidi" w:hAnsiTheme="majorBidi" w:cstheme="majorBidi"/>
          <w:sz w:val="24"/>
          <w:szCs w:val="24"/>
        </w:rPr>
        <w:t>The first two</w:t>
      </w:r>
      <w:r w:rsidR="000938A2">
        <w:rPr>
          <w:rFonts w:asciiTheme="majorBidi" w:hAnsiTheme="majorBidi" w:cstheme="majorBidi"/>
          <w:sz w:val="24"/>
          <w:szCs w:val="24"/>
        </w:rPr>
        <w:t xml:space="preserve"> </w:t>
      </w:r>
      <w:r w:rsidRPr="000938A2">
        <w:rPr>
          <w:rFonts w:asciiTheme="majorBidi" w:hAnsiTheme="majorBidi" w:cstheme="majorBidi"/>
          <w:sz w:val="24"/>
          <w:szCs w:val="24"/>
        </w:rPr>
        <w:t>post-parturient</w:t>
      </w:r>
      <w:r w:rsidR="000938A2">
        <w:rPr>
          <w:rFonts w:asciiTheme="majorBidi" w:hAnsiTheme="majorBidi" w:cstheme="majorBidi"/>
          <w:sz w:val="24"/>
          <w:szCs w:val="24"/>
        </w:rPr>
        <w:t xml:space="preserve"> cycles are a few d</w:t>
      </w:r>
      <w:r w:rsidRPr="000938A2">
        <w:rPr>
          <w:rFonts w:asciiTheme="majorBidi" w:hAnsiTheme="majorBidi" w:cstheme="majorBidi"/>
          <w:sz w:val="24"/>
          <w:szCs w:val="24"/>
        </w:rPr>
        <w:t>ays longer than subsequent ones. During oestrus, a single egg is usually released, and there is a slight preponderance of ovulations from the left ovary, only fertilised eggs pass into the uterus; non-fertilised eggs remain for months in the uterine tubes, where they slowly disintegrate. All equine ovulations occur from the ovulation fossa; only at</w:t>
      </w:r>
      <w:r w:rsidR="000938A2">
        <w:rPr>
          <w:rFonts w:asciiTheme="majorBidi" w:hAnsiTheme="majorBidi" w:cstheme="majorBidi"/>
          <w:sz w:val="24"/>
          <w:szCs w:val="24"/>
        </w:rPr>
        <w:t xml:space="preserve"> the ovarian hilus may occasional</w:t>
      </w:r>
      <w:r w:rsidRPr="000938A2">
        <w:rPr>
          <w:rFonts w:asciiTheme="majorBidi" w:hAnsiTheme="majorBidi" w:cstheme="majorBidi"/>
          <w:sz w:val="24"/>
          <w:szCs w:val="24"/>
        </w:rPr>
        <w:t xml:space="preserve"> protrusions of corpora lutea be</w:t>
      </w:r>
      <w:r w:rsidR="00CE5969" w:rsidRPr="000938A2">
        <w:rPr>
          <w:rFonts w:asciiTheme="majorBidi" w:hAnsiTheme="majorBidi" w:cstheme="majorBidi"/>
          <w:sz w:val="24"/>
          <w:szCs w:val="24"/>
        </w:rPr>
        <w:t xml:space="preserve"> seen, but because of the curvature of the ovary and the presence of the adjacent substantial fimbriae</w:t>
      </w:r>
      <w:r w:rsidR="00CE5969" w:rsidRPr="000938A2">
        <w:rPr>
          <w:rFonts w:asciiTheme="majorBidi" w:hAnsiTheme="majorBidi" w:cstheme="majorBidi"/>
          <w:sz w:val="24"/>
          <w:szCs w:val="24"/>
        </w:rPr>
        <w:tab/>
        <w:t>these</w:t>
      </w:r>
      <w:r w:rsidR="000938A2">
        <w:rPr>
          <w:rFonts w:asciiTheme="majorBidi" w:hAnsiTheme="majorBidi" w:cstheme="majorBidi"/>
          <w:sz w:val="24"/>
          <w:szCs w:val="24"/>
        </w:rPr>
        <w:t xml:space="preserve"> </w:t>
      </w:r>
      <w:r w:rsidR="000938A2" w:rsidRPr="000938A2">
        <w:rPr>
          <w:rFonts w:asciiTheme="majorBidi" w:hAnsiTheme="majorBidi" w:cstheme="majorBidi"/>
          <w:sz w:val="24"/>
          <w:szCs w:val="24"/>
        </w:rPr>
        <w:t>protrusions</w:t>
      </w:r>
      <w:r w:rsidR="00CE5969" w:rsidRPr="000938A2">
        <w:rPr>
          <w:rFonts w:asciiTheme="majorBidi" w:hAnsiTheme="majorBidi" w:cstheme="majorBidi"/>
          <w:sz w:val="24"/>
          <w:szCs w:val="24"/>
        </w:rPr>
        <w:t xml:space="preserve"> cannot be</w:t>
      </w:r>
      <w:r w:rsidR="00711FA3" w:rsidRPr="000938A2">
        <w:rPr>
          <w:rFonts w:asciiTheme="majorBidi" w:hAnsiTheme="majorBidi" w:cstheme="majorBidi"/>
          <w:sz w:val="24"/>
          <w:szCs w:val="24"/>
        </w:rPr>
        <w:t xml:space="preserve"> identified by rectal palpation. Several hours before ovulation the ripe follicle becomes much less tense. The collapsed follicle is recognised by an indentation on the ovarian surface; there is usually some haemorrhage into the follicle, and the coagulum hardens within the next 24 hours. Quite frequently the mare shows evidence of discomfort when the ovary is palpated soon after ovulation. Unless</w:t>
      </w:r>
      <w:r w:rsidR="00565AB0" w:rsidRPr="00565AB0">
        <w:t xml:space="preserve"> </w:t>
      </w:r>
      <w:r w:rsidR="00565AB0" w:rsidRPr="00565AB0">
        <w:rPr>
          <w:rFonts w:asciiTheme="majorBidi" w:hAnsiTheme="majorBidi" w:cstheme="majorBidi"/>
          <w:sz w:val="24"/>
          <w:szCs w:val="24"/>
        </w:rPr>
        <w:t xml:space="preserve">sequential transrectal palpation or ultrasonic examinations are performed, it is sometimes possible to confuse a mature follicle with the early corpus haemorrhagicum, since before ovulation the follicular antrum is filled with follicular fluid and then soon after ovulation it becomes filled with blood. For this reason mares are sometimes incorrectly diagnosed as having failed to ovulate. </w:t>
      </w:r>
    </w:p>
    <w:p w:rsidR="00D62ABB" w:rsidRDefault="00565AB0" w:rsidP="008E13FA">
      <w:pPr>
        <w:pStyle w:val="a3"/>
        <w:bidi w:val="0"/>
        <w:rPr>
          <w:rFonts w:asciiTheme="majorBidi" w:hAnsiTheme="majorBidi" w:cstheme="majorBidi"/>
          <w:sz w:val="24"/>
          <w:szCs w:val="24"/>
        </w:rPr>
      </w:pPr>
      <w:r w:rsidRPr="00565AB0">
        <w:rPr>
          <w:rFonts w:asciiTheme="majorBidi" w:hAnsiTheme="majorBidi" w:cstheme="majorBidi"/>
          <w:sz w:val="24"/>
          <w:szCs w:val="24"/>
        </w:rPr>
        <w:t xml:space="preserve">For the next 3 days the luteinising mass can be felt as a resilient focus, but later it tends to have the same texture as the remainder of the ovary. In pony mares, however, of known history from daily examinations, it is possible to follow the growth of the CL by palpation because in ponies it forms a relatively large body in a small ovary. The CL attains maximum size at 4-5 days, but it does not protrude from the ovarian surface. </w:t>
      </w:r>
    </w:p>
    <w:p w:rsidR="00D62ABB" w:rsidRDefault="00565AB0" w:rsidP="00D62ABB">
      <w:pPr>
        <w:pStyle w:val="a3"/>
        <w:bidi w:val="0"/>
        <w:rPr>
          <w:rFonts w:asciiTheme="majorBidi" w:hAnsiTheme="majorBidi" w:cstheme="majorBidi"/>
          <w:sz w:val="24"/>
          <w:szCs w:val="24"/>
        </w:rPr>
      </w:pPr>
      <w:r w:rsidRPr="00565AB0">
        <w:rPr>
          <w:rFonts w:asciiTheme="majorBidi" w:hAnsiTheme="majorBidi" w:cstheme="majorBidi"/>
          <w:sz w:val="24"/>
          <w:szCs w:val="24"/>
        </w:rPr>
        <w:t xml:space="preserve">On section of the ovary it is brown and later yellow and of a triangular or conical shape, with the narrower end impinging on the ovulation fossa. Its centre is commonly occupied by a variable amount of dark brown fibrin. The cyclical CL begins to regress at about the 12th day of the cycle, when there is a parallel fall in the blood progesterone concentration. From this day onwards, the events previously described recur. Ovulation, with the subsequent formation of a CL, does not always occur; the follicle may regress or sometimes undergo luteinisation. During winter anoestrus, both ovaries are typically small and bean-shaped, common dimensions being 6 cm from pole to pole, 4 cm from the hilus to the free border and 3 cm from side to side. Not uncommonly, however, in early spring or late autumn, the anoestrous </w:t>
      </w:r>
      <w:r w:rsidRPr="00565AB0">
        <w:rPr>
          <w:rFonts w:asciiTheme="majorBidi" w:hAnsiTheme="majorBidi" w:cstheme="majorBidi"/>
          <w:sz w:val="24"/>
          <w:szCs w:val="24"/>
        </w:rPr>
        <w:lastRenderedPageBreak/>
        <w:t xml:space="preserve">ovaries are of medium or large size and knobbly due to the content of numerous follicles of 1-1.5 cm diameter. During the cycle, there are large variations in the ovarian size depending on the number and size of the follicles. During oestrus the ovary of the thoroughbred mare may contain two or even three follicles, each of 4-7 cm, and these, with other subsidiary follicles, combine to give it a huge size. </w:t>
      </w:r>
    </w:p>
    <w:p w:rsidR="00F230FA" w:rsidRDefault="00565AB0" w:rsidP="00D62ABB">
      <w:pPr>
        <w:pStyle w:val="a3"/>
        <w:bidi w:val="0"/>
        <w:rPr>
          <w:rFonts w:asciiTheme="majorBidi" w:hAnsiTheme="majorBidi" w:cstheme="majorBidi"/>
          <w:sz w:val="24"/>
          <w:szCs w:val="24"/>
        </w:rPr>
      </w:pPr>
      <w:r w:rsidRPr="00565AB0">
        <w:rPr>
          <w:rFonts w:asciiTheme="majorBidi" w:hAnsiTheme="majorBidi" w:cstheme="majorBidi"/>
          <w:sz w:val="24"/>
          <w:szCs w:val="24"/>
        </w:rPr>
        <w:t xml:space="preserve">During dioestrus, however, with an active CL and only atretic follicles the ovary may be little larger than in anoestrus. By visual examination of the vagina and the cervix using an illuminated speculum, it is possible to detect the preovulation period. In dioestrus, the cervix is small, constricted and firm; it and the vagina are pale pink, while mucus is scanty and sticky. </w:t>
      </w:r>
    </w:p>
    <w:p w:rsidR="00F230FA" w:rsidRDefault="00565AB0" w:rsidP="00F230FA">
      <w:pPr>
        <w:pStyle w:val="a3"/>
        <w:bidi w:val="0"/>
        <w:rPr>
          <w:rFonts w:asciiTheme="majorBidi" w:hAnsiTheme="majorBidi" w:cstheme="majorBidi"/>
          <w:sz w:val="24"/>
          <w:szCs w:val="24"/>
        </w:rPr>
      </w:pPr>
      <w:r w:rsidRPr="00565AB0">
        <w:rPr>
          <w:rFonts w:asciiTheme="majorBidi" w:hAnsiTheme="majorBidi" w:cstheme="majorBidi"/>
          <w:sz w:val="24"/>
          <w:szCs w:val="24"/>
        </w:rPr>
        <w:t xml:space="preserve">During oestrus, there is a gradual increase in the vascularity of the genital tract and relaxation of the cervix with dilatation of the os. As estrus advances and ovulation time approaches, the cervix becomes very relaxed and its protrusion can be seen lying on the vaginal floor, with its folds oedematous; the vaginal walls are glistening with clear lubricant mucus. After ovulation, there is a gradual reversion to the dioestrous appearance. </w:t>
      </w:r>
    </w:p>
    <w:p w:rsidR="000165AB" w:rsidRDefault="00565AB0" w:rsidP="00F230FA">
      <w:pPr>
        <w:pStyle w:val="a3"/>
        <w:bidi w:val="0"/>
        <w:rPr>
          <w:rFonts w:asciiTheme="majorBidi" w:hAnsiTheme="majorBidi" w:cstheme="majorBidi"/>
          <w:sz w:val="24"/>
          <w:szCs w:val="24"/>
        </w:rPr>
      </w:pPr>
      <w:r w:rsidRPr="00565AB0">
        <w:rPr>
          <w:rFonts w:asciiTheme="majorBidi" w:hAnsiTheme="majorBidi" w:cstheme="majorBidi"/>
          <w:sz w:val="24"/>
          <w:szCs w:val="24"/>
        </w:rPr>
        <w:t xml:space="preserve">During anoestrus, as in pregnancy, both the vagina and cervix are blanched; the cervix is constricted and generally turned away from the midline, the external os being filled with tenacious mucus. On palpating the uterus per rectum, cyclic changes can be detected. With the development of the CL the uterus increases in tone and thickness, but these features diminish when the CL regresses. At oestrus there is no increase of tone. During anoestrus and for the first few days after ovulation the uterus is flaccid. </w:t>
      </w:r>
    </w:p>
    <w:p w:rsidR="00F230FA" w:rsidRDefault="00F230FA" w:rsidP="00F230FA">
      <w:pPr>
        <w:pStyle w:val="a3"/>
        <w:bidi w:val="0"/>
        <w:rPr>
          <w:rFonts w:asciiTheme="majorBidi" w:hAnsiTheme="majorBidi" w:cstheme="majorBidi"/>
          <w:sz w:val="24"/>
          <w:szCs w:val="24"/>
        </w:rPr>
      </w:pPr>
    </w:p>
    <w:p w:rsidR="00F230FA" w:rsidRDefault="00565AB0" w:rsidP="00F230FA">
      <w:pPr>
        <w:pStyle w:val="a3"/>
        <w:bidi w:val="0"/>
        <w:rPr>
          <w:rFonts w:asciiTheme="majorBidi" w:hAnsiTheme="majorBidi" w:cstheme="majorBidi"/>
          <w:sz w:val="24"/>
          <w:szCs w:val="24"/>
        </w:rPr>
      </w:pPr>
      <w:r w:rsidRPr="00F230FA">
        <w:rPr>
          <w:rFonts w:asciiTheme="majorBidi" w:hAnsiTheme="majorBidi" w:cstheme="majorBidi"/>
          <w:sz w:val="24"/>
          <w:szCs w:val="24"/>
        </w:rPr>
        <w:t>During dioestrus, pregnancy and pseudopregnancy</w:t>
      </w:r>
      <w:r w:rsidR="007F448E">
        <w:rPr>
          <w:rFonts w:asciiTheme="majorBidi" w:hAnsiTheme="majorBidi" w:cstheme="majorBidi"/>
          <w:sz w:val="24"/>
          <w:szCs w:val="24"/>
        </w:rPr>
        <w:t xml:space="preserve"> </w:t>
      </w:r>
      <w:r w:rsidR="00F230FA" w:rsidRPr="00F230FA">
        <w:rPr>
          <w:rFonts w:asciiTheme="majorBidi" w:hAnsiTheme="majorBidi" w:cstheme="majorBidi"/>
          <w:sz w:val="24"/>
          <w:szCs w:val="24"/>
        </w:rPr>
        <w:t>the cervix is identified on rectal palpation as a narrow firm tubular structure; at oestrus it is soft and broad. A temporary pneumovagina assists in this examination. Signs of estrus:</w:t>
      </w:r>
      <w:r w:rsidR="005B39E4">
        <w:rPr>
          <w:rFonts w:asciiTheme="majorBidi" w:hAnsiTheme="majorBidi" w:cstheme="majorBidi"/>
          <w:sz w:val="24"/>
          <w:szCs w:val="24"/>
        </w:rPr>
        <w:t xml:space="preserve"> </w:t>
      </w:r>
    </w:p>
    <w:p w:rsidR="005B39E4" w:rsidRPr="00F230FA" w:rsidRDefault="005B39E4" w:rsidP="005B39E4">
      <w:pPr>
        <w:pStyle w:val="a3"/>
        <w:bidi w:val="0"/>
        <w:rPr>
          <w:rFonts w:asciiTheme="majorBidi" w:hAnsiTheme="majorBidi" w:cstheme="majorBidi"/>
          <w:sz w:val="24"/>
          <w:szCs w:val="24"/>
        </w:rPr>
      </w:pPr>
    </w:p>
    <w:p w:rsidR="00565AB0" w:rsidRDefault="00F230FA" w:rsidP="00F230FA">
      <w:pPr>
        <w:pStyle w:val="a3"/>
        <w:bidi w:val="0"/>
        <w:rPr>
          <w:rFonts w:asciiTheme="majorBidi" w:hAnsiTheme="majorBidi" w:cstheme="majorBidi"/>
          <w:sz w:val="24"/>
          <w:szCs w:val="24"/>
        </w:rPr>
      </w:pPr>
      <w:r w:rsidRPr="00F230FA">
        <w:rPr>
          <w:rFonts w:asciiTheme="majorBidi" w:hAnsiTheme="majorBidi" w:cstheme="majorBidi"/>
          <w:sz w:val="24"/>
          <w:szCs w:val="24"/>
        </w:rPr>
        <w:t>The mare becomes restless and irritable</w:t>
      </w:r>
      <w:r w:rsidR="00775029" w:rsidRPr="00775029">
        <w:t xml:space="preserve"> </w:t>
      </w:r>
      <w:r w:rsidR="00775029" w:rsidRPr="00775029">
        <w:rPr>
          <w:rFonts w:asciiTheme="majorBidi" w:hAnsiTheme="majorBidi" w:cstheme="majorBidi"/>
          <w:sz w:val="24"/>
          <w:szCs w:val="24"/>
        </w:rPr>
        <w:t xml:space="preserve">she frequently adopts the micturition posture and voids urine with repeated exposure of the clitoris. When introduced to a stallion or teaser, these postures are accentuated; the mare raises the tail to one side and leans her hindquarters. The vulva is slightly oedematous, and there is a variable amount of mucoid discharge. A mare which is not in oestrus will usually violently oppose the advances of a stallion, and for this reason when </w:t>
      </w:r>
      <w:r w:rsidR="00775029" w:rsidRPr="00396760">
        <w:rPr>
          <w:rFonts w:asciiTheme="majorBidi" w:hAnsiTheme="majorBidi" w:cstheme="majorBidi"/>
          <w:sz w:val="24"/>
          <w:szCs w:val="24"/>
        </w:rPr>
        <w:t>'trying'</w:t>
      </w:r>
      <w:r w:rsidR="00396760" w:rsidRPr="00396760">
        <w:rPr>
          <w:rFonts w:asciiTheme="majorBidi" w:hAnsiTheme="majorBidi" w:cstheme="majorBidi"/>
          <w:sz w:val="24"/>
          <w:szCs w:val="24"/>
        </w:rPr>
        <w:t xml:space="preserve"> mares at stud it should be done over a gate, box-door or stout fence. If the mare is in oestrus the stallion usually exhibits 'flehmen'. Good stud management requires that a mare is accustomed to the procedure and that, because of the interval between the end of the last oestrus and the start of the next, she is teased 15-16 days after the end of the last oestrus.</w:t>
      </w:r>
      <w:r w:rsidR="005B5C7F">
        <w:rPr>
          <w:rFonts w:asciiTheme="majorBidi" w:hAnsiTheme="majorBidi" w:cstheme="majorBidi"/>
          <w:sz w:val="24"/>
          <w:szCs w:val="24"/>
        </w:rPr>
        <w:t xml:space="preserve"> </w:t>
      </w:r>
    </w:p>
    <w:p w:rsidR="005B5C7F" w:rsidRDefault="005B5C7F" w:rsidP="005B5C7F">
      <w:pPr>
        <w:pStyle w:val="a3"/>
        <w:bidi w:val="0"/>
        <w:rPr>
          <w:rFonts w:asciiTheme="majorBidi" w:hAnsiTheme="majorBidi" w:cstheme="majorBidi"/>
          <w:sz w:val="24"/>
          <w:szCs w:val="24"/>
        </w:rPr>
      </w:pPr>
    </w:p>
    <w:p w:rsidR="005B5C7F" w:rsidRPr="005B5C7F" w:rsidRDefault="005B5C7F" w:rsidP="005B5C7F">
      <w:pPr>
        <w:pStyle w:val="a3"/>
        <w:bidi w:val="0"/>
        <w:rPr>
          <w:rFonts w:asciiTheme="majorBidi" w:hAnsiTheme="majorBidi" w:cstheme="majorBidi"/>
          <w:b/>
          <w:bCs/>
          <w:sz w:val="28"/>
          <w:szCs w:val="28"/>
        </w:rPr>
      </w:pPr>
      <w:r w:rsidRPr="005B5C7F">
        <w:rPr>
          <w:rFonts w:asciiTheme="majorBidi" w:hAnsiTheme="majorBidi" w:cstheme="majorBidi"/>
          <w:b/>
          <w:bCs/>
          <w:sz w:val="28"/>
          <w:szCs w:val="28"/>
        </w:rPr>
        <w:t>Endocrine changes during the estrous cycle:</w:t>
      </w:r>
    </w:p>
    <w:p w:rsidR="005B5C7F" w:rsidRPr="005B5C7F" w:rsidRDefault="005B5C7F" w:rsidP="005B5C7F">
      <w:pPr>
        <w:pStyle w:val="a3"/>
        <w:bidi w:val="0"/>
        <w:rPr>
          <w:rFonts w:asciiTheme="majorBidi" w:hAnsiTheme="majorBidi" w:cstheme="majorBidi"/>
          <w:sz w:val="24"/>
          <w:szCs w:val="24"/>
        </w:rPr>
      </w:pPr>
      <w:r w:rsidRPr="005B5C7F">
        <w:rPr>
          <w:rFonts w:asciiTheme="majorBidi" w:hAnsiTheme="majorBidi" w:cstheme="majorBidi"/>
          <w:sz w:val="24"/>
          <w:szCs w:val="24"/>
        </w:rPr>
        <w:t xml:space="preserve">The secretion of FSH is biphasic with surges at approximately 10-12 day intervals. One surge occurs just after ovulation, with a second surge in mid- to late dioestrus approximately 10 days before the next ovulation. It has been suggested that this increase in FSH secretion, which is unique to the mare, is responsible for priming the development of a new generation of follicles, one of which will ovulate at the next estrus. The pattern of LH secretion is also unusual in this species since there is no sudden surge of this hormone but a gradual increase and persistence of elevated levels for </w:t>
      </w:r>
      <w:r w:rsidRPr="005B5C7F">
        <w:rPr>
          <w:rStyle w:val="BodytextSpacing0pt"/>
          <w:rFonts w:asciiTheme="majorBidi" w:hAnsiTheme="majorBidi" w:cstheme="majorBidi"/>
          <w:sz w:val="24"/>
          <w:szCs w:val="24"/>
        </w:rPr>
        <w:t>5-6</w:t>
      </w:r>
      <w:r w:rsidRPr="005B5C7F">
        <w:rPr>
          <w:rFonts w:asciiTheme="majorBidi" w:hAnsiTheme="majorBidi" w:cstheme="majorBidi"/>
          <w:sz w:val="24"/>
          <w:szCs w:val="24"/>
        </w:rPr>
        <w:t xml:space="preserve"> days on either side of ovulation. Oestrogens in the peripheral circulation reach </w:t>
      </w:r>
      <w:r w:rsidRPr="005B5C7F">
        <w:rPr>
          <w:rFonts w:asciiTheme="majorBidi" w:hAnsiTheme="majorBidi" w:cstheme="majorBidi"/>
          <w:sz w:val="24"/>
          <w:szCs w:val="24"/>
        </w:rPr>
        <w:lastRenderedPageBreak/>
        <w:t>peak values during oestrus whilst concentrations of progesterone and other progestogens follow closely the physical changes of the CL.</w:t>
      </w:r>
    </w:p>
    <w:p w:rsidR="005B5C7F" w:rsidRPr="00396760" w:rsidRDefault="005B5C7F" w:rsidP="005B5C7F">
      <w:pPr>
        <w:pStyle w:val="a3"/>
        <w:bidi w:val="0"/>
        <w:rPr>
          <w:rFonts w:asciiTheme="majorBidi" w:hAnsiTheme="majorBidi" w:cstheme="majorBidi"/>
          <w:sz w:val="24"/>
          <w:szCs w:val="24"/>
        </w:rPr>
      </w:pPr>
    </w:p>
    <w:p w:rsidR="00711FA3" w:rsidRPr="00396760" w:rsidRDefault="00711FA3" w:rsidP="00565AB0">
      <w:pPr>
        <w:pStyle w:val="a3"/>
        <w:bidi w:val="0"/>
        <w:rPr>
          <w:rFonts w:asciiTheme="majorBidi" w:hAnsiTheme="majorBidi" w:cstheme="majorBidi"/>
          <w:sz w:val="24"/>
          <w:szCs w:val="24"/>
        </w:rPr>
      </w:pPr>
    </w:p>
    <w:p w:rsidR="00CE5969" w:rsidRPr="00775029" w:rsidRDefault="00CE5969" w:rsidP="00565AB0">
      <w:pPr>
        <w:pStyle w:val="a3"/>
        <w:bidi w:val="0"/>
        <w:rPr>
          <w:rFonts w:asciiTheme="majorBidi" w:hAnsiTheme="majorBidi" w:cstheme="majorBidi"/>
          <w:sz w:val="24"/>
          <w:szCs w:val="24"/>
        </w:rPr>
      </w:pPr>
    </w:p>
    <w:sectPr w:rsidR="00CE5969" w:rsidRPr="00775029" w:rsidSect="0027598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284" w:rsidRDefault="00D60284" w:rsidP="00854928">
      <w:pPr>
        <w:spacing w:after="0" w:line="240" w:lineRule="auto"/>
      </w:pPr>
      <w:r>
        <w:separator/>
      </w:r>
    </w:p>
  </w:endnote>
  <w:endnote w:type="continuationSeparator" w:id="0">
    <w:p w:rsidR="00D60284" w:rsidRDefault="00D60284" w:rsidP="00854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haroni">
    <w:panose1 w:val="02010803020104030203"/>
    <w:charset w:val="B1"/>
    <w:family w:val="auto"/>
    <w:pitch w:val="variable"/>
    <w:sig w:usb0="00000801" w:usb1="00000000" w:usb2="00000000" w:usb3="00000000" w:csb0="00000020"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adeGothic-CondEighteen">
    <w:altName w:val="Arial"/>
    <w:panose1 w:val="00000000000000000000"/>
    <w:charset w:val="00"/>
    <w:family w:val="swiss"/>
    <w:notTrueType/>
    <w:pitch w:val="default"/>
    <w:sig w:usb0="00000003" w:usb1="00000000" w:usb2="00000000" w:usb3="00000000" w:csb0="00000001" w:csb1="00000000"/>
  </w:font>
  <w:font w:name="Plantin-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dobePiStd">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284" w:rsidRDefault="00D60284" w:rsidP="00854928">
      <w:pPr>
        <w:spacing w:after="0" w:line="240" w:lineRule="auto"/>
      </w:pPr>
      <w:r>
        <w:separator/>
      </w:r>
    </w:p>
  </w:footnote>
  <w:footnote w:type="continuationSeparator" w:id="0">
    <w:p w:rsidR="00D60284" w:rsidRDefault="00D60284" w:rsidP="00854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803" w:rsidRDefault="00E41803" w:rsidP="008B1B34">
    <w:pPr>
      <w:pStyle w:val="a7"/>
      <w:jc w:val="right"/>
    </w:pPr>
  </w:p>
  <w:p w:rsidR="00E41803" w:rsidRDefault="00E41803" w:rsidP="008B1B34">
    <w:pPr>
      <w:pStyle w:val="a7"/>
      <w:jc w:val="right"/>
    </w:pPr>
  </w:p>
  <w:p w:rsidR="00E41803" w:rsidRPr="00F075AC" w:rsidRDefault="00E41803" w:rsidP="008B1B34">
    <w:pPr>
      <w:pStyle w:val="a7"/>
      <w:jc w:val="right"/>
      <w:rPr>
        <w:rFonts w:asciiTheme="majorBidi" w:hAnsiTheme="majorBidi" w:cstheme="majorBidi"/>
      </w:rPr>
    </w:pPr>
    <w:r w:rsidRPr="00F075AC">
      <w:rPr>
        <w:rFonts w:asciiTheme="majorBidi" w:hAnsiTheme="majorBidi" w:cstheme="majorBidi"/>
      </w:rPr>
      <w:t xml:space="preserve">Fertility                                                                                                   </w:t>
    </w:r>
    <w:r>
      <w:rPr>
        <w:rFonts w:asciiTheme="majorBidi" w:hAnsiTheme="majorBidi" w:cstheme="majorBidi"/>
      </w:rPr>
      <w:t xml:space="preserve">                        Dr.Sadeq</w:t>
    </w:r>
    <w:r w:rsidRPr="00F075AC">
      <w:rPr>
        <w:rFonts w:asciiTheme="majorBidi" w:hAnsiTheme="majorBidi" w:cstheme="majorBidi"/>
      </w:rPr>
      <w:t xml:space="preserve">  Zalzala</w:t>
    </w:r>
  </w:p>
  <w:p w:rsidR="00E41803" w:rsidRDefault="00E41803" w:rsidP="008B1B34">
    <w:pPr>
      <w:pStyle w:val="a7"/>
      <w:jc w:val="right"/>
    </w:pPr>
    <w:r w:rsidRPr="00F075AC">
      <w:rPr>
        <w:rFonts w:asciiTheme="majorBidi" w:hAnsiTheme="majorBidi" w:cstheme="majorBidi"/>
      </w:rPr>
      <w:t>Fourth Class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5C14"/>
    <w:multiLevelType w:val="hybridMultilevel"/>
    <w:tmpl w:val="81F62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76DBC"/>
    <w:multiLevelType w:val="hybridMultilevel"/>
    <w:tmpl w:val="0F6E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ED3080"/>
    <w:multiLevelType w:val="hybridMultilevel"/>
    <w:tmpl w:val="F374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A53E4E"/>
    <w:multiLevelType w:val="hybridMultilevel"/>
    <w:tmpl w:val="D2349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E721E"/>
    <w:multiLevelType w:val="hybridMultilevel"/>
    <w:tmpl w:val="2BAE132C"/>
    <w:lvl w:ilvl="0" w:tplc="4C62CC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373134D"/>
    <w:multiLevelType w:val="hybridMultilevel"/>
    <w:tmpl w:val="7C46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002F13"/>
    <w:multiLevelType w:val="hybridMultilevel"/>
    <w:tmpl w:val="2FA8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FE1BAF"/>
    <w:multiLevelType w:val="hybridMultilevel"/>
    <w:tmpl w:val="89BC7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423440"/>
    <w:multiLevelType w:val="hybridMultilevel"/>
    <w:tmpl w:val="C90EA81A"/>
    <w:lvl w:ilvl="0" w:tplc="F2E4C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6C69FC"/>
    <w:multiLevelType w:val="hybridMultilevel"/>
    <w:tmpl w:val="49B0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BD2D22"/>
    <w:multiLevelType w:val="hybridMultilevel"/>
    <w:tmpl w:val="500402CE"/>
    <w:lvl w:ilvl="0" w:tplc="BE58C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B77107"/>
    <w:multiLevelType w:val="hybridMultilevel"/>
    <w:tmpl w:val="BB346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D164F2"/>
    <w:multiLevelType w:val="hybridMultilevel"/>
    <w:tmpl w:val="6904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6F7E5D"/>
    <w:multiLevelType w:val="hybridMultilevel"/>
    <w:tmpl w:val="FCB2C6EC"/>
    <w:lvl w:ilvl="0" w:tplc="FABE0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2B3A89"/>
    <w:multiLevelType w:val="hybridMultilevel"/>
    <w:tmpl w:val="C258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7B33BA"/>
    <w:multiLevelType w:val="hybridMultilevel"/>
    <w:tmpl w:val="1CE85520"/>
    <w:lvl w:ilvl="0" w:tplc="127C8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0826FA"/>
    <w:multiLevelType w:val="hybridMultilevel"/>
    <w:tmpl w:val="E0DA9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527A3C"/>
    <w:multiLevelType w:val="hybridMultilevel"/>
    <w:tmpl w:val="3914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CD4085"/>
    <w:multiLevelType w:val="hybridMultilevel"/>
    <w:tmpl w:val="07A6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517BFC"/>
    <w:multiLevelType w:val="hybridMultilevel"/>
    <w:tmpl w:val="9536C876"/>
    <w:lvl w:ilvl="0" w:tplc="B0902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F93387"/>
    <w:multiLevelType w:val="hybridMultilevel"/>
    <w:tmpl w:val="FCB6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114D2C"/>
    <w:multiLevelType w:val="hybridMultilevel"/>
    <w:tmpl w:val="9BB04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9F6507"/>
    <w:multiLevelType w:val="hybridMultilevel"/>
    <w:tmpl w:val="EFBEDE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2A1C24A6"/>
    <w:multiLevelType w:val="hybridMultilevel"/>
    <w:tmpl w:val="F2FA173C"/>
    <w:lvl w:ilvl="0" w:tplc="F2E4C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2738CB"/>
    <w:multiLevelType w:val="hybridMultilevel"/>
    <w:tmpl w:val="015434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6E3ADD"/>
    <w:multiLevelType w:val="hybridMultilevel"/>
    <w:tmpl w:val="F4DC5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14667D"/>
    <w:multiLevelType w:val="hybridMultilevel"/>
    <w:tmpl w:val="1F485C8C"/>
    <w:lvl w:ilvl="0" w:tplc="42984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201615"/>
    <w:multiLevelType w:val="hybridMultilevel"/>
    <w:tmpl w:val="C9707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DB2B80"/>
    <w:multiLevelType w:val="hybridMultilevel"/>
    <w:tmpl w:val="D390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E96C44"/>
    <w:multiLevelType w:val="hybridMultilevel"/>
    <w:tmpl w:val="0176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2739FE"/>
    <w:multiLevelType w:val="hybridMultilevel"/>
    <w:tmpl w:val="EACE9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3B2ED9"/>
    <w:multiLevelType w:val="hybridMultilevel"/>
    <w:tmpl w:val="E31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9D28C5"/>
    <w:multiLevelType w:val="hybridMultilevel"/>
    <w:tmpl w:val="ADA6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3873D4"/>
    <w:multiLevelType w:val="hybridMultilevel"/>
    <w:tmpl w:val="70DE5AB6"/>
    <w:lvl w:ilvl="0" w:tplc="637617C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CA382A"/>
    <w:multiLevelType w:val="hybridMultilevel"/>
    <w:tmpl w:val="BADE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263B79"/>
    <w:multiLevelType w:val="hybridMultilevel"/>
    <w:tmpl w:val="3D400A2C"/>
    <w:lvl w:ilvl="0" w:tplc="6EE49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4D2DE9"/>
    <w:multiLevelType w:val="hybridMultilevel"/>
    <w:tmpl w:val="E5E2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4D0413"/>
    <w:multiLevelType w:val="hybridMultilevel"/>
    <w:tmpl w:val="C6DA34DE"/>
    <w:lvl w:ilvl="0" w:tplc="FABE0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585940"/>
    <w:multiLevelType w:val="hybridMultilevel"/>
    <w:tmpl w:val="0CE05834"/>
    <w:lvl w:ilvl="0" w:tplc="F1527E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7519D0"/>
    <w:multiLevelType w:val="hybridMultilevel"/>
    <w:tmpl w:val="DB0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682185"/>
    <w:multiLevelType w:val="hybridMultilevel"/>
    <w:tmpl w:val="28EC2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1638DE"/>
    <w:multiLevelType w:val="hybridMultilevel"/>
    <w:tmpl w:val="9658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E04AF5"/>
    <w:multiLevelType w:val="hybridMultilevel"/>
    <w:tmpl w:val="3B6CF8C8"/>
    <w:lvl w:ilvl="0" w:tplc="F2E4C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9700F4"/>
    <w:multiLevelType w:val="hybridMultilevel"/>
    <w:tmpl w:val="6A42F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0BC0D5F"/>
    <w:multiLevelType w:val="hybridMultilevel"/>
    <w:tmpl w:val="5C4A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08785F"/>
    <w:multiLevelType w:val="hybridMultilevel"/>
    <w:tmpl w:val="3F0C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C74B51"/>
    <w:multiLevelType w:val="hybridMultilevel"/>
    <w:tmpl w:val="2BE8B2A8"/>
    <w:lvl w:ilvl="0" w:tplc="BE58C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8400EF"/>
    <w:multiLevelType w:val="hybridMultilevel"/>
    <w:tmpl w:val="0AA48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9105A3"/>
    <w:multiLevelType w:val="hybridMultilevel"/>
    <w:tmpl w:val="F1366620"/>
    <w:lvl w:ilvl="0" w:tplc="F2E4C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5D584F"/>
    <w:multiLevelType w:val="hybridMultilevel"/>
    <w:tmpl w:val="24B21FFE"/>
    <w:lvl w:ilvl="0" w:tplc="FABE0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A33CB5"/>
    <w:multiLevelType w:val="hybridMultilevel"/>
    <w:tmpl w:val="4A2C10E2"/>
    <w:lvl w:ilvl="0" w:tplc="5094C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2E0542"/>
    <w:multiLevelType w:val="hybridMultilevel"/>
    <w:tmpl w:val="A5ECD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4D34E4"/>
    <w:multiLevelType w:val="hybridMultilevel"/>
    <w:tmpl w:val="9728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AF4B80"/>
    <w:multiLevelType w:val="hybridMultilevel"/>
    <w:tmpl w:val="4398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6F744E"/>
    <w:multiLevelType w:val="hybridMultilevel"/>
    <w:tmpl w:val="301C2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D2A364D"/>
    <w:multiLevelType w:val="hybridMultilevel"/>
    <w:tmpl w:val="DC901E5A"/>
    <w:lvl w:ilvl="0" w:tplc="FABE0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CB3665"/>
    <w:multiLevelType w:val="hybridMultilevel"/>
    <w:tmpl w:val="0E28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51377D"/>
    <w:multiLevelType w:val="hybridMultilevel"/>
    <w:tmpl w:val="0740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967D19"/>
    <w:multiLevelType w:val="hybridMultilevel"/>
    <w:tmpl w:val="E9D88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2D38A1"/>
    <w:multiLevelType w:val="hybridMultilevel"/>
    <w:tmpl w:val="22E2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D37682C"/>
    <w:multiLevelType w:val="hybridMultilevel"/>
    <w:tmpl w:val="61F4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E9E537E"/>
    <w:multiLevelType w:val="hybridMultilevel"/>
    <w:tmpl w:val="BCEC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7"/>
  </w:num>
  <w:num w:numId="4">
    <w:abstractNumId w:val="35"/>
  </w:num>
  <w:num w:numId="5">
    <w:abstractNumId w:val="46"/>
  </w:num>
  <w:num w:numId="6">
    <w:abstractNumId w:val="44"/>
  </w:num>
  <w:num w:numId="7">
    <w:abstractNumId w:val="10"/>
  </w:num>
  <w:num w:numId="8">
    <w:abstractNumId w:val="38"/>
  </w:num>
  <w:num w:numId="9">
    <w:abstractNumId w:val="1"/>
  </w:num>
  <w:num w:numId="10">
    <w:abstractNumId w:val="29"/>
  </w:num>
  <w:num w:numId="11">
    <w:abstractNumId w:val="45"/>
  </w:num>
  <w:num w:numId="12">
    <w:abstractNumId w:val="28"/>
  </w:num>
  <w:num w:numId="13">
    <w:abstractNumId w:val="60"/>
  </w:num>
  <w:num w:numId="14">
    <w:abstractNumId w:val="2"/>
  </w:num>
  <w:num w:numId="15">
    <w:abstractNumId w:val="14"/>
  </w:num>
  <w:num w:numId="16">
    <w:abstractNumId w:val="12"/>
  </w:num>
  <w:num w:numId="17">
    <w:abstractNumId w:val="32"/>
  </w:num>
  <w:num w:numId="18">
    <w:abstractNumId w:val="41"/>
  </w:num>
  <w:num w:numId="19">
    <w:abstractNumId w:val="61"/>
  </w:num>
  <w:num w:numId="20">
    <w:abstractNumId w:val="53"/>
  </w:num>
  <w:num w:numId="21">
    <w:abstractNumId w:val="30"/>
  </w:num>
  <w:num w:numId="22">
    <w:abstractNumId w:val="58"/>
  </w:num>
  <w:num w:numId="23">
    <w:abstractNumId w:val="39"/>
  </w:num>
  <w:num w:numId="24">
    <w:abstractNumId w:val="24"/>
  </w:num>
  <w:num w:numId="25">
    <w:abstractNumId w:val="31"/>
  </w:num>
  <w:num w:numId="26">
    <w:abstractNumId w:val="7"/>
  </w:num>
  <w:num w:numId="27">
    <w:abstractNumId w:val="34"/>
  </w:num>
  <w:num w:numId="28">
    <w:abstractNumId w:val="5"/>
  </w:num>
  <w:num w:numId="29">
    <w:abstractNumId w:val="56"/>
  </w:num>
  <w:num w:numId="30">
    <w:abstractNumId w:val="18"/>
  </w:num>
  <w:num w:numId="31">
    <w:abstractNumId w:val="59"/>
  </w:num>
  <w:num w:numId="32">
    <w:abstractNumId w:val="3"/>
  </w:num>
  <w:num w:numId="33">
    <w:abstractNumId w:val="33"/>
  </w:num>
  <w:num w:numId="34">
    <w:abstractNumId w:val="54"/>
  </w:num>
  <w:num w:numId="35">
    <w:abstractNumId w:val="52"/>
  </w:num>
  <w:num w:numId="36">
    <w:abstractNumId w:val="16"/>
  </w:num>
  <w:num w:numId="37">
    <w:abstractNumId w:val="25"/>
  </w:num>
  <w:num w:numId="38">
    <w:abstractNumId w:val="19"/>
  </w:num>
  <w:num w:numId="39">
    <w:abstractNumId w:val="43"/>
  </w:num>
  <w:num w:numId="40">
    <w:abstractNumId w:val="0"/>
  </w:num>
  <w:num w:numId="41">
    <w:abstractNumId w:val="6"/>
  </w:num>
  <w:num w:numId="42">
    <w:abstractNumId w:val="49"/>
  </w:num>
  <w:num w:numId="43">
    <w:abstractNumId w:val="26"/>
  </w:num>
  <w:num w:numId="44">
    <w:abstractNumId w:val="40"/>
  </w:num>
  <w:num w:numId="45">
    <w:abstractNumId w:val="21"/>
  </w:num>
  <w:num w:numId="46">
    <w:abstractNumId w:val="37"/>
  </w:num>
  <w:num w:numId="47">
    <w:abstractNumId w:val="55"/>
  </w:num>
  <w:num w:numId="48">
    <w:abstractNumId w:val="13"/>
  </w:num>
  <w:num w:numId="49">
    <w:abstractNumId w:val="47"/>
  </w:num>
  <w:num w:numId="50">
    <w:abstractNumId w:val="8"/>
  </w:num>
  <w:num w:numId="51">
    <w:abstractNumId w:val="42"/>
  </w:num>
  <w:num w:numId="52">
    <w:abstractNumId w:val="48"/>
  </w:num>
  <w:num w:numId="53">
    <w:abstractNumId w:val="36"/>
  </w:num>
  <w:num w:numId="54">
    <w:abstractNumId w:val="23"/>
  </w:num>
  <w:num w:numId="55">
    <w:abstractNumId w:val="50"/>
  </w:num>
  <w:num w:numId="56">
    <w:abstractNumId w:val="11"/>
  </w:num>
  <w:num w:numId="57">
    <w:abstractNumId w:val="20"/>
  </w:num>
  <w:num w:numId="58">
    <w:abstractNumId w:val="57"/>
  </w:num>
  <w:num w:numId="59">
    <w:abstractNumId w:val="22"/>
  </w:num>
  <w:num w:numId="60">
    <w:abstractNumId w:val="51"/>
  </w:num>
  <w:num w:numId="61">
    <w:abstractNumId w:val="17"/>
  </w:num>
  <w:num w:numId="62">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F0EF3"/>
    <w:rsid w:val="00000417"/>
    <w:rsid w:val="0000392B"/>
    <w:rsid w:val="00005574"/>
    <w:rsid w:val="0000568B"/>
    <w:rsid w:val="000064A9"/>
    <w:rsid w:val="00007041"/>
    <w:rsid w:val="00012D67"/>
    <w:rsid w:val="000165AB"/>
    <w:rsid w:val="00016EA9"/>
    <w:rsid w:val="00017215"/>
    <w:rsid w:val="00020B1E"/>
    <w:rsid w:val="00026584"/>
    <w:rsid w:val="00027180"/>
    <w:rsid w:val="00031D1D"/>
    <w:rsid w:val="000331CD"/>
    <w:rsid w:val="0003326E"/>
    <w:rsid w:val="00035536"/>
    <w:rsid w:val="00037DDA"/>
    <w:rsid w:val="00040096"/>
    <w:rsid w:val="00044046"/>
    <w:rsid w:val="00044469"/>
    <w:rsid w:val="00045C59"/>
    <w:rsid w:val="00047353"/>
    <w:rsid w:val="00051D23"/>
    <w:rsid w:val="00054CE1"/>
    <w:rsid w:val="0005556A"/>
    <w:rsid w:val="00056642"/>
    <w:rsid w:val="000605FF"/>
    <w:rsid w:val="00061416"/>
    <w:rsid w:val="00061E16"/>
    <w:rsid w:val="00065316"/>
    <w:rsid w:val="00065F70"/>
    <w:rsid w:val="000662A2"/>
    <w:rsid w:val="00066F6B"/>
    <w:rsid w:val="00070453"/>
    <w:rsid w:val="000706C5"/>
    <w:rsid w:val="000734DC"/>
    <w:rsid w:val="0007575A"/>
    <w:rsid w:val="00075813"/>
    <w:rsid w:val="000773D9"/>
    <w:rsid w:val="0008043A"/>
    <w:rsid w:val="00080E6D"/>
    <w:rsid w:val="00083850"/>
    <w:rsid w:val="00086A32"/>
    <w:rsid w:val="00090C58"/>
    <w:rsid w:val="000938A2"/>
    <w:rsid w:val="00094CE2"/>
    <w:rsid w:val="00096138"/>
    <w:rsid w:val="000963AB"/>
    <w:rsid w:val="000973A1"/>
    <w:rsid w:val="000A1E44"/>
    <w:rsid w:val="000A20AE"/>
    <w:rsid w:val="000A2205"/>
    <w:rsid w:val="000A3395"/>
    <w:rsid w:val="000A53D9"/>
    <w:rsid w:val="000A5AE0"/>
    <w:rsid w:val="000B036B"/>
    <w:rsid w:val="000B087B"/>
    <w:rsid w:val="000B27E4"/>
    <w:rsid w:val="000C13ED"/>
    <w:rsid w:val="000C2183"/>
    <w:rsid w:val="000C24D0"/>
    <w:rsid w:val="000C2643"/>
    <w:rsid w:val="000C3D34"/>
    <w:rsid w:val="000C77D0"/>
    <w:rsid w:val="000C7914"/>
    <w:rsid w:val="000C7AF4"/>
    <w:rsid w:val="000D0275"/>
    <w:rsid w:val="000D0CB9"/>
    <w:rsid w:val="000D344D"/>
    <w:rsid w:val="000D36B3"/>
    <w:rsid w:val="000D5BAB"/>
    <w:rsid w:val="000D6992"/>
    <w:rsid w:val="000D7046"/>
    <w:rsid w:val="000E1B18"/>
    <w:rsid w:val="000E335B"/>
    <w:rsid w:val="000E5474"/>
    <w:rsid w:val="000E5F29"/>
    <w:rsid w:val="000E715C"/>
    <w:rsid w:val="000F06D0"/>
    <w:rsid w:val="000F0D83"/>
    <w:rsid w:val="000F1AC7"/>
    <w:rsid w:val="000F3BB5"/>
    <w:rsid w:val="000F3DB3"/>
    <w:rsid w:val="000F5C1D"/>
    <w:rsid w:val="000F6AF8"/>
    <w:rsid w:val="001030E7"/>
    <w:rsid w:val="001058AA"/>
    <w:rsid w:val="001077DD"/>
    <w:rsid w:val="00107913"/>
    <w:rsid w:val="00110D42"/>
    <w:rsid w:val="00110D90"/>
    <w:rsid w:val="001126F8"/>
    <w:rsid w:val="001163C7"/>
    <w:rsid w:val="00117513"/>
    <w:rsid w:val="00122805"/>
    <w:rsid w:val="0012284C"/>
    <w:rsid w:val="00123392"/>
    <w:rsid w:val="00123D23"/>
    <w:rsid w:val="0012731D"/>
    <w:rsid w:val="001309B0"/>
    <w:rsid w:val="001328B8"/>
    <w:rsid w:val="0013467F"/>
    <w:rsid w:val="00134F3D"/>
    <w:rsid w:val="00140884"/>
    <w:rsid w:val="00144134"/>
    <w:rsid w:val="00150B1C"/>
    <w:rsid w:val="001525B6"/>
    <w:rsid w:val="00154319"/>
    <w:rsid w:val="00160C2A"/>
    <w:rsid w:val="00164D3D"/>
    <w:rsid w:val="00164FF1"/>
    <w:rsid w:val="00167EEB"/>
    <w:rsid w:val="0017356A"/>
    <w:rsid w:val="00175DA5"/>
    <w:rsid w:val="00176E09"/>
    <w:rsid w:val="00177821"/>
    <w:rsid w:val="00182E93"/>
    <w:rsid w:val="00184C33"/>
    <w:rsid w:val="00185CE6"/>
    <w:rsid w:val="00186712"/>
    <w:rsid w:val="00187788"/>
    <w:rsid w:val="0019427A"/>
    <w:rsid w:val="001A325E"/>
    <w:rsid w:val="001A35BE"/>
    <w:rsid w:val="001B1E14"/>
    <w:rsid w:val="001B33FD"/>
    <w:rsid w:val="001B47CE"/>
    <w:rsid w:val="001C22B3"/>
    <w:rsid w:val="001C343D"/>
    <w:rsid w:val="001C5AF6"/>
    <w:rsid w:val="001C652B"/>
    <w:rsid w:val="001C7B82"/>
    <w:rsid w:val="001D0DF9"/>
    <w:rsid w:val="001D1DC8"/>
    <w:rsid w:val="001D3F5C"/>
    <w:rsid w:val="001D7BB9"/>
    <w:rsid w:val="001E039F"/>
    <w:rsid w:val="001E138F"/>
    <w:rsid w:val="001E47CF"/>
    <w:rsid w:val="001E51A5"/>
    <w:rsid w:val="001E57C8"/>
    <w:rsid w:val="001E5D28"/>
    <w:rsid w:val="001E74F4"/>
    <w:rsid w:val="001F0F1D"/>
    <w:rsid w:val="001F1026"/>
    <w:rsid w:val="002009EB"/>
    <w:rsid w:val="002011FF"/>
    <w:rsid w:val="00201314"/>
    <w:rsid w:val="00202179"/>
    <w:rsid w:val="00203748"/>
    <w:rsid w:val="00214CD9"/>
    <w:rsid w:val="00215CD4"/>
    <w:rsid w:val="002175BD"/>
    <w:rsid w:val="00217794"/>
    <w:rsid w:val="00217ACE"/>
    <w:rsid w:val="00217DA4"/>
    <w:rsid w:val="00221E74"/>
    <w:rsid w:val="0022483C"/>
    <w:rsid w:val="00230BFD"/>
    <w:rsid w:val="00231CDD"/>
    <w:rsid w:val="00232D45"/>
    <w:rsid w:val="00233958"/>
    <w:rsid w:val="002339D9"/>
    <w:rsid w:val="00236B1A"/>
    <w:rsid w:val="00246CA2"/>
    <w:rsid w:val="002513EE"/>
    <w:rsid w:val="0025214E"/>
    <w:rsid w:val="00253981"/>
    <w:rsid w:val="002549DC"/>
    <w:rsid w:val="002571A6"/>
    <w:rsid w:val="00264A41"/>
    <w:rsid w:val="00267D31"/>
    <w:rsid w:val="00271B8B"/>
    <w:rsid w:val="00272657"/>
    <w:rsid w:val="002756CC"/>
    <w:rsid w:val="0027598C"/>
    <w:rsid w:val="0027674E"/>
    <w:rsid w:val="0027690F"/>
    <w:rsid w:val="00276A26"/>
    <w:rsid w:val="00280EEB"/>
    <w:rsid w:val="00282487"/>
    <w:rsid w:val="002862F9"/>
    <w:rsid w:val="00287074"/>
    <w:rsid w:val="0029016E"/>
    <w:rsid w:val="00292F65"/>
    <w:rsid w:val="00294017"/>
    <w:rsid w:val="00294279"/>
    <w:rsid w:val="00297B7A"/>
    <w:rsid w:val="002A07C1"/>
    <w:rsid w:val="002A0D8C"/>
    <w:rsid w:val="002A0F06"/>
    <w:rsid w:val="002A235F"/>
    <w:rsid w:val="002A5228"/>
    <w:rsid w:val="002B1147"/>
    <w:rsid w:val="002B1217"/>
    <w:rsid w:val="002B61F3"/>
    <w:rsid w:val="002C1077"/>
    <w:rsid w:val="002C111F"/>
    <w:rsid w:val="002C245C"/>
    <w:rsid w:val="002C33C8"/>
    <w:rsid w:val="002D020C"/>
    <w:rsid w:val="002D09B0"/>
    <w:rsid w:val="002D3D0E"/>
    <w:rsid w:val="002D783E"/>
    <w:rsid w:val="002E0499"/>
    <w:rsid w:val="002E2135"/>
    <w:rsid w:val="002E2D4C"/>
    <w:rsid w:val="002E2DAA"/>
    <w:rsid w:val="002E3381"/>
    <w:rsid w:val="002F0FD6"/>
    <w:rsid w:val="002F4661"/>
    <w:rsid w:val="002F4881"/>
    <w:rsid w:val="003024FB"/>
    <w:rsid w:val="00302987"/>
    <w:rsid w:val="0030328E"/>
    <w:rsid w:val="00304105"/>
    <w:rsid w:val="00305149"/>
    <w:rsid w:val="003067F4"/>
    <w:rsid w:val="003224F9"/>
    <w:rsid w:val="003231F9"/>
    <w:rsid w:val="00323BB5"/>
    <w:rsid w:val="00332187"/>
    <w:rsid w:val="003327D1"/>
    <w:rsid w:val="003336CC"/>
    <w:rsid w:val="00334E5F"/>
    <w:rsid w:val="003410EF"/>
    <w:rsid w:val="00343375"/>
    <w:rsid w:val="00344BE5"/>
    <w:rsid w:val="00344C3A"/>
    <w:rsid w:val="0035190E"/>
    <w:rsid w:val="0035271D"/>
    <w:rsid w:val="00362F7A"/>
    <w:rsid w:val="003639D5"/>
    <w:rsid w:val="003644E8"/>
    <w:rsid w:val="003655E3"/>
    <w:rsid w:val="00365D28"/>
    <w:rsid w:val="00365F2B"/>
    <w:rsid w:val="00366685"/>
    <w:rsid w:val="00370F8D"/>
    <w:rsid w:val="00375087"/>
    <w:rsid w:val="00377252"/>
    <w:rsid w:val="003774CF"/>
    <w:rsid w:val="003824DC"/>
    <w:rsid w:val="00382A3F"/>
    <w:rsid w:val="00383ECB"/>
    <w:rsid w:val="00383F77"/>
    <w:rsid w:val="003869B4"/>
    <w:rsid w:val="00390B59"/>
    <w:rsid w:val="0039373E"/>
    <w:rsid w:val="00396760"/>
    <w:rsid w:val="003A0F93"/>
    <w:rsid w:val="003A285D"/>
    <w:rsid w:val="003A34ED"/>
    <w:rsid w:val="003A4E36"/>
    <w:rsid w:val="003A78E5"/>
    <w:rsid w:val="003B0319"/>
    <w:rsid w:val="003B0591"/>
    <w:rsid w:val="003B22DF"/>
    <w:rsid w:val="003B58D4"/>
    <w:rsid w:val="003C3A90"/>
    <w:rsid w:val="003C46F4"/>
    <w:rsid w:val="003D4579"/>
    <w:rsid w:val="003D556F"/>
    <w:rsid w:val="003D588B"/>
    <w:rsid w:val="003D5C90"/>
    <w:rsid w:val="003D611E"/>
    <w:rsid w:val="003D6379"/>
    <w:rsid w:val="003E1C30"/>
    <w:rsid w:val="003E2DE4"/>
    <w:rsid w:val="003E34CB"/>
    <w:rsid w:val="003E58EB"/>
    <w:rsid w:val="003E790E"/>
    <w:rsid w:val="003F3DFD"/>
    <w:rsid w:val="003F66BC"/>
    <w:rsid w:val="003F6CD9"/>
    <w:rsid w:val="003F7817"/>
    <w:rsid w:val="003F7E9E"/>
    <w:rsid w:val="00410E59"/>
    <w:rsid w:val="0041190D"/>
    <w:rsid w:val="00411C7B"/>
    <w:rsid w:val="00412A40"/>
    <w:rsid w:val="00413FC9"/>
    <w:rsid w:val="00414470"/>
    <w:rsid w:val="00417754"/>
    <w:rsid w:val="00417EC5"/>
    <w:rsid w:val="004227EA"/>
    <w:rsid w:val="004229BB"/>
    <w:rsid w:val="0042308D"/>
    <w:rsid w:val="00424B9C"/>
    <w:rsid w:val="00425293"/>
    <w:rsid w:val="00427043"/>
    <w:rsid w:val="00432572"/>
    <w:rsid w:val="00432DDE"/>
    <w:rsid w:val="004353D8"/>
    <w:rsid w:val="00437C0C"/>
    <w:rsid w:val="00440F84"/>
    <w:rsid w:val="0044288E"/>
    <w:rsid w:val="0044456E"/>
    <w:rsid w:val="004458B6"/>
    <w:rsid w:val="00445E04"/>
    <w:rsid w:val="004514EC"/>
    <w:rsid w:val="004534E1"/>
    <w:rsid w:val="0045405B"/>
    <w:rsid w:val="0045756D"/>
    <w:rsid w:val="004617BE"/>
    <w:rsid w:val="00461CEE"/>
    <w:rsid w:val="00470D0C"/>
    <w:rsid w:val="00472C46"/>
    <w:rsid w:val="004757AB"/>
    <w:rsid w:val="00477D27"/>
    <w:rsid w:val="004814D5"/>
    <w:rsid w:val="004857D2"/>
    <w:rsid w:val="00486DD8"/>
    <w:rsid w:val="00491C89"/>
    <w:rsid w:val="00492ABD"/>
    <w:rsid w:val="004944A1"/>
    <w:rsid w:val="00495585"/>
    <w:rsid w:val="004A10F7"/>
    <w:rsid w:val="004A1251"/>
    <w:rsid w:val="004A2851"/>
    <w:rsid w:val="004A3297"/>
    <w:rsid w:val="004B2591"/>
    <w:rsid w:val="004B440E"/>
    <w:rsid w:val="004B4CFC"/>
    <w:rsid w:val="004B7635"/>
    <w:rsid w:val="004B7E64"/>
    <w:rsid w:val="004C3FC4"/>
    <w:rsid w:val="004C5D8F"/>
    <w:rsid w:val="004C6DB4"/>
    <w:rsid w:val="004D136A"/>
    <w:rsid w:val="004D5AF2"/>
    <w:rsid w:val="004E093B"/>
    <w:rsid w:val="004E0B57"/>
    <w:rsid w:val="004E19BC"/>
    <w:rsid w:val="004E41EA"/>
    <w:rsid w:val="004E74D5"/>
    <w:rsid w:val="004F0101"/>
    <w:rsid w:val="004F059B"/>
    <w:rsid w:val="0050256C"/>
    <w:rsid w:val="00503D6D"/>
    <w:rsid w:val="005058A7"/>
    <w:rsid w:val="00510F10"/>
    <w:rsid w:val="005115DD"/>
    <w:rsid w:val="005156A5"/>
    <w:rsid w:val="00522FD2"/>
    <w:rsid w:val="00524FC2"/>
    <w:rsid w:val="00526A64"/>
    <w:rsid w:val="0052772E"/>
    <w:rsid w:val="00527F13"/>
    <w:rsid w:val="0053268F"/>
    <w:rsid w:val="005338E7"/>
    <w:rsid w:val="00542328"/>
    <w:rsid w:val="00542D41"/>
    <w:rsid w:val="005503F4"/>
    <w:rsid w:val="005518B5"/>
    <w:rsid w:val="00553179"/>
    <w:rsid w:val="0055479A"/>
    <w:rsid w:val="00554CEB"/>
    <w:rsid w:val="00554E13"/>
    <w:rsid w:val="005566DA"/>
    <w:rsid w:val="005646C7"/>
    <w:rsid w:val="005649B3"/>
    <w:rsid w:val="00565AB0"/>
    <w:rsid w:val="0056669F"/>
    <w:rsid w:val="00566F3B"/>
    <w:rsid w:val="005703F6"/>
    <w:rsid w:val="00570481"/>
    <w:rsid w:val="0057664E"/>
    <w:rsid w:val="00577015"/>
    <w:rsid w:val="00585BE3"/>
    <w:rsid w:val="00585C6B"/>
    <w:rsid w:val="00587FB6"/>
    <w:rsid w:val="00592217"/>
    <w:rsid w:val="005923E9"/>
    <w:rsid w:val="00593103"/>
    <w:rsid w:val="005933FA"/>
    <w:rsid w:val="005A2EB3"/>
    <w:rsid w:val="005A4606"/>
    <w:rsid w:val="005A739C"/>
    <w:rsid w:val="005A7606"/>
    <w:rsid w:val="005B1483"/>
    <w:rsid w:val="005B2D0F"/>
    <w:rsid w:val="005B39E4"/>
    <w:rsid w:val="005B5C7F"/>
    <w:rsid w:val="005B7679"/>
    <w:rsid w:val="005C22CC"/>
    <w:rsid w:val="005C3505"/>
    <w:rsid w:val="005D0B77"/>
    <w:rsid w:val="005D2710"/>
    <w:rsid w:val="005D343B"/>
    <w:rsid w:val="005D4620"/>
    <w:rsid w:val="005D769D"/>
    <w:rsid w:val="005D7A17"/>
    <w:rsid w:val="005E03F7"/>
    <w:rsid w:val="005E0542"/>
    <w:rsid w:val="005E1934"/>
    <w:rsid w:val="005E2E79"/>
    <w:rsid w:val="005E341E"/>
    <w:rsid w:val="005E3F0F"/>
    <w:rsid w:val="005E4831"/>
    <w:rsid w:val="005E5927"/>
    <w:rsid w:val="005E6B7F"/>
    <w:rsid w:val="005E6E59"/>
    <w:rsid w:val="005F3CBA"/>
    <w:rsid w:val="005F5EA1"/>
    <w:rsid w:val="005F749E"/>
    <w:rsid w:val="005F74A6"/>
    <w:rsid w:val="005F753D"/>
    <w:rsid w:val="00600E1B"/>
    <w:rsid w:val="00602936"/>
    <w:rsid w:val="00606134"/>
    <w:rsid w:val="0060741C"/>
    <w:rsid w:val="006117BD"/>
    <w:rsid w:val="00612DF9"/>
    <w:rsid w:val="00613777"/>
    <w:rsid w:val="00613F02"/>
    <w:rsid w:val="006224BD"/>
    <w:rsid w:val="0062511C"/>
    <w:rsid w:val="00626BCB"/>
    <w:rsid w:val="006336D1"/>
    <w:rsid w:val="00634548"/>
    <w:rsid w:val="00640497"/>
    <w:rsid w:val="006422D7"/>
    <w:rsid w:val="006437AE"/>
    <w:rsid w:val="006447D5"/>
    <w:rsid w:val="00644899"/>
    <w:rsid w:val="006457F4"/>
    <w:rsid w:val="00646CEF"/>
    <w:rsid w:val="00647871"/>
    <w:rsid w:val="0065018A"/>
    <w:rsid w:val="00653689"/>
    <w:rsid w:val="00654DA2"/>
    <w:rsid w:val="0065620B"/>
    <w:rsid w:val="006565EE"/>
    <w:rsid w:val="006571D2"/>
    <w:rsid w:val="00657278"/>
    <w:rsid w:val="006572B4"/>
    <w:rsid w:val="00657E1F"/>
    <w:rsid w:val="00657F76"/>
    <w:rsid w:val="00662DED"/>
    <w:rsid w:val="0066374C"/>
    <w:rsid w:val="006671E4"/>
    <w:rsid w:val="0067232E"/>
    <w:rsid w:val="00673A50"/>
    <w:rsid w:val="0067450A"/>
    <w:rsid w:val="00675436"/>
    <w:rsid w:val="0067551E"/>
    <w:rsid w:val="00677FBD"/>
    <w:rsid w:val="00680097"/>
    <w:rsid w:val="0068052E"/>
    <w:rsid w:val="00681565"/>
    <w:rsid w:val="0068272C"/>
    <w:rsid w:val="00686E5C"/>
    <w:rsid w:val="006878E3"/>
    <w:rsid w:val="006901D3"/>
    <w:rsid w:val="0069135F"/>
    <w:rsid w:val="00691A12"/>
    <w:rsid w:val="00692333"/>
    <w:rsid w:val="0069413C"/>
    <w:rsid w:val="0069432E"/>
    <w:rsid w:val="006A52FB"/>
    <w:rsid w:val="006A6E9D"/>
    <w:rsid w:val="006A7AE1"/>
    <w:rsid w:val="006A7D5D"/>
    <w:rsid w:val="006B3A6C"/>
    <w:rsid w:val="006B4C68"/>
    <w:rsid w:val="006C31CE"/>
    <w:rsid w:val="006C3DBC"/>
    <w:rsid w:val="006C5E6B"/>
    <w:rsid w:val="006C6ED0"/>
    <w:rsid w:val="006D1707"/>
    <w:rsid w:val="006D27C4"/>
    <w:rsid w:val="006D30E5"/>
    <w:rsid w:val="006D5930"/>
    <w:rsid w:val="006D6A3C"/>
    <w:rsid w:val="006D6EA1"/>
    <w:rsid w:val="006E0CBC"/>
    <w:rsid w:val="006E2A54"/>
    <w:rsid w:val="006F0EF3"/>
    <w:rsid w:val="006F373B"/>
    <w:rsid w:val="006F3DC7"/>
    <w:rsid w:val="006F78DE"/>
    <w:rsid w:val="00700468"/>
    <w:rsid w:val="00700EE0"/>
    <w:rsid w:val="0070129E"/>
    <w:rsid w:val="00701D1A"/>
    <w:rsid w:val="00702999"/>
    <w:rsid w:val="00703FDF"/>
    <w:rsid w:val="007041BA"/>
    <w:rsid w:val="00704E77"/>
    <w:rsid w:val="00705B6A"/>
    <w:rsid w:val="00710E68"/>
    <w:rsid w:val="00711979"/>
    <w:rsid w:val="00711FA3"/>
    <w:rsid w:val="00713049"/>
    <w:rsid w:val="00713771"/>
    <w:rsid w:val="00713BF1"/>
    <w:rsid w:val="007165F9"/>
    <w:rsid w:val="00716C04"/>
    <w:rsid w:val="00717102"/>
    <w:rsid w:val="0072057B"/>
    <w:rsid w:val="0072594C"/>
    <w:rsid w:val="00727436"/>
    <w:rsid w:val="00730782"/>
    <w:rsid w:val="00732C49"/>
    <w:rsid w:val="00733BB8"/>
    <w:rsid w:val="00736336"/>
    <w:rsid w:val="00741356"/>
    <w:rsid w:val="0074187A"/>
    <w:rsid w:val="00744B0F"/>
    <w:rsid w:val="00745D17"/>
    <w:rsid w:val="00745DDE"/>
    <w:rsid w:val="007460D7"/>
    <w:rsid w:val="00746EB1"/>
    <w:rsid w:val="0074732B"/>
    <w:rsid w:val="00750C28"/>
    <w:rsid w:val="00754F00"/>
    <w:rsid w:val="0075511F"/>
    <w:rsid w:val="0075676F"/>
    <w:rsid w:val="00760D7A"/>
    <w:rsid w:val="00763A05"/>
    <w:rsid w:val="007642AD"/>
    <w:rsid w:val="0076492C"/>
    <w:rsid w:val="0076629A"/>
    <w:rsid w:val="00766741"/>
    <w:rsid w:val="0076682F"/>
    <w:rsid w:val="00767C2E"/>
    <w:rsid w:val="00770CA0"/>
    <w:rsid w:val="00772807"/>
    <w:rsid w:val="00775029"/>
    <w:rsid w:val="00776753"/>
    <w:rsid w:val="00780905"/>
    <w:rsid w:val="00780BD0"/>
    <w:rsid w:val="00784ADF"/>
    <w:rsid w:val="00784D34"/>
    <w:rsid w:val="00785B92"/>
    <w:rsid w:val="007860D4"/>
    <w:rsid w:val="0078691D"/>
    <w:rsid w:val="00787763"/>
    <w:rsid w:val="00791DA4"/>
    <w:rsid w:val="00793CE7"/>
    <w:rsid w:val="007942D3"/>
    <w:rsid w:val="00794DE8"/>
    <w:rsid w:val="00794E84"/>
    <w:rsid w:val="007979E4"/>
    <w:rsid w:val="00797ADF"/>
    <w:rsid w:val="007A04C4"/>
    <w:rsid w:val="007A1724"/>
    <w:rsid w:val="007A33D7"/>
    <w:rsid w:val="007A5096"/>
    <w:rsid w:val="007A7286"/>
    <w:rsid w:val="007A77B5"/>
    <w:rsid w:val="007B038B"/>
    <w:rsid w:val="007B1F3D"/>
    <w:rsid w:val="007B2EFA"/>
    <w:rsid w:val="007B3B96"/>
    <w:rsid w:val="007B3D9D"/>
    <w:rsid w:val="007B5D8E"/>
    <w:rsid w:val="007B6B97"/>
    <w:rsid w:val="007C119A"/>
    <w:rsid w:val="007C18B0"/>
    <w:rsid w:val="007C25AF"/>
    <w:rsid w:val="007C379C"/>
    <w:rsid w:val="007C448F"/>
    <w:rsid w:val="007C5506"/>
    <w:rsid w:val="007C5AD0"/>
    <w:rsid w:val="007C61E3"/>
    <w:rsid w:val="007C6D7B"/>
    <w:rsid w:val="007C6D8E"/>
    <w:rsid w:val="007C7FF5"/>
    <w:rsid w:val="007D1856"/>
    <w:rsid w:val="007D2C88"/>
    <w:rsid w:val="007D56F2"/>
    <w:rsid w:val="007D6A0F"/>
    <w:rsid w:val="007E0CF4"/>
    <w:rsid w:val="007E10FB"/>
    <w:rsid w:val="007E2523"/>
    <w:rsid w:val="007E3375"/>
    <w:rsid w:val="007E4821"/>
    <w:rsid w:val="007E7901"/>
    <w:rsid w:val="007F0562"/>
    <w:rsid w:val="007F2CF2"/>
    <w:rsid w:val="007F3E55"/>
    <w:rsid w:val="007F448E"/>
    <w:rsid w:val="007F7D20"/>
    <w:rsid w:val="008007C2"/>
    <w:rsid w:val="008023D1"/>
    <w:rsid w:val="00804022"/>
    <w:rsid w:val="00807FAB"/>
    <w:rsid w:val="0081034D"/>
    <w:rsid w:val="0081257F"/>
    <w:rsid w:val="00815C4B"/>
    <w:rsid w:val="00817BAC"/>
    <w:rsid w:val="0082170D"/>
    <w:rsid w:val="00822935"/>
    <w:rsid w:val="00822CDC"/>
    <w:rsid w:val="00824AEE"/>
    <w:rsid w:val="0082505F"/>
    <w:rsid w:val="00832072"/>
    <w:rsid w:val="008353B6"/>
    <w:rsid w:val="008361B2"/>
    <w:rsid w:val="008364DB"/>
    <w:rsid w:val="00836F3D"/>
    <w:rsid w:val="00841405"/>
    <w:rsid w:val="0084709C"/>
    <w:rsid w:val="0084734A"/>
    <w:rsid w:val="00854928"/>
    <w:rsid w:val="0085667E"/>
    <w:rsid w:val="008601E7"/>
    <w:rsid w:val="00861412"/>
    <w:rsid w:val="00861B91"/>
    <w:rsid w:val="00862E89"/>
    <w:rsid w:val="00863531"/>
    <w:rsid w:val="00864665"/>
    <w:rsid w:val="008710E7"/>
    <w:rsid w:val="00872015"/>
    <w:rsid w:val="00872270"/>
    <w:rsid w:val="008728AF"/>
    <w:rsid w:val="00873DDA"/>
    <w:rsid w:val="008750CA"/>
    <w:rsid w:val="00880373"/>
    <w:rsid w:val="00880708"/>
    <w:rsid w:val="008817D6"/>
    <w:rsid w:val="00882FB1"/>
    <w:rsid w:val="00886E7B"/>
    <w:rsid w:val="00887AD8"/>
    <w:rsid w:val="00891CB7"/>
    <w:rsid w:val="00893858"/>
    <w:rsid w:val="0089512A"/>
    <w:rsid w:val="00896646"/>
    <w:rsid w:val="008A0B32"/>
    <w:rsid w:val="008A29FC"/>
    <w:rsid w:val="008A44CD"/>
    <w:rsid w:val="008A582E"/>
    <w:rsid w:val="008A7E5D"/>
    <w:rsid w:val="008B1B34"/>
    <w:rsid w:val="008B2657"/>
    <w:rsid w:val="008B7B28"/>
    <w:rsid w:val="008C4065"/>
    <w:rsid w:val="008C453B"/>
    <w:rsid w:val="008D1742"/>
    <w:rsid w:val="008D2400"/>
    <w:rsid w:val="008D37E0"/>
    <w:rsid w:val="008E0921"/>
    <w:rsid w:val="008E127D"/>
    <w:rsid w:val="008E13FA"/>
    <w:rsid w:val="008E19CB"/>
    <w:rsid w:val="008E2492"/>
    <w:rsid w:val="008E2721"/>
    <w:rsid w:val="008E2876"/>
    <w:rsid w:val="008E352B"/>
    <w:rsid w:val="008F24B6"/>
    <w:rsid w:val="008F3216"/>
    <w:rsid w:val="008F5B3A"/>
    <w:rsid w:val="008F6F16"/>
    <w:rsid w:val="0090269C"/>
    <w:rsid w:val="00905257"/>
    <w:rsid w:val="00905594"/>
    <w:rsid w:val="00906231"/>
    <w:rsid w:val="00907CDD"/>
    <w:rsid w:val="009125AD"/>
    <w:rsid w:val="00916D65"/>
    <w:rsid w:val="009212D6"/>
    <w:rsid w:val="00921652"/>
    <w:rsid w:val="00922ACE"/>
    <w:rsid w:val="00924A8B"/>
    <w:rsid w:val="00925DFF"/>
    <w:rsid w:val="0093238F"/>
    <w:rsid w:val="00933026"/>
    <w:rsid w:val="0093481D"/>
    <w:rsid w:val="009362C2"/>
    <w:rsid w:val="00941389"/>
    <w:rsid w:val="00942ACE"/>
    <w:rsid w:val="00944297"/>
    <w:rsid w:val="00960729"/>
    <w:rsid w:val="00962562"/>
    <w:rsid w:val="009628E0"/>
    <w:rsid w:val="00963EEA"/>
    <w:rsid w:val="00965BAD"/>
    <w:rsid w:val="009665A8"/>
    <w:rsid w:val="009668E6"/>
    <w:rsid w:val="00970D08"/>
    <w:rsid w:val="009726AB"/>
    <w:rsid w:val="00974055"/>
    <w:rsid w:val="00974179"/>
    <w:rsid w:val="00974E11"/>
    <w:rsid w:val="009775B0"/>
    <w:rsid w:val="009776AA"/>
    <w:rsid w:val="00980211"/>
    <w:rsid w:val="00981D00"/>
    <w:rsid w:val="00981D0B"/>
    <w:rsid w:val="009845B2"/>
    <w:rsid w:val="00986BD2"/>
    <w:rsid w:val="009917B8"/>
    <w:rsid w:val="00993358"/>
    <w:rsid w:val="00994A6A"/>
    <w:rsid w:val="009A1BF9"/>
    <w:rsid w:val="009B1E38"/>
    <w:rsid w:val="009B3041"/>
    <w:rsid w:val="009B3A85"/>
    <w:rsid w:val="009B5AF3"/>
    <w:rsid w:val="009B5CE2"/>
    <w:rsid w:val="009B69EE"/>
    <w:rsid w:val="009B7614"/>
    <w:rsid w:val="009B7743"/>
    <w:rsid w:val="009C118F"/>
    <w:rsid w:val="009C325D"/>
    <w:rsid w:val="009D179F"/>
    <w:rsid w:val="009D2947"/>
    <w:rsid w:val="009D3E15"/>
    <w:rsid w:val="009D40E0"/>
    <w:rsid w:val="009D48BF"/>
    <w:rsid w:val="009D5043"/>
    <w:rsid w:val="009D78C0"/>
    <w:rsid w:val="009E1C2C"/>
    <w:rsid w:val="009E2DD7"/>
    <w:rsid w:val="009E5FCE"/>
    <w:rsid w:val="009E6882"/>
    <w:rsid w:val="009E7796"/>
    <w:rsid w:val="009E786A"/>
    <w:rsid w:val="009F2D5D"/>
    <w:rsid w:val="009F6DD9"/>
    <w:rsid w:val="00A011EF"/>
    <w:rsid w:val="00A03016"/>
    <w:rsid w:val="00A04C9D"/>
    <w:rsid w:val="00A12759"/>
    <w:rsid w:val="00A14153"/>
    <w:rsid w:val="00A14EA4"/>
    <w:rsid w:val="00A15477"/>
    <w:rsid w:val="00A22691"/>
    <w:rsid w:val="00A229A2"/>
    <w:rsid w:val="00A23E8F"/>
    <w:rsid w:val="00A25695"/>
    <w:rsid w:val="00A35041"/>
    <w:rsid w:val="00A36971"/>
    <w:rsid w:val="00A4288A"/>
    <w:rsid w:val="00A42DB1"/>
    <w:rsid w:val="00A43064"/>
    <w:rsid w:val="00A43EE5"/>
    <w:rsid w:val="00A4534A"/>
    <w:rsid w:val="00A53862"/>
    <w:rsid w:val="00A56B17"/>
    <w:rsid w:val="00A61227"/>
    <w:rsid w:val="00A67D79"/>
    <w:rsid w:val="00A67D92"/>
    <w:rsid w:val="00A707F9"/>
    <w:rsid w:val="00A73D66"/>
    <w:rsid w:val="00A740B6"/>
    <w:rsid w:val="00A74AAC"/>
    <w:rsid w:val="00A76DDC"/>
    <w:rsid w:val="00A81937"/>
    <w:rsid w:val="00A8390C"/>
    <w:rsid w:val="00A92A1B"/>
    <w:rsid w:val="00A92F63"/>
    <w:rsid w:val="00A93165"/>
    <w:rsid w:val="00A95C4A"/>
    <w:rsid w:val="00A967F2"/>
    <w:rsid w:val="00AA00D7"/>
    <w:rsid w:val="00AA2EC9"/>
    <w:rsid w:val="00AA5824"/>
    <w:rsid w:val="00AA5ACC"/>
    <w:rsid w:val="00AA64EC"/>
    <w:rsid w:val="00AA6961"/>
    <w:rsid w:val="00AB022A"/>
    <w:rsid w:val="00AB33FA"/>
    <w:rsid w:val="00AB4CA3"/>
    <w:rsid w:val="00AB6F33"/>
    <w:rsid w:val="00AC1281"/>
    <w:rsid w:val="00AC69B7"/>
    <w:rsid w:val="00AC77B6"/>
    <w:rsid w:val="00AD086D"/>
    <w:rsid w:val="00AD313F"/>
    <w:rsid w:val="00AD7A26"/>
    <w:rsid w:val="00AE0449"/>
    <w:rsid w:val="00AE2B7C"/>
    <w:rsid w:val="00AE3CF7"/>
    <w:rsid w:val="00AE4B66"/>
    <w:rsid w:val="00AE5D07"/>
    <w:rsid w:val="00AE65CC"/>
    <w:rsid w:val="00AE6AD7"/>
    <w:rsid w:val="00AE76E7"/>
    <w:rsid w:val="00AE7E06"/>
    <w:rsid w:val="00AF0E14"/>
    <w:rsid w:val="00AF45BA"/>
    <w:rsid w:val="00AF5D1E"/>
    <w:rsid w:val="00AF6ADE"/>
    <w:rsid w:val="00AF766B"/>
    <w:rsid w:val="00AF779D"/>
    <w:rsid w:val="00B00A58"/>
    <w:rsid w:val="00B01B50"/>
    <w:rsid w:val="00B02BC0"/>
    <w:rsid w:val="00B034E9"/>
    <w:rsid w:val="00B04D58"/>
    <w:rsid w:val="00B13B3D"/>
    <w:rsid w:val="00B141AB"/>
    <w:rsid w:val="00B16959"/>
    <w:rsid w:val="00B1732F"/>
    <w:rsid w:val="00B173E9"/>
    <w:rsid w:val="00B24DFE"/>
    <w:rsid w:val="00B2640A"/>
    <w:rsid w:val="00B30A81"/>
    <w:rsid w:val="00B311D2"/>
    <w:rsid w:val="00B328E0"/>
    <w:rsid w:val="00B33273"/>
    <w:rsid w:val="00B34770"/>
    <w:rsid w:val="00B3620C"/>
    <w:rsid w:val="00B42B86"/>
    <w:rsid w:val="00B43154"/>
    <w:rsid w:val="00B4346C"/>
    <w:rsid w:val="00B43A03"/>
    <w:rsid w:val="00B46A67"/>
    <w:rsid w:val="00B502DB"/>
    <w:rsid w:val="00B5396F"/>
    <w:rsid w:val="00B54F6D"/>
    <w:rsid w:val="00B55ACC"/>
    <w:rsid w:val="00B55C7F"/>
    <w:rsid w:val="00B5655D"/>
    <w:rsid w:val="00B5736C"/>
    <w:rsid w:val="00B600F2"/>
    <w:rsid w:val="00B658A3"/>
    <w:rsid w:val="00B6715D"/>
    <w:rsid w:val="00B705D7"/>
    <w:rsid w:val="00B7193D"/>
    <w:rsid w:val="00B74117"/>
    <w:rsid w:val="00B74C38"/>
    <w:rsid w:val="00B7767A"/>
    <w:rsid w:val="00B81769"/>
    <w:rsid w:val="00B83B40"/>
    <w:rsid w:val="00B844EB"/>
    <w:rsid w:val="00B85CA9"/>
    <w:rsid w:val="00B865C0"/>
    <w:rsid w:val="00B86CF2"/>
    <w:rsid w:val="00B877B5"/>
    <w:rsid w:val="00B904CD"/>
    <w:rsid w:val="00B963C7"/>
    <w:rsid w:val="00B97737"/>
    <w:rsid w:val="00BA379D"/>
    <w:rsid w:val="00BA3E9B"/>
    <w:rsid w:val="00BA69C5"/>
    <w:rsid w:val="00BB0799"/>
    <w:rsid w:val="00BC0444"/>
    <w:rsid w:val="00BC1C88"/>
    <w:rsid w:val="00BC2CB8"/>
    <w:rsid w:val="00BC3E02"/>
    <w:rsid w:val="00BD012E"/>
    <w:rsid w:val="00BD0452"/>
    <w:rsid w:val="00BD0B63"/>
    <w:rsid w:val="00BD2516"/>
    <w:rsid w:val="00BD2817"/>
    <w:rsid w:val="00BD4952"/>
    <w:rsid w:val="00BE0F72"/>
    <w:rsid w:val="00BE1465"/>
    <w:rsid w:val="00BE2FD5"/>
    <w:rsid w:val="00BE56B9"/>
    <w:rsid w:val="00BF0A67"/>
    <w:rsid w:val="00BF358A"/>
    <w:rsid w:val="00BF5B9D"/>
    <w:rsid w:val="00BF7A87"/>
    <w:rsid w:val="00C03FB7"/>
    <w:rsid w:val="00C048C0"/>
    <w:rsid w:val="00C069F8"/>
    <w:rsid w:val="00C1138A"/>
    <w:rsid w:val="00C116DA"/>
    <w:rsid w:val="00C13186"/>
    <w:rsid w:val="00C155DA"/>
    <w:rsid w:val="00C15A42"/>
    <w:rsid w:val="00C164A4"/>
    <w:rsid w:val="00C21E9A"/>
    <w:rsid w:val="00C222FA"/>
    <w:rsid w:val="00C226B3"/>
    <w:rsid w:val="00C23810"/>
    <w:rsid w:val="00C24339"/>
    <w:rsid w:val="00C26CF1"/>
    <w:rsid w:val="00C300CB"/>
    <w:rsid w:val="00C3166E"/>
    <w:rsid w:val="00C34521"/>
    <w:rsid w:val="00C41CE5"/>
    <w:rsid w:val="00C42AA8"/>
    <w:rsid w:val="00C44128"/>
    <w:rsid w:val="00C51815"/>
    <w:rsid w:val="00C52746"/>
    <w:rsid w:val="00C53874"/>
    <w:rsid w:val="00C53FC6"/>
    <w:rsid w:val="00C5674B"/>
    <w:rsid w:val="00C57AA4"/>
    <w:rsid w:val="00C57FF8"/>
    <w:rsid w:val="00C62FE4"/>
    <w:rsid w:val="00C63594"/>
    <w:rsid w:val="00C70AF8"/>
    <w:rsid w:val="00C70C0B"/>
    <w:rsid w:val="00C719CE"/>
    <w:rsid w:val="00C71CFB"/>
    <w:rsid w:val="00C72119"/>
    <w:rsid w:val="00C73C1E"/>
    <w:rsid w:val="00C74DFF"/>
    <w:rsid w:val="00C75357"/>
    <w:rsid w:val="00C8136A"/>
    <w:rsid w:val="00C820F2"/>
    <w:rsid w:val="00C82567"/>
    <w:rsid w:val="00C851E1"/>
    <w:rsid w:val="00C90AC5"/>
    <w:rsid w:val="00C93607"/>
    <w:rsid w:val="00C9483F"/>
    <w:rsid w:val="00C967DA"/>
    <w:rsid w:val="00CA294F"/>
    <w:rsid w:val="00CA2B16"/>
    <w:rsid w:val="00CA3D9D"/>
    <w:rsid w:val="00CA57DD"/>
    <w:rsid w:val="00CA648A"/>
    <w:rsid w:val="00CA69CE"/>
    <w:rsid w:val="00CA6F32"/>
    <w:rsid w:val="00CA76E2"/>
    <w:rsid w:val="00CB0B7E"/>
    <w:rsid w:val="00CB165F"/>
    <w:rsid w:val="00CB68AA"/>
    <w:rsid w:val="00CB6A28"/>
    <w:rsid w:val="00CC0BE1"/>
    <w:rsid w:val="00CC1AA1"/>
    <w:rsid w:val="00CC37BE"/>
    <w:rsid w:val="00CC73A0"/>
    <w:rsid w:val="00CD0164"/>
    <w:rsid w:val="00CD0662"/>
    <w:rsid w:val="00CD0881"/>
    <w:rsid w:val="00CD2D4F"/>
    <w:rsid w:val="00CD36EC"/>
    <w:rsid w:val="00CD3F5B"/>
    <w:rsid w:val="00CD66F9"/>
    <w:rsid w:val="00CD7869"/>
    <w:rsid w:val="00CD78B1"/>
    <w:rsid w:val="00CE1EDC"/>
    <w:rsid w:val="00CE2D11"/>
    <w:rsid w:val="00CE3FBA"/>
    <w:rsid w:val="00CE5969"/>
    <w:rsid w:val="00CF207F"/>
    <w:rsid w:val="00CF4420"/>
    <w:rsid w:val="00CF60CE"/>
    <w:rsid w:val="00CF6D39"/>
    <w:rsid w:val="00CF6F49"/>
    <w:rsid w:val="00CF789D"/>
    <w:rsid w:val="00D033F2"/>
    <w:rsid w:val="00D036E4"/>
    <w:rsid w:val="00D03710"/>
    <w:rsid w:val="00D04D2B"/>
    <w:rsid w:val="00D06265"/>
    <w:rsid w:val="00D1063A"/>
    <w:rsid w:val="00D10BA9"/>
    <w:rsid w:val="00D11D46"/>
    <w:rsid w:val="00D12355"/>
    <w:rsid w:val="00D14C2F"/>
    <w:rsid w:val="00D152D3"/>
    <w:rsid w:val="00D215C8"/>
    <w:rsid w:val="00D266A1"/>
    <w:rsid w:val="00D305BB"/>
    <w:rsid w:val="00D31929"/>
    <w:rsid w:val="00D32B17"/>
    <w:rsid w:val="00D36983"/>
    <w:rsid w:val="00D37206"/>
    <w:rsid w:val="00D4323C"/>
    <w:rsid w:val="00D434F3"/>
    <w:rsid w:val="00D44640"/>
    <w:rsid w:val="00D45C78"/>
    <w:rsid w:val="00D46319"/>
    <w:rsid w:val="00D514C6"/>
    <w:rsid w:val="00D52440"/>
    <w:rsid w:val="00D54F4C"/>
    <w:rsid w:val="00D55683"/>
    <w:rsid w:val="00D576DE"/>
    <w:rsid w:val="00D60284"/>
    <w:rsid w:val="00D60AE3"/>
    <w:rsid w:val="00D62ABB"/>
    <w:rsid w:val="00D62CE1"/>
    <w:rsid w:val="00D66572"/>
    <w:rsid w:val="00D676EF"/>
    <w:rsid w:val="00D72699"/>
    <w:rsid w:val="00D72BA9"/>
    <w:rsid w:val="00D809C6"/>
    <w:rsid w:val="00D85EF0"/>
    <w:rsid w:val="00D923B1"/>
    <w:rsid w:val="00D92998"/>
    <w:rsid w:val="00DA162F"/>
    <w:rsid w:val="00DB25CB"/>
    <w:rsid w:val="00DB33AF"/>
    <w:rsid w:val="00DB3838"/>
    <w:rsid w:val="00DB5397"/>
    <w:rsid w:val="00DC0073"/>
    <w:rsid w:val="00DC1351"/>
    <w:rsid w:val="00DC5C1F"/>
    <w:rsid w:val="00DD065A"/>
    <w:rsid w:val="00DD14DB"/>
    <w:rsid w:val="00DD1E63"/>
    <w:rsid w:val="00DD5490"/>
    <w:rsid w:val="00DD57EE"/>
    <w:rsid w:val="00DE028D"/>
    <w:rsid w:val="00DE0E3D"/>
    <w:rsid w:val="00DE2A23"/>
    <w:rsid w:val="00DE2BF8"/>
    <w:rsid w:val="00DE40B9"/>
    <w:rsid w:val="00DE4809"/>
    <w:rsid w:val="00DE4DD2"/>
    <w:rsid w:val="00DE53C0"/>
    <w:rsid w:val="00DE57D4"/>
    <w:rsid w:val="00DE63C4"/>
    <w:rsid w:val="00DF5BF3"/>
    <w:rsid w:val="00DF6F1D"/>
    <w:rsid w:val="00DF7AB8"/>
    <w:rsid w:val="00E02A66"/>
    <w:rsid w:val="00E0554D"/>
    <w:rsid w:val="00E059CF"/>
    <w:rsid w:val="00E061E0"/>
    <w:rsid w:val="00E06881"/>
    <w:rsid w:val="00E07E82"/>
    <w:rsid w:val="00E108F7"/>
    <w:rsid w:val="00E14C5C"/>
    <w:rsid w:val="00E20032"/>
    <w:rsid w:val="00E209C7"/>
    <w:rsid w:val="00E24856"/>
    <w:rsid w:val="00E30F84"/>
    <w:rsid w:val="00E32188"/>
    <w:rsid w:val="00E32557"/>
    <w:rsid w:val="00E32F55"/>
    <w:rsid w:val="00E332C0"/>
    <w:rsid w:val="00E34E3F"/>
    <w:rsid w:val="00E36F87"/>
    <w:rsid w:val="00E37AFE"/>
    <w:rsid w:val="00E41803"/>
    <w:rsid w:val="00E42993"/>
    <w:rsid w:val="00E46556"/>
    <w:rsid w:val="00E51048"/>
    <w:rsid w:val="00E52DE8"/>
    <w:rsid w:val="00E542BD"/>
    <w:rsid w:val="00E55B34"/>
    <w:rsid w:val="00E56BEE"/>
    <w:rsid w:val="00E5777C"/>
    <w:rsid w:val="00E62A86"/>
    <w:rsid w:val="00E64CE6"/>
    <w:rsid w:val="00E7442B"/>
    <w:rsid w:val="00E7544F"/>
    <w:rsid w:val="00E77479"/>
    <w:rsid w:val="00E779D3"/>
    <w:rsid w:val="00E80A2D"/>
    <w:rsid w:val="00E8248E"/>
    <w:rsid w:val="00E82B9A"/>
    <w:rsid w:val="00E83440"/>
    <w:rsid w:val="00E856E9"/>
    <w:rsid w:val="00E85977"/>
    <w:rsid w:val="00E9507E"/>
    <w:rsid w:val="00E977A0"/>
    <w:rsid w:val="00E97AFB"/>
    <w:rsid w:val="00E97C96"/>
    <w:rsid w:val="00EA2B3D"/>
    <w:rsid w:val="00EA43E3"/>
    <w:rsid w:val="00EA467C"/>
    <w:rsid w:val="00EA4DE6"/>
    <w:rsid w:val="00EA5B8F"/>
    <w:rsid w:val="00EB0134"/>
    <w:rsid w:val="00EB2C20"/>
    <w:rsid w:val="00EB338B"/>
    <w:rsid w:val="00EB55E7"/>
    <w:rsid w:val="00EB7ED7"/>
    <w:rsid w:val="00EC06C2"/>
    <w:rsid w:val="00EC082E"/>
    <w:rsid w:val="00EC0DBA"/>
    <w:rsid w:val="00EC2160"/>
    <w:rsid w:val="00EC2BF7"/>
    <w:rsid w:val="00EC3E52"/>
    <w:rsid w:val="00EC5824"/>
    <w:rsid w:val="00ED18B2"/>
    <w:rsid w:val="00ED431C"/>
    <w:rsid w:val="00ED46FC"/>
    <w:rsid w:val="00ED5C15"/>
    <w:rsid w:val="00EE1892"/>
    <w:rsid w:val="00EE3E81"/>
    <w:rsid w:val="00EE4A42"/>
    <w:rsid w:val="00EE4FD6"/>
    <w:rsid w:val="00EE6C15"/>
    <w:rsid w:val="00EE77E0"/>
    <w:rsid w:val="00EF1C94"/>
    <w:rsid w:val="00EF33D5"/>
    <w:rsid w:val="00EF4BFC"/>
    <w:rsid w:val="00EF52B2"/>
    <w:rsid w:val="00EF5828"/>
    <w:rsid w:val="00EF5CD8"/>
    <w:rsid w:val="00EF7021"/>
    <w:rsid w:val="00EF77DD"/>
    <w:rsid w:val="00EF7A97"/>
    <w:rsid w:val="00F06545"/>
    <w:rsid w:val="00F06964"/>
    <w:rsid w:val="00F06D1D"/>
    <w:rsid w:val="00F075AC"/>
    <w:rsid w:val="00F12FE6"/>
    <w:rsid w:val="00F151F4"/>
    <w:rsid w:val="00F1779E"/>
    <w:rsid w:val="00F17E51"/>
    <w:rsid w:val="00F20A0B"/>
    <w:rsid w:val="00F21326"/>
    <w:rsid w:val="00F213A7"/>
    <w:rsid w:val="00F2216A"/>
    <w:rsid w:val="00F2233C"/>
    <w:rsid w:val="00F22AE3"/>
    <w:rsid w:val="00F230FA"/>
    <w:rsid w:val="00F2326E"/>
    <w:rsid w:val="00F24F8D"/>
    <w:rsid w:val="00F252BE"/>
    <w:rsid w:val="00F25462"/>
    <w:rsid w:val="00F25A8C"/>
    <w:rsid w:val="00F26CC6"/>
    <w:rsid w:val="00F26D15"/>
    <w:rsid w:val="00F3060B"/>
    <w:rsid w:val="00F3063D"/>
    <w:rsid w:val="00F33579"/>
    <w:rsid w:val="00F3424F"/>
    <w:rsid w:val="00F345AC"/>
    <w:rsid w:val="00F363D9"/>
    <w:rsid w:val="00F36576"/>
    <w:rsid w:val="00F36BDC"/>
    <w:rsid w:val="00F36EAD"/>
    <w:rsid w:val="00F36FD0"/>
    <w:rsid w:val="00F42702"/>
    <w:rsid w:val="00F47F8C"/>
    <w:rsid w:val="00F5265B"/>
    <w:rsid w:val="00F551FF"/>
    <w:rsid w:val="00F5574A"/>
    <w:rsid w:val="00F56F58"/>
    <w:rsid w:val="00F57A0C"/>
    <w:rsid w:val="00F640E5"/>
    <w:rsid w:val="00F66512"/>
    <w:rsid w:val="00F67DC7"/>
    <w:rsid w:val="00F729CD"/>
    <w:rsid w:val="00F750C9"/>
    <w:rsid w:val="00F77FF8"/>
    <w:rsid w:val="00F825F7"/>
    <w:rsid w:val="00F851BF"/>
    <w:rsid w:val="00F86BFE"/>
    <w:rsid w:val="00F9017F"/>
    <w:rsid w:val="00F92AE7"/>
    <w:rsid w:val="00F92B1D"/>
    <w:rsid w:val="00F96A19"/>
    <w:rsid w:val="00FA2BB8"/>
    <w:rsid w:val="00FB0F65"/>
    <w:rsid w:val="00FB1AEC"/>
    <w:rsid w:val="00FB37AC"/>
    <w:rsid w:val="00FB45AD"/>
    <w:rsid w:val="00FB49A0"/>
    <w:rsid w:val="00FB4F35"/>
    <w:rsid w:val="00FC03C7"/>
    <w:rsid w:val="00FC201B"/>
    <w:rsid w:val="00FC4F6B"/>
    <w:rsid w:val="00FC5EA0"/>
    <w:rsid w:val="00FC69B9"/>
    <w:rsid w:val="00FC6F27"/>
    <w:rsid w:val="00FC72F5"/>
    <w:rsid w:val="00FD1888"/>
    <w:rsid w:val="00FD7CA2"/>
    <w:rsid w:val="00FD7F7A"/>
    <w:rsid w:val="00FE0791"/>
    <w:rsid w:val="00FE38AE"/>
    <w:rsid w:val="00FE4C83"/>
    <w:rsid w:val="00FE5AAB"/>
    <w:rsid w:val="00FE5D7B"/>
    <w:rsid w:val="00FE64B8"/>
    <w:rsid w:val="00FE692B"/>
    <w:rsid w:val="00FE78CA"/>
    <w:rsid w:val="00FF2580"/>
    <w:rsid w:val="00FF2DD5"/>
    <w:rsid w:val="00FF347B"/>
    <w:rsid w:val="00FF77E5"/>
    <w:rsid w:val="00FF7C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rules v:ext="edit">
        <o:r id="V:Rule1" type="connector" idref="#_x0000_s1071"/>
        <o:r id="V:Rule2" type="connector" idref="#_x0000_s1042"/>
        <o:r id="V:Rule3" type="connector" idref="#_x0000_s1059"/>
        <o:r id="V:Rule4" type="connector" idref="#_x0000_s1048"/>
        <o:r id="V:Rule5" type="connector" idref="#_x0000_s1044"/>
        <o:r id="V:Rule6" type="connector" idref="#_x0000_s1046"/>
        <o:r id="V:Rule7" type="connector" idref="#_x0000_s1057"/>
        <o:r id="V:Rule8" type="connector" idref="#_x0000_s1074"/>
        <o:r id="V:Rule9" type="connector" idref="#_x0000_s1058"/>
        <o:r id="V:Rule10" type="connector" idref="#_x0000_s1053"/>
        <o:r id="V:Rule11" type="connector" idref="#_x0000_s1073"/>
        <o:r id="V:Rule12" type="connector" idref="#_x0000_s1076"/>
        <o:r id="V:Rule13" type="connector" idref="#_x0000_s1035"/>
        <o:r id="V:Rule14" type="connector" idref="#_x0000_s1056"/>
        <o:r id="V:Rule15" type="connector" idref="#_x0000_s1072"/>
        <o:r id="V:Rule16" type="connector" idref="#_x0000_s1045"/>
        <o:r id="V:Rule17" type="connector" idref="#_x0000_s1055"/>
        <o:r id="V:Rule18" type="connector" idref="#_x0000_s1054"/>
        <o:r id="V:Rule19" type="connector" idref="#_x0000_s1026"/>
        <o:r id="V:Rule20" type="connector" idref="#_x0000_s1075"/>
        <o:r id="V:Rule21" type="connector" idref="#_x0000_s1043"/>
        <o:r id="V:Rule22" type="connector" idref="#_x0000_s1047"/>
      </o:rules>
    </o:shapelayout>
  </w:shapeDefaults>
  <w:decimalSymbol w:val="."/>
  <w:listSeparator w:val=";"/>
  <w15:docId w15:val="{ACA5D336-FDF0-4CF8-BA91-9F8D9D10F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C38"/>
    <w:pPr>
      <w:bidi/>
    </w:pPr>
  </w:style>
  <w:style w:type="paragraph" w:styleId="1">
    <w:name w:val="heading 1"/>
    <w:basedOn w:val="a"/>
    <w:next w:val="a"/>
    <w:link w:val="1Char"/>
    <w:uiPriority w:val="9"/>
    <w:qFormat/>
    <w:rsid w:val="00027180"/>
    <w:pPr>
      <w:keepNext/>
      <w:keepLines/>
      <w:bidi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CF44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32">
    <w:name w:val="Heading #3 (2)_"/>
    <w:basedOn w:val="a0"/>
    <w:link w:val="Heading320"/>
    <w:rsid w:val="008710E7"/>
    <w:rPr>
      <w:rFonts w:ascii="Courier New" w:eastAsia="Courier New" w:hAnsi="Courier New" w:cs="Courier New"/>
      <w:spacing w:val="20"/>
      <w:sz w:val="17"/>
      <w:szCs w:val="17"/>
      <w:shd w:val="clear" w:color="auto" w:fill="FFFFFF"/>
    </w:rPr>
  </w:style>
  <w:style w:type="character" w:customStyle="1" w:styleId="Heading3CourierNew85ptSpacing1ptScaling100">
    <w:name w:val="Heading #3 + Courier New;8.5 pt;Spacing 1 pt;Scaling 100%"/>
    <w:basedOn w:val="a0"/>
    <w:rsid w:val="008710E7"/>
    <w:rPr>
      <w:rFonts w:ascii="Courier New" w:eastAsia="Courier New" w:hAnsi="Courier New" w:cs="Courier New"/>
      <w:b w:val="0"/>
      <w:bCs w:val="0"/>
      <w:i w:val="0"/>
      <w:iCs w:val="0"/>
      <w:smallCaps w:val="0"/>
      <w:strike w:val="0"/>
      <w:spacing w:val="20"/>
      <w:w w:val="100"/>
      <w:sz w:val="17"/>
      <w:szCs w:val="17"/>
    </w:rPr>
  </w:style>
  <w:style w:type="paragraph" w:customStyle="1" w:styleId="Heading320">
    <w:name w:val="Heading #3 (2)"/>
    <w:basedOn w:val="a"/>
    <w:link w:val="Heading32"/>
    <w:rsid w:val="008710E7"/>
    <w:pPr>
      <w:shd w:val="clear" w:color="auto" w:fill="FFFFFF"/>
      <w:bidi w:val="0"/>
      <w:spacing w:after="480" w:line="0" w:lineRule="atLeast"/>
      <w:outlineLvl w:val="2"/>
    </w:pPr>
    <w:rPr>
      <w:rFonts w:ascii="Courier New" w:eastAsia="Courier New" w:hAnsi="Courier New" w:cs="Courier New"/>
      <w:spacing w:val="20"/>
      <w:sz w:val="17"/>
      <w:szCs w:val="17"/>
    </w:rPr>
  </w:style>
  <w:style w:type="paragraph" w:styleId="a3">
    <w:name w:val="No Spacing"/>
    <w:uiPriority w:val="1"/>
    <w:qFormat/>
    <w:rsid w:val="00437C0C"/>
    <w:pPr>
      <w:bidi/>
      <w:spacing w:after="0" w:line="240" w:lineRule="auto"/>
    </w:pPr>
  </w:style>
  <w:style w:type="character" w:customStyle="1" w:styleId="Bodytext">
    <w:name w:val="Body text_"/>
    <w:basedOn w:val="a0"/>
    <w:link w:val="BodyText1"/>
    <w:rsid w:val="002A0D8C"/>
    <w:rPr>
      <w:rFonts w:ascii="Courier New" w:eastAsia="Courier New" w:hAnsi="Courier New" w:cs="Courier New"/>
      <w:spacing w:val="20"/>
      <w:sz w:val="17"/>
      <w:szCs w:val="17"/>
      <w:shd w:val="clear" w:color="auto" w:fill="FFFFFF"/>
    </w:rPr>
  </w:style>
  <w:style w:type="character" w:customStyle="1" w:styleId="Bodytext2">
    <w:name w:val="Body text (2)_"/>
    <w:basedOn w:val="a0"/>
    <w:link w:val="Bodytext20"/>
    <w:rsid w:val="002A0D8C"/>
    <w:rPr>
      <w:rFonts w:ascii="Consolas" w:eastAsia="Consolas" w:hAnsi="Consolas" w:cs="Consolas"/>
      <w:spacing w:val="-20"/>
      <w:sz w:val="16"/>
      <w:szCs w:val="16"/>
      <w:shd w:val="clear" w:color="auto" w:fill="FFFFFF"/>
    </w:rPr>
  </w:style>
  <w:style w:type="character" w:customStyle="1" w:styleId="Bodytext2CourierNew7ptNotItalicSpacing0pt">
    <w:name w:val="Body text (2) + Courier New;7 pt;Not Italic;Spacing 0 pt"/>
    <w:basedOn w:val="Bodytext2"/>
    <w:rsid w:val="002A0D8C"/>
    <w:rPr>
      <w:rFonts w:ascii="Courier New" w:eastAsia="Courier New" w:hAnsi="Courier New" w:cs="Courier New"/>
      <w:i/>
      <w:iCs/>
      <w:spacing w:val="0"/>
      <w:sz w:val="14"/>
      <w:szCs w:val="14"/>
      <w:shd w:val="clear" w:color="auto" w:fill="FFFFFF"/>
    </w:rPr>
  </w:style>
  <w:style w:type="character" w:customStyle="1" w:styleId="BodytextSpacing0pt">
    <w:name w:val="Body text + Spacing 0 pt"/>
    <w:basedOn w:val="Bodytext"/>
    <w:rsid w:val="002A0D8C"/>
    <w:rPr>
      <w:rFonts w:ascii="Courier New" w:eastAsia="Courier New" w:hAnsi="Courier New" w:cs="Courier New"/>
      <w:spacing w:val="-10"/>
      <w:sz w:val="17"/>
      <w:szCs w:val="17"/>
      <w:shd w:val="clear" w:color="auto" w:fill="FFFFFF"/>
    </w:rPr>
  </w:style>
  <w:style w:type="paragraph" w:customStyle="1" w:styleId="BodyText1">
    <w:name w:val="Body Text1"/>
    <w:basedOn w:val="a"/>
    <w:link w:val="Bodytext"/>
    <w:rsid w:val="002A0D8C"/>
    <w:pPr>
      <w:shd w:val="clear" w:color="auto" w:fill="FFFFFF"/>
      <w:bidi w:val="0"/>
      <w:spacing w:before="180" w:after="0" w:line="0" w:lineRule="atLeast"/>
      <w:jc w:val="both"/>
    </w:pPr>
    <w:rPr>
      <w:rFonts w:ascii="Courier New" w:eastAsia="Courier New" w:hAnsi="Courier New" w:cs="Courier New"/>
      <w:spacing w:val="20"/>
      <w:sz w:val="17"/>
      <w:szCs w:val="17"/>
    </w:rPr>
  </w:style>
  <w:style w:type="paragraph" w:customStyle="1" w:styleId="Bodytext20">
    <w:name w:val="Body text (2)"/>
    <w:basedOn w:val="a"/>
    <w:link w:val="Bodytext2"/>
    <w:rsid w:val="002A0D8C"/>
    <w:pPr>
      <w:shd w:val="clear" w:color="auto" w:fill="FFFFFF"/>
      <w:bidi w:val="0"/>
      <w:spacing w:after="0" w:line="187" w:lineRule="exact"/>
    </w:pPr>
    <w:rPr>
      <w:rFonts w:ascii="Consolas" w:eastAsia="Consolas" w:hAnsi="Consolas" w:cs="Consolas"/>
      <w:spacing w:val="-20"/>
      <w:sz w:val="16"/>
      <w:szCs w:val="16"/>
    </w:rPr>
  </w:style>
  <w:style w:type="character" w:customStyle="1" w:styleId="Headerorfooter">
    <w:name w:val="Header or footer_"/>
    <w:basedOn w:val="a0"/>
    <w:link w:val="Headerorfooter0"/>
    <w:rsid w:val="006336D1"/>
    <w:rPr>
      <w:rFonts w:ascii="Times New Roman" w:eastAsia="Times New Roman" w:hAnsi="Times New Roman" w:cs="Times New Roman"/>
      <w:sz w:val="20"/>
      <w:szCs w:val="20"/>
      <w:shd w:val="clear" w:color="auto" w:fill="FFFFFF"/>
    </w:rPr>
  </w:style>
  <w:style w:type="character" w:customStyle="1" w:styleId="Bodytext3">
    <w:name w:val="Body text (3)"/>
    <w:basedOn w:val="a0"/>
    <w:rsid w:val="006336D1"/>
    <w:rPr>
      <w:rFonts w:ascii="Courier New" w:eastAsia="Courier New" w:hAnsi="Courier New" w:cs="Courier New"/>
      <w:b w:val="0"/>
      <w:bCs w:val="0"/>
      <w:i w:val="0"/>
      <w:iCs w:val="0"/>
      <w:smallCaps w:val="0"/>
      <w:strike w:val="0"/>
      <w:spacing w:val="20"/>
      <w:sz w:val="17"/>
      <w:szCs w:val="17"/>
    </w:rPr>
  </w:style>
  <w:style w:type="paragraph" w:customStyle="1" w:styleId="Headerorfooter0">
    <w:name w:val="Header or footer"/>
    <w:basedOn w:val="a"/>
    <w:link w:val="Headerorfooter"/>
    <w:rsid w:val="006336D1"/>
    <w:pPr>
      <w:shd w:val="clear" w:color="auto" w:fill="FFFFFF"/>
      <w:bidi w:val="0"/>
      <w:spacing w:after="0" w:line="240" w:lineRule="auto"/>
    </w:pPr>
    <w:rPr>
      <w:rFonts w:ascii="Times New Roman" w:eastAsia="Times New Roman" w:hAnsi="Times New Roman" w:cs="Times New Roman"/>
      <w:sz w:val="20"/>
      <w:szCs w:val="20"/>
    </w:rPr>
  </w:style>
  <w:style w:type="character" w:customStyle="1" w:styleId="Bodytext4">
    <w:name w:val="Body text (4)_"/>
    <w:basedOn w:val="a0"/>
    <w:rsid w:val="007E7901"/>
    <w:rPr>
      <w:rFonts w:ascii="Courier New" w:eastAsia="Courier New" w:hAnsi="Courier New" w:cs="Courier New"/>
      <w:b w:val="0"/>
      <w:bCs w:val="0"/>
      <w:i w:val="0"/>
      <w:iCs w:val="0"/>
      <w:smallCaps w:val="0"/>
      <w:strike w:val="0"/>
      <w:spacing w:val="20"/>
      <w:sz w:val="17"/>
      <w:szCs w:val="17"/>
    </w:rPr>
  </w:style>
  <w:style w:type="character" w:customStyle="1" w:styleId="Bodytext40">
    <w:name w:val="Body text (4)"/>
    <w:basedOn w:val="Bodytext4"/>
    <w:rsid w:val="007E7901"/>
    <w:rPr>
      <w:rFonts w:ascii="Courier New" w:eastAsia="Courier New" w:hAnsi="Courier New" w:cs="Courier New"/>
      <w:b w:val="0"/>
      <w:bCs w:val="0"/>
      <w:i w:val="0"/>
      <w:iCs w:val="0"/>
      <w:smallCaps w:val="0"/>
      <w:strike w:val="0"/>
      <w:spacing w:val="20"/>
      <w:sz w:val="17"/>
      <w:szCs w:val="17"/>
      <w:u w:val="single"/>
    </w:rPr>
  </w:style>
  <w:style w:type="character" w:customStyle="1" w:styleId="Bodytext5">
    <w:name w:val="Body text (5)_"/>
    <w:basedOn w:val="a0"/>
    <w:rsid w:val="007E7901"/>
    <w:rPr>
      <w:rFonts w:ascii="Courier New" w:eastAsia="Courier New" w:hAnsi="Courier New" w:cs="Courier New"/>
      <w:b w:val="0"/>
      <w:bCs w:val="0"/>
      <w:i w:val="0"/>
      <w:iCs w:val="0"/>
      <w:smallCaps w:val="0"/>
      <w:strike w:val="0"/>
      <w:spacing w:val="-20"/>
      <w:sz w:val="20"/>
      <w:szCs w:val="20"/>
    </w:rPr>
  </w:style>
  <w:style w:type="character" w:customStyle="1" w:styleId="Bodytext50">
    <w:name w:val="Body text (5)"/>
    <w:basedOn w:val="Bodytext5"/>
    <w:rsid w:val="007E7901"/>
    <w:rPr>
      <w:rFonts w:ascii="Courier New" w:eastAsia="Courier New" w:hAnsi="Courier New" w:cs="Courier New"/>
      <w:b w:val="0"/>
      <w:bCs w:val="0"/>
      <w:i w:val="0"/>
      <w:iCs w:val="0"/>
      <w:smallCaps w:val="0"/>
      <w:strike/>
      <w:spacing w:val="-20"/>
      <w:sz w:val="20"/>
      <w:szCs w:val="20"/>
    </w:rPr>
  </w:style>
  <w:style w:type="paragraph" w:styleId="a4">
    <w:name w:val="List Paragraph"/>
    <w:basedOn w:val="a"/>
    <w:uiPriority w:val="34"/>
    <w:qFormat/>
    <w:rsid w:val="00D4323C"/>
    <w:pPr>
      <w:ind w:left="720"/>
      <w:contextualSpacing/>
    </w:pPr>
  </w:style>
  <w:style w:type="character" w:customStyle="1" w:styleId="BodytextNotBoldSpacing1pt">
    <w:name w:val="Body text + Not Bold;Spacing 1 pt"/>
    <w:basedOn w:val="Bodytext"/>
    <w:rsid w:val="00C53FC6"/>
    <w:rPr>
      <w:rFonts w:ascii="MS Mincho" w:eastAsia="MS Mincho" w:hAnsi="MS Mincho" w:cs="MS Mincho"/>
      <w:b/>
      <w:bCs/>
      <w:i w:val="0"/>
      <w:iCs w:val="0"/>
      <w:smallCaps w:val="0"/>
      <w:strike w:val="0"/>
      <w:spacing w:val="20"/>
      <w:sz w:val="18"/>
      <w:szCs w:val="18"/>
      <w:shd w:val="clear" w:color="auto" w:fill="FFFFFF"/>
    </w:rPr>
  </w:style>
  <w:style w:type="character" w:customStyle="1" w:styleId="Bodytext75ptNotBoldSmallCapsSpacing0pt">
    <w:name w:val="Body text + 7.5 pt;Not Bold;Small Caps;Spacing 0 pt"/>
    <w:basedOn w:val="Bodytext"/>
    <w:rsid w:val="00704E77"/>
    <w:rPr>
      <w:rFonts w:ascii="MS Mincho" w:eastAsia="MS Mincho" w:hAnsi="MS Mincho" w:cs="MS Mincho"/>
      <w:b/>
      <w:bCs/>
      <w:i w:val="0"/>
      <w:iCs w:val="0"/>
      <w:smallCaps/>
      <w:strike w:val="0"/>
      <w:spacing w:val="0"/>
      <w:sz w:val="15"/>
      <w:szCs w:val="15"/>
      <w:shd w:val="clear" w:color="auto" w:fill="FFFFFF"/>
    </w:rPr>
  </w:style>
  <w:style w:type="paragraph" w:styleId="a5">
    <w:name w:val="Balloon Text"/>
    <w:basedOn w:val="a"/>
    <w:link w:val="Char"/>
    <w:uiPriority w:val="99"/>
    <w:semiHidden/>
    <w:unhideWhenUsed/>
    <w:rsid w:val="002A07C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A07C1"/>
    <w:rPr>
      <w:rFonts w:ascii="Tahoma" w:hAnsi="Tahoma" w:cs="Tahoma"/>
      <w:sz w:val="16"/>
      <w:szCs w:val="16"/>
    </w:rPr>
  </w:style>
  <w:style w:type="character" w:customStyle="1" w:styleId="Bodytext3Spacing1pt">
    <w:name w:val="Body text (3) + Spacing 1 pt"/>
    <w:basedOn w:val="a0"/>
    <w:rsid w:val="00EA2B3D"/>
    <w:rPr>
      <w:rFonts w:ascii="Century Schoolbook" w:eastAsia="Century Schoolbook" w:hAnsi="Century Schoolbook" w:cs="Century Schoolbook"/>
      <w:b w:val="0"/>
      <w:bCs w:val="0"/>
      <w:i w:val="0"/>
      <w:iCs w:val="0"/>
      <w:smallCaps w:val="0"/>
      <w:strike w:val="0"/>
      <w:spacing w:val="30"/>
      <w:sz w:val="16"/>
      <w:szCs w:val="16"/>
    </w:rPr>
  </w:style>
  <w:style w:type="character" w:customStyle="1" w:styleId="BodytextSpacing4pt">
    <w:name w:val="Body text + Spacing 4 pt"/>
    <w:basedOn w:val="Bodytext"/>
    <w:rsid w:val="000F5C1D"/>
    <w:rPr>
      <w:rFonts w:ascii="Century Schoolbook" w:eastAsia="Century Schoolbook" w:hAnsi="Century Schoolbook" w:cs="Century Schoolbook"/>
      <w:b w:val="0"/>
      <w:bCs w:val="0"/>
      <w:i w:val="0"/>
      <w:iCs w:val="0"/>
      <w:smallCaps w:val="0"/>
      <w:strike w:val="0"/>
      <w:spacing w:val="80"/>
      <w:sz w:val="16"/>
      <w:szCs w:val="16"/>
      <w:shd w:val="clear" w:color="auto" w:fill="FFFFFF"/>
    </w:rPr>
  </w:style>
  <w:style w:type="character" w:customStyle="1" w:styleId="Heading1">
    <w:name w:val="Heading #1_"/>
    <w:basedOn w:val="a0"/>
    <w:link w:val="Heading10"/>
    <w:rsid w:val="00510F10"/>
    <w:rPr>
      <w:rFonts w:ascii="Times New Roman" w:hAnsi="Times New Roman" w:cs="Times New Roman"/>
      <w:b/>
      <w:bCs/>
      <w:sz w:val="25"/>
      <w:szCs w:val="25"/>
      <w:shd w:val="clear" w:color="auto" w:fill="FFFFFF"/>
    </w:rPr>
  </w:style>
  <w:style w:type="paragraph" w:customStyle="1" w:styleId="Heading10">
    <w:name w:val="Heading #1"/>
    <w:basedOn w:val="a"/>
    <w:link w:val="Heading1"/>
    <w:rsid w:val="00510F10"/>
    <w:pPr>
      <w:shd w:val="clear" w:color="auto" w:fill="FFFFFF"/>
      <w:bidi w:val="0"/>
      <w:spacing w:after="0" w:line="240" w:lineRule="atLeast"/>
      <w:outlineLvl w:val="0"/>
    </w:pPr>
    <w:rPr>
      <w:rFonts w:ascii="Times New Roman" w:hAnsi="Times New Roman" w:cs="Times New Roman"/>
      <w:b/>
      <w:bCs/>
      <w:sz w:val="25"/>
      <w:szCs w:val="25"/>
    </w:rPr>
  </w:style>
  <w:style w:type="character" w:customStyle="1" w:styleId="FontStyle28">
    <w:name w:val="Font Style28"/>
    <w:basedOn w:val="a0"/>
    <w:uiPriority w:val="99"/>
    <w:rsid w:val="00F252BE"/>
    <w:rPr>
      <w:rFonts w:ascii="Calibri" w:hAnsi="Calibri" w:cs="Calibri"/>
      <w:spacing w:val="-20"/>
      <w:sz w:val="38"/>
      <w:szCs w:val="38"/>
      <w:lang w:bidi="ar-SA"/>
    </w:rPr>
  </w:style>
  <w:style w:type="table" w:styleId="a6">
    <w:name w:val="Table Grid"/>
    <w:basedOn w:val="a1"/>
    <w:rsid w:val="004B4C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
    <w:name w:val="Heading #3_"/>
    <w:basedOn w:val="a0"/>
    <w:rsid w:val="00807FAB"/>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Heading30">
    <w:name w:val="Heading #3"/>
    <w:basedOn w:val="Heading3"/>
    <w:rsid w:val="00807FAB"/>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Bodytext8">
    <w:name w:val="Body text (8)"/>
    <w:basedOn w:val="a0"/>
    <w:rsid w:val="00EC5824"/>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Bodytext80">
    <w:name w:val="Body text (8)_"/>
    <w:basedOn w:val="a0"/>
    <w:rsid w:val="00EC5824"/>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Heading2">
    <w:name w:val="Heading #2_"/>
    <w:basedOn w:val="a0"/>
    <w:link w:val="Heading20"/>
    <w:rsid w:val="000D7046"/>
    <w:rPr>
      <w:rFonts w:ascii="Times New Roman" w:eastAsia="Times New Roman" w:hAnsi="Times New Roman" w:cs="Times New Roman"/>
      <w:spacing w:val="20"/>
      <w:sz w:val="23"/>
      <w:szCs w:val="23"/>
      <w:shd w:val="clear" w:color="auto" w:fill="FFFFFF"/>
    </w:rPr>
  </w:style>
  <w:style w:type="character" w:customStyle="1" w:styleId="Heading2NotBold">
    <w:name w:val="Heading #2 + Not Bold"/>
    <w:aliases w:val="Spacing 0 pt,Body text (2) + 10 pt,Body text + Italic,Body text + 18 pt,Italic,Body text + Bold,Body text + 11 pt,Body text + Not Bold,Body text + MS Reference Sans Serif,14 pt,Body text (2) + Not Italic,Body text + Candara,13 pt"/>
    <w:basedOn w:val="Heading2"/>
    <w:rsid w:val="000D7046"/>
    <w:rPr>
      <w:rFonts w:ascii="Times New Roman" w:eastAsia="Times New Roman" w:hAnsi="Times New Roman" w:cs="Times New Roman"/>
      <w:b/>
      <w:bCs/>
      <w:spacing w:val="10"/>
      <w:sz w:val="23"/>
      <w:szCs w:val="23"/>
      <w:shd w:val="clear" w:color="auto" w:fill="FFFFFF"/>
    </w:rPr>
  </w:style>
  <w:style w:type="paragraph" w:customStyle="1" w:styleId="Heading20">
    <w:name w:val="Heading #2"/>
    <w:basedOn w:val="a"/>
    <w:link w:val="Heading2"/>
    <w:rsid w:val="000D7046"/>
    <w:pPr>
      <w:shd w:val="clear" w:color="auto" w:fill="FFFFFF"/>
      <w:bidi w:val="0"/>
      <w:spacing w:before="1140" w:after="0" w:line="274" w:lineRule="exact"/>
      <w:outlineLvl w:val="1"/>
    </w:pPr>
    <w:rPr>
      <w:rFonts w:ascii="Times New Roman" w:eastAsia="Times New Roman" w:hAnsi="Times New Roman" w:cs="Times New Roman"/>
      <w:spacing w:val="20"/>
      <w:sz w:val="23"/>
      <w:szCs w:val="23"/>
    </w:rPr>
  </w:style>
  <w:style w:type="character" w:customStyle="1" w:styleId="Bodytext30">
    <w:name w:val="Body text (3)_"/>
    <w:basedOn w:val="a0"/>
    <w:rsid w:val="009D78C0"/>
    <w:rPr>
      <w:rFonts w:ascii="Times New Roman" w:eastAsia="Times New Roman" w:hAnsi="Times New Roman" w:cs="Times New Roman"/>
      <w:b w:val="0"/>
      <w:bCs w:val="0"/>
      <w:i w:val="0"/>
      <w:iCs w:val="0"/>
      <w:smallCaps w:val="0"/>
      <w:strike w:val="0"/>
      <w:spacing w:val="20"/>
      <w:sz w:val="19"/>
      <w:szCs w:val="19"/>
    </w:rPr>
  </w:style>
  <w:style w:type="character" w:customStyle="1" w:styleId="BodytextSpacing1pt">
    <w:name w:val="Body text + Spacing 1 pt"/>
    <w:basedOn w:val="Bodytext"/>
    <w:rsid w:val="00FE0791"/>
    <w:rPr>
      <w:rFonts w:ascii="Times New Roman" w:eastAsia="Times New Roman" w:hAnsi="Times New Roman" w:cs="Times New Roman"/>
      <w:b w:val="0"/>
      <w:bCs w:val="0"/>
      <w:i w:val="0"/>
      <w:iCs w:val="0"/>
      <w:smallCaps w:val="0"/>
      <w:strike w:val="0"/>
      <w:spacing w:val="30"/>
      <w:sz w:val="20"/>
      <w:szCs w:val="20"/>
      <w:shd w:val="clear" w:color="auto" w:fill="FFFFFF"/>
    </w:rPr>
  </w:style>
  <w:style w:type="paragraph" w:styleId="a7">
    <w:name w:val="header"/>
    <w:basedOn w:val="a"/>
    <w:link w:val="Char0"/>
    <w:uiPriority w:val="99"/>
    <w:unhideWhenUsed/>
    <w:rsid w:val="00854928"/>
    <w:pPr>
      <w:tabs>
        <w:tab w:val="center" w:pos="4320"/>
        <w:tab w:val="right" w:pos="8640"/>
      </w:tabs>
      <w:spacing w:after="0" w:line="240" w:lineRule="auto"/>
    </w:pPr>
  </w:style>
  <w:style w:type="character" w:customStyle="1" w:styleId="Char0">
    <w:name w:val="رأس الصفحة Char"/>
    <w:basedOn w:val="a0"/>
    <w:link w:val="a7"/>
    <w:uiPriority w:val="99"/>
    <w:rsid w:val="00854928"/>
  </w:style>
  <w:style w:type="paragraph" w:styleId="a8">
    <w:name w:val="footer"/>
    <w:basedOn w:val="a"/>
    <w:link w:val="Char1"/>
    <w:uiPriority w:val="99"/>
    <w:unhideWhenUsed/>
    <w:rsid w:val="00854928"/>
    <w:pPr>
      <w:tabs>
        <w:tab w:val="center" w:pos="4320"/>
        <w:tab w:val="right" w:pos="8640"/>
      </w:tabs>
      <w:spacing w:after="0" w:line="240" w:lineRule="auto"/>
    </w:pPr>
  </w:style>
  <w:style w:type="character" w:customStyle="1" w:styleId="Char1">
    <w:name w:val="تذييل الصفحة Char"/>
    <w:basedOn w:val="a0"/>
    <w:link w:val="a8"/>
    <w:uiPriority w:val="99"/>
    <w:rsid w:val="00854928"/>
  </w:style>
  <w:style w:type="character" w:customStyle="1" w:styleId="Heading13">
    <w:name w:val="Heading #1 (3)_"/>
    <w:basedOn w:val="a0"/>
    <w:link w:val="Heading130"/>
    <w:rsid w:val="001E51A5"/>
    <w:rPr>
      <w:rFonts w:ascii="Times New Roman" w:eastAsia="Times New Roman" w:hAnsi="Times New Roman" w:cs="Times New Roman"/>
      <w:spacing w:val="10"/>
      <w:sz w:val="20"/>
      <w:szCs w:val="20"/>
      <w:shd w:val="clear" w:color="auto" w:fill="FFFFFF"/>
    </w:rPr>
  </w:style>
  <w:style w:type="paragraph" w:customStyle="1" w:styleId="Heading130">
    <w:name w:val="Heading #1 (3)"/>
    <w:basedOn w:val="a"/>
    <w:link w:val="Heading13"/>
    <w:rsid w:val="001E51A5"/>
    <w:pPr>
      <w:shd w:val="clear" w:color="auto" w:fill="FFFFFF"/>
      <w:bidi w:val="0"/>
      <w:spacing w:before="60" w:after="0" w:line="274" w:lineRule="exact"/>
      <w:jc w:val="both"/>
      <w:outlineLvl w:val="0"/>
    </w:pPr>
    <w:rPr>
      <w:rFonts w:ascii="Times New Roman" w:eastAsia="Times New Roman" w:hAnsi="Times New Roman" w:cs="Times New Roman"/>
      <w:spacing w:val="10"/>
      <w:sz w:val="20"/>
      <w:szCs w:val="20"/>
    </w:rPr>
  </w:style>
  <w:style w:type="character" w:customStyle="1" w:styleId="BodytextTimesNewRoman">
    <w:name w:val="Body text + Times New Roman"/>
    <w:aliases w:val="12 pt"/>
    <w:basedOn w:val="Bodytext"/>
    <w:rsid w:val="00012D67"/>
    <w:rPr>
      <w:rFonts w:ascii="Times New Roman" w:eastAsia="Times New Roman" w:hAnsi="Times New Roman" w:cs="Times New Roman"/>
      <w:b w:val="0"/>
      <w:bCs w:val="0"/>
      <w:i w:val="0"/>
      <w:iCs w:val="0"/>
      <w:smallCaps w:val="0"/>
      <w:strike w:val="0"/>
      <w:spacing w:val="10"/>
      <w:sz w:val="24"/>
      <w:szCs w:val="24"/>
      <w:shd w:val="clear" w:color="auto" w:fill="FFFFFF"/>
    </w:rPr>
  </w:style>
  <w:style w:type="character" w:customStyle="1" w:styleId="BodytextSpacing2pt">
    <w:name w:val="Body text + Spacing 2 pt"/>
    <w:basedOn w:val="Bodytext"/>
    <w:rsid w:val="004757AB"/>
    <w:rPr>
      <w:rFonts w:ascii="Book Antiqua" w:eastAsia="Book Antiqua" w:hAnsi="Book Antiqua" w:cs="Book Antiqua"/>
      <w:b w:val="0"/>
      <w:bCs w:val="0"/>
      <w:i w:val="0"/>
      <w:iCs w:val="0"/>
      <w:smallCaps w:val="0"/>
      <w:strike w:val="0"/>
      <w:spacing w:val="50"/>
      <w:sz w:val="18"/>
      <w:szCs w:val="18"/>
      <w:shd w:val="clear" w:color="auto" w:fill="FFFFFF"/>
    </w:rPr>
  </w:style>
  <w:style w:type="character" w:customStyle="1" w:styleId="Bodytext115pt">
    <w:name w:val="Body text + 11.5 pt"/>
    <w:aliases w:val="Bold,Spacing 1 pt,Body text + 17 pt,Body text + 12.5 pt,Body text + 10 pt,Body text + 13.5 pt,Body text + 12 pt,Body text (5) + 13.5 pt,Body text + 9.5 pt,Body text + 13 pt,Spacing 1 pt1,Body text (2) + 12.5 pt,Not Italic"/>
    <w:basedOn w:val="Bodytext"/>
    <w:rsid w:val="00D72BA9"/>
    <w:rPr>
      <w:rFonts w:ascii="Times New Roman" w:eastAsia="Times New Roman" w:hAnsi="Times New Roman" w:cs="Times New Roman"/>
      <w:b/>
      <w:bCs/>
      <w:i w:val="0"/>
      <w:iCs w:val="0"/>
      <w:smallCaps w:val="0"/>
      <w:strike w:val="0"/>
      <w:spacing w:val="20"/>
      <w:sz w:val="23"/>
      <w:szCs w:val="23"/>
      <w:shd w:val="clear" w:color="auto" w:fill="FFFFFF"/>
    </w:rPr>
  </w:style>
  <w:style w:type="character" w:customStyle="1" w:styleId="BodytextSpacing-1pt">
    <w:name w:val="Body text + Spacing -1 pt"/>
    <w:basedOn w:val="Bodytext"/>
    <w:rsid w:val="000C7914"/>
    <w:rPr>
      <w:rFonts w:ascii="Times New Roman" w:eastAsia="Times New Roman" w:hAnsi="Times New Roman" w:cs="Times New Roman"/>
      <w:b w:val="0"/>
      <w:bCs w:val="0"/>
      <w:i w:val="0"/>
      <w:iCs w:val="0"/>
      <w:smallCaps w:val="0"/>
      <w:strike w:val="0"/>
      <w:spacing w:val="-20"/>
      <w:sz w:val="20"/>
      <w:szCs w:val="20"/>
      <w:shd w:val="clear" w:color="auto" w:fill="FFFFFF"/>
    </w:rPr>
  </w:style>
  <w:style w:type="character" w:customStyle="1" w:styleId="Bodytext3175pt">
    <w:name w:val="Body text (3) + 17.5 pt"/>
    <w:basedOn w:val="Bodytext30"/>
    <w:rsid w:val="00344BE5"/>
    <w:rPr>
      <w:rFonts w:ascii="Times New Roman" w:eastAsia="Times New Roman" w:hAnsi="Times New Roman" w:cs="Times New Roman"/>
      <w:b w:val="0"/>
      <w:bCs w:val="0"/>
      <w:i w:val="0"/>
      <w:iCs w:val="0"/>
      <w:smallCaps w:val="0"/>
      <w:strike w:val="0"/>
      <w:spacing w:val="0"/>
      <w:sz w:val="35"/>
      <w:szCs w:val="35"/>
    </w:rPr>
  </w:style>
  <w:style w:type="character" w:customStyle="1" w:styleId="Heading12">
    <w:name w:val="Heading #1 (2)_"/>
    <w:basedOn w:val="a0"/>
    <w:link w:val="Heading120"/>
    <w:rsid w:val="00577015"/>
    <w:rPr>
      <w:sz w:val="35"/>
      <w:szCs w:val="35"/>
      <w:shd w:val="clear" w:color="auto" w:fill="FFFFFF"/>
    </w:rPr>
  </w:style>
  <w:style w:type="paragraph" w:customStyle="1" w:styleId="Heading120">
    <w:name w:val="Heading #1 (2)"/>
    <w:basedOn w:val="a"/>
    <w:link w:val="Heading12"/>
    <w:rsid w:val="00577015"/>
    <w:pPr>
      <w:shd w:val="clear" w:color="auto" w:fill="FFFFFF"/>
      <w:bidi w:val="0"/>
      <w:spacing w:before="360" w:after="120" w:line="0" w:lineRule="atLeast"/>
      <w:jc w:val="both"/>
      <w:outlineLvl w:val="0"/>
    </w:pPr>
    <w:rPr>
      <w:sz w:val="35"/>
      <w:szCs w:val="35"/>
    </w:rPr>
  </w:style>
  <w:style w:type="character" w:customStyle="1" w:styleId="Bodytext6">
    <w:name w:val="Body text (6)_"/>
    <w:basedOn w:val="a0"/>
    <w:link w:val="Bodytext60"/>
    <w:rsid w:val="00797ADF"/>
    <w:rPr>
      <w:sz w:val="30"/>
      <w:szCs w:val="30"/>
      <w:shd w:val="clear" w:color="auto" w:fill="FFFFFF"/>
    </w:rPr>
  </w:style>
  <w:style w:type="paragraph" w:customStyle="1" w:styleId="Bodytext60">
    <w:name w:val="Body text (6)"/>
    <w:basedOn w:val="a"/>
    <w:link w:val="Bodytext6"/>
    <w:rsid w:val="00797ADF"/>
    <w:pPr>
      <w:shd w:val="clear" w:color="auto" w:fill="FFFFFF"/>
      <w:bidi w:val="0"/>
      <w:spacing w:after="0" w:line="360" w:lineRule="exact"/>
      <w:jc w:val="center"/>
    </w:pPr>
    <w:rPr>
      <w:sz w:val="30"/>
      <w:szCs w:val="30"/>
    </w:rPr>
  </w:style>
  <w:style w:type="character" w:customStyle="1" w:styleId="Bodytext7">
    <w:name w:val="Body text (7)_"/>
    <w:basedOn w:val="a0"/>
    <w:link w:val="Bodytext70"/>
    <w:rsid w:val="008007C2"/>
    <w:rPr>
      <w:rFonts w:ascii="Times New Roman" w:eastAsia="Times New Roman" w:hAnsi="Times New Roman" w:cs="Times New Roman"/>
      <w:sz w:val="44"/>
      <w:szCs w:val="44"/>
      <w:shd w:val="clear" w:color="auto" w:fill="FFFFFF"/>
    </w:rPr>
  </w:style>
  <w:style w:type="paragraph" w:customStyle="1" w:styleId="Bodytext70">
    <w:name w:val="Body text (7)"/>
    <w:basedOn w:val="a"/>
    <w:link w:val="Bodytext7"/>
    <w:rsid w:val="008007C2"/>
    <w:pPr>
      <w:shd w:val="clear" w:color="auto" w:fill="FFFFFF"/>
      <w:bidi w:val="0"/>
      <w:spacing w:after="0" w:line="0" w:lineRule="atLeast"/>
    </w:pPr>
    <w:rPr>
      <w:rFonts w:ascii="Times New Roman" w:eastAsia="Times New Roman" w:hAnsi="Times New Roman" w:cs="Times New Roman"/>
      <w:sz w:val="44"/>
      <w:szCs w:val="44"/>
    </w:rPr>
  </w:style>
  <w:style w:type="character" w:customStyle="1" w:styleId="Picturecaption">
    <w:name w:val="Picture caption_"/>
    <w:basedOn w:val="a0"/>
    <w:link w:val="Picturecaption0"/>
    <w:rsid w:val="00280EEB"/>
    <w:rPr>
      <w:rFonts w:ascii="Times New Roman" w:eastAsia="Times New Roman" w:hAnsi="Times New Roman" w:cs="Times New Roman"/>
      <w:sz w:val="25"/>
      <w:szCs w:val="25"/>
      <w:shd w:val="clear" w:color="auto" w:fill="FFFFFF"/>
    </w:rPr>
  </w:style>
  <w:style w:type="character" w:customStyle="1" w:styleId="Picturecaption3">
    <w:name w:val="Picture caption (3)_"/>
    <w:basedOn w:val="a0"/>
    <w:link w:val="Picturecaption30"/>
    <w:rsid w:val="00280EEB"/>
    <w:rPr>
      <w:rFonts w:ascii="Courier New" w:eastAsia="Courier New" w:hAnsi="Courier New" w:cs="Courier New"/>
      <w:spacing w:val="10"/>
      <w:shd w:val="clear" w:color="auto" w:fill="FFFFFF"/>
    </w:rPr>
  </w:style>
  <w:style w:type="paragraph" w:customStyle="1" w:styleId="Picturecaption0">
    <w:name w:val="Picture caption"/>
    <w:basedOn w:val="a"/>
    <w:link w:val="Picturecaption"/>
    <w:rsid w:val="00280EEB"/>
    <w:pPr>
      <w:shd w:val="clear" w:color="auto" w:fill="FFFFFF"/>
      <w:bidi w:val="0"/>
      <w:spacing w:after="120" w:line="0" w:lineRule="atLeast"/>
    </w:pPr>
    <w:rPr>
      <w:rFonts w:ascii="Times New Roman" w:eastAsia="Times New Roman" w:hAnsi="Times New Roman" w:cs="Times New Roman"/>
      <w:sz w:val="25"/>
      <w:szCs w:val="25"/>
    </w:rPr>
  </w:style>
  <w:style w:type="paragraph" w:customStyle="1" w:styleId="Picturecaption30">
    <w:name w:val="Picture caption (3)"/>
    <w:basedOn w:val="a"/>
    <w:link w:val="Picturecaption3"/>
    <w:rsid w:val="00280EEB"/>
    <w:pPr>
      <w:shd w:val="clear" w:color="auto" w:fill="FFFFFF"/>
      <w:bidi w:val="0"/>
      <w:spacing w:before="120" w:after="0" w:line="0" w:lineRule="atLeast"/>
    </w:pPr>
    <w:rPr>
      <w:rFonts w:ascii="Courier New" w:eastAsia="Courier New" w:hAnsi="Courier New" w:cs="Courier New"/>
      <w:spacing w:val="10"/>
    </w:rPr>
  </w:style>
  <w:style w:type="character" w:customStyle="1" w:styleId="1Char">
    <w:name w:val="عنوان 1 Char"/>
    <w:basedOn w:val="a0"/>
    <w:link w:val="1"/>
    <w:uiPriority w:val="9"/>
    <w:rsid w:val="00027180"/>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semiHidden/>
    <w:rsid w:val="00CF4420"/>
    <w:rPr>
      <w:rFonts w:asciiTheme="majorHAnsi" w:eastAsiaTheme="majorEastAsia" w:hAnsiTheme="majorHAnsi" w:cstheme="majorBidi"/>
      <w:b/>
      <w:bCs/>
      <w:color w:val="4F81BD" w:themeColor="accent1"/>
      <w:sz w:val="26"/>
      <w:szCs w:val="26"/>
    </w:rPr>
  </w:style>
  <w:style w:type="character" w:customStyle="1" w:styleId="style6">
    <w:name w:val="style6"/>
    <w:basedOn w:val="a0"/>
    <w:rsid w:val="005A739C"/>
  </w:style>
  <w:style w:type="paragraph" w:styleId="a9">
    <w:name w:val="Normal (Web)"/>
    <w:basedOn w:val="a"/>
    <w:uiPriority w:val="99"/>
    <w:semiHidden/>
    <w:unhideWhenUsed/>
    <w:rsid w:val="00B3477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2571A6"/>
    <w:rPr>
      <w:b/>
      <w:bCs/>
    </w:rPr>
  </w:style>
  <w:style w:type="character" w:customStyle="1" w:styleId="Headerorfooter6pt">
    <w:name w:val="Header or footer + 6 pt"/>
    <w:basedOn w:val="Headerorfooter"/>
    <w:rsid w:val="006F78DE"/>
    <w:rPr>
      <w:rFonts w:ascii="Times New Roman" w:eastAsia="Times New Roman" w:hAnsi="Times New Roman" w:cs="Times New Roman"/>
      <w:b w:val="0"/>
      <w:bCs w:val="0"/>
      <w:i w:val="0"/>
      <w:iCs w:val="0"/>
      <w:smallCaps w:val="0"/>
      <w:strike w:val="0"/>
      <w:sz w:val="12"/>
      <w:szCs w:val="12"/>
      <w:shd w:val="clear" w:color="auto" w:fill="FFFFFF"/>
    </w:rPr>
  </w:style>
  <w:style w:type="character" w:customStyle="1" w:styleId="Picturecaption2">
    <w:name w:val="Picture caption (2)_"/>
    <w:basedOn w:val="a0"/>
    <w:link w:val="Picturecaption20"/>
    <w:rsid w:val="002339D9"/>
    <w:rPr>
      <w:rFonts w:ascii="Calibri" w:eastAsia="Calibri" w:hAnsi="Calibri" w:cs="Calibri"/>
      <w:sz w:val="18"/>
      <w:szCs w:val="18"/>
      <w:shd w:val="clear" w:color="auto" w:fill="FFFFFF"/>
    </w:rPr>
  </w:style>
  <w:style w:type="paragraph" w:customStyle="1" w:styleId="Picturecaption20">
    <w:name w:val="Picture caption (2)"/>
    <w:basedOn w:val="a"/>
    <w:link w:val="Picturecaption2"/>
    <w:rsid w:val="002339D9"/>
    <w:pPr>
      <w:shd w:val="clear" w:color="auto" w:fill="FFFFFF"/>
      <w:bidi w:val="0"/>
      <w:spacing w:after="0" w:line="0" w:lineRule="atLeast"/>
    </w:pPr>
    <w:rPr>
      <w:rFonts w:ascii="Calibri" w:eastAsia="Calibri" w:hAnsi="Calibri" w:cs="Calibri"/>
      <w:sz w:val="18"/>
      <w:szCs w:val="18"/>
    </w:rPr>
  </w:style>
  <w:style w:type="character" w:customStyle="1" w:styleId="Bodytext4105pt">
    <w:name w:val="Body text (4) + 10.5 pt"/>
    <w:basedOn w:val="Bodytext4"/>
    <w:rsid w:val="002339D9"/>
    <w:rPr>
      <w:rFonts w:ascii="Calibri" w:eastAsia="Calibri" w:hAnsi="Calibri" w:cs="Calibri"/>
      <w:b w:val="0"/>
      <w:bCs w:val="0"/>
      <w:i w:val="0"/>
      <w:iCs w:val="0"/>
      <w:smallCaps w:val="0"/>
      <w:strike w:val="0"/>
      <w:spacing w:val="0"/>
      <w:sz w:val="21"/>
      <w:szCs w:val="21"/>
    </w:rPr>
  </w:style>
  <w:style w:type="character" w:customStyle="1" w:styleId="Picturecaption2BookmanOldStyle">
    <w:name w:val="Picture caption (2) + Bookman Old Style"/>
    <w:aliases w:val="8 pt"/>
    <w:basedOn w:val="Picturecaption2"/>
    <w:rsid w:val="000A2205"/>
    <w:rPr>
      <w:rFonts w:ascii="Bookman Old Style" w:eastAsia="Bookman Old Style" w:hAnsi="Bookman Old Style" w:cs="Bookman Old Style"/>
      <w:b w:val="0"/>
      <w:bCs w:val="0"/>
      <w:i w:val="0"/>
      <w:iCs w:val="0"/>
      <w:smallCaps w:val="0"/>
      <w:strike w:val="0"/>
      <w:spacing w:val="0"/>
      <w:sz w:val="16"/>
      <w:szCs w:val="16"/>
      <w:shd w:val="clear" w:color="auto" w:fill="FFFFFF"/>
    </w:rPr>
  </w:style>
  <w:style w:type="character" w:customStyle="1" w:styleId="BodytextLucidaSansUnicode">
    <w:name w:val="Body text + Lucida Sans Unicode"/>
    <w:aliases w:val="14.5 pt,Spacing -1 pt,9.5 pt,Picture caption + 14 pt,Small Caps"/>
    <w:basedOn w:val="Bodytext"/>
    <w:rsid w:val="00F36FD0"/>
    <w:rPr>
      <w:rFonts w:ascii="Lucida Sans Unicode" w:eastAsia="Lucida Sans Unicode" w:hAnsi="Lucida Sans Unicode" w:cs="Lucida Sans Unicode"/>
      <w:b w:val="0"/>
      <w:bCs w:val="0"/>
      <w:i w:val="0"/>
      <w:iCs w:val="0"/>
      <w:smallCaps w:val="0"/>
      <w:strike w:val="0"/>
      <w:spacing w:val="-30"/>
      <w:sz w:val="29"/>
      <w:szCs w:val="29"/>
      <w:shd w:val="clear" w:color="auto" w:fill="FFFFFF"/>
    </w:rPr>
  </w:style>
  <w:style w:type="character" w:customStyle="1" w:styleId="BodytextAharoni">
    <w:name w:val="Body text + Aharoni"/>
    <w:aliases w:val="9 pt"/>
    <w:basedOn w:val="Bodytext"/>
    <w:rsid w:val="00F36FD0"/>
    <w:rPr>
      <w:rFonts w:ascii="Aharoni" w:eastAsia="Aharoni" w:hAnsi="Aharoni" w:cs="Aharoni"/>
      <w:b w:val="0"/>
      <w:bCs w:val="0"/>
      <w:i w:val="0"/>
      <w:iCs w:val="0"/>
      <w:smallCaps w:val="0"/>
      <w:strike w:val="0"/>
      <w:spacing w:val="10"/>
      <w:sz w:val="18"/>
      <w:szCs w:val="18"/>
      <w:shd w:val="clear" w:color="auto" w:fill="FFFFFF"/>
    </w:rPr>
  </w:style>
  <w:style w:type="character" w:customStyle="1" w:styleId="Bodytext4Spacing-1pt">
    <w:name w:val="Body text (4) + Spacing -1 pt"/>
    <w:basedOn w:val="Bodytext4"/>
    <w:rsid w:val="00B311D2"/>
    <w:rPr>
      <w:rFonts w:ascii="Arial" w:eastAsia="Arial" w:hAnsi="Arial" w:cs="Arial"/>
      <w:b w:val="0"/>
      <w:bCs w:val="0"/>
      <w:i w:val="0"/>
      <w:iCs w:val="0"/>
      <w:smallCaps w:val="0"/>
      <w:strike w:val="0"/>
      <w:spacing w:val="-20"/>
      <w:sz w:val="25"/>
      <w:szCs w:val="25"/>
    </w:rPr>
  </w:style>
  <w:style w:type="character" w:customStyle="1" w:styleId="Bodytext145pt">
    <w:name w:val="Body text + 14.5 pt"/>
    <w:basedOn w:val="Bodytext"/>
    <w:rsid w:val="006224BD"/>
    <w:rPr>
      <w:rFonts w:ascii="Arial" w:eastAsia="Arial" w:hAnsi="Arial" w:cs="Arial"/>
      <w:b w:val="0"/>
      <w:bCs w:val="0"/>
      <w:i w:val="0"/>
      <w:iCs w:val="0"/>
      <w:smallCaps w:val="0"/>
      <w:strike w:val="0"/>
      <w:spacing w:val="-10"/>
      <w:sz w:val="29"/>
      <w:szCs w:val="29"/>
      <w:shd w:val="clear" w:color="auto" w:fill="FFFFFF"/>
    </w:rPr>
  </w:style>
  <w:style w:type="character" w:customStyle="1" w:styleId="Bodytext2155pt">
    <w:name w:val="Body text (2) + 15.5 pt"/>
    <w:basedOn w:val="Bodytext2"/>
    <w:rsid w:val="00056642"/>
    <w:rPr>
      <w:rFonts w:ascii="Arial" w:eastAsia="Arial" w:hAnsi="Arial" w:cs="Arial"/>
      <w:b w:val="0"/>
      <w:bCs w:val="0"/>
      <w:i w:val="0"/>
      <w:iCs w:val="0"/>
      <w:smallCaps w:val="0"/>
      <w:strike w:val="0"/>
      <w:spacing w:val="0"/>
      <w:sz w:val="31"/>
      <w:szCs w:val="31"/>
      <w:shd w:val="clear" w:color="auto" w:fill="FFFFFF"/>
    </w:rPr>
  </w:style>
  <w:style w:type="paragraph" w:customStyle="1" w:styleId="Pa6">
    <w:name w:val="Pa6"/>
    <w:basedOn w:val="a"/>
    <w:next w:val="a"/>
    <w:uiPriority w:val="99"/>
    <w:rsid w:val="00065F70"/>
    <w:pPr>
      <w:autoSpaceDE w:val="0"/>
      <w:autoSpaceDN w:val="0"/>
      <w:bidi w:val="0"/>
      <w:adjustRightInd w:val="0"/>
      <w:spacing w:after="0" w:line="181" w:lineRule="atLeast"/>
    </w:pPr>
    <w:rPr>
      <w:rFonts w:ascii="Helvetica" w:hAnsi="Helvetica"/>
      <w:sz w:val="24"/>
      <w:szCs w:val="24"/>
    </w:rPr>
  </w:style>
  <w:style w:type="character" w:customStyle="1" w:styleId="Tablecaption">
    <w:name w:val="Table caption_"/>
    <w:basedOn w:val="a0"/>
    <w:link w:val="Tablecaption0"/>
    <w:rsid w:val="00B5736C"/>
    <w:rPr>
      <w:rFonts w:ascii="Arial Narrow" w:eastAsia="Arial Narrow" w:hAnsi="Arial Narrow" w:cs="Arial Narrow"/>
      <w:sz w:val="14"/>
      <w:szCs w:val="14"/>
      <w:shd w:val="clear" w:color="auto" w:fill="FFFFFF"/>
    </w:rPr>
  </w:style>
  <w:style w:type="paragraph" w:customStyle="1" w:styleId="Tablecaption0">
    <w:name w:val="Table caption"/>
    <w:basedOn w:val="a"/>
    <w:link w:val="Tablecaption"/>
    <w:rsid w:val="00B5736C"/>
    <w:pPr>
      <w:shd w:val="clear" w:color="auto" w:fill="FFFFFF"/>
      <w:bidi w:val="0"/>
      <w:spacing w:after="0" w:line="0" w:lineRule="atLeast"/>
    </w:pPr>
    <w:rPr>
      <w:rFonts w:ascii="Arial Narrow" w:eastAsia="Arial Narrow" w:hAnsi="Arial Narrow" w:cs="Arial Narrow"/>
      <w:sz w:val="14"/>
      <w:szCs w:val="14"/>
    </w:rPr>
  </w:style>
  <w:style w:type="character" w:customStyle="1" w:styleId="Bodytext47pt">
    <w:name w:val="Body text (4) + 7 pt"/>
    <w:aliases w:val="Not Bold"/>
    <w:basedOn w:val="Bodytext4"/>
    <w:rsid w:val="007E4821"/>
    <w:rPr>
      <w:rFonts w:ascii="Times New Roman" w:eastAsia="Times New Roman" w:hAnsi="Times New Roman" w:cs="Times New Roman"/>
      <w:b/>
      <w:bCs/>
      <w:i w:val="0"/>
      <w:iCs w:val="0"/>
      <w:smallCaps w:val="0"/>
      <w:strike w:val="0"/>
      <w:spacing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774672">
      <w:bodyDiv w:val="1"/>
      <w:marLeft w:val="0"/>
      <w:marRight w:val="0"/>
      <w:marTop w:val="0"/>
      <w:marBottom w:val="0"/>
      <w:divBdr>
        <w:top w:val="none" w:sz="0" w:space="0" w:color="auto"/>
        <w:left w:val="none" w:sz="0" w:space="0" w:color="auto"/>
        <w:bottom w:val="none" w:sz="0" w:space="0" w:color="auto"/>
        <w:right w:val="none" w:sz="0" w:space="0" w:color="auto"/>
      </w:divBdr>
    </w:div>
    <w:div w:id="1198470802">
      <w:bodyDiv w:val="1"/>
      <w:marLeft w:val="0"/>
      <w:marRight w:val="0"/>
      <w:marTop w:val="0"/>
      <w:marBottom w:val="0"/>
      <w:divBdr>
        <w:top w:val="none" w:sz="0" w:space="0" w:color="auto"/>
        <w:left w:val="none" w:sz="0" w:space="0" w:color="auto"/>
        <w:bottom w:val="none" w:sz="0" w:space="0" w:color="auto"/>
        <w:right w:val="none" w:sz="0" w:space="0" w:color="auto"/>
      </w:divBdr>
    </w:div>
    <w:div w:id="1401446896">
      <w:bodyDiv w:val="1"/>
      <w:marLeft w:val="0"/>
      <w:marRight w:val="0"/>
      <w:marTop w:val="0"/>
      <w:marBottom w:val="0"/>
      <w:divBdr>
        <w:top w:val="none" w:sz="0" w:space="0" w:color="auto"/>
        <w:left w:val="none" w:sz="0" w:space="0" w:color="auto"/>
        <w:bottom w:val="none" w:sz="0" w:space="0" w:color="auto"/>
        <w:right w:val="none" w:sz="0" w:space="0" w:color="auto"/>
      </w:divBdr>
    </w:div>
    <w:div w:id="1597011788">
      <w:bodyDiv w:val="1"/>
      <w:marLeft w:val="0"/>
      <w:marRight w:val="0"/>
      <w:marTop w:val="0"/>
      <w:marBottom w:val="0"/>
      <w:divBdr>
        <w:top w:val="none" w:sz="0" w:space="0" w:color="auto"/>
        <w:left w:val="none" w:sz="0" w:space="0" w:color="auto"/>
        <w:bottom w:val="none" w:sz="0" w:space="0" w:color="auto"/>
        <w:right w:val="none" w:sz="0" w:space="0" w:color="auto"/>
      </w:divBdr>
    </w:div>
    <w:div w:id="1662390746">
      <w:bodyDiv w:val="1"/>
      <w:marLeft w:val="0"/>
      <w:marRight w:val="0"/>
      <w:marTop w:val="0"/>
      <w:marBottom w:val="0"/>
      <w:divBdr>
        <w:top w:val="none" w:sz="0" w:space="0" w:color="auto"/>
        <w:left w:val="none" w:sz="0" w:space="0" w:color="auto"/>
        <w:bottom w:val="none" w:sz="0" w:space="0" w:color="auto"/>
        <w:right w:val="none" w:sz="0" w:space="0" w:color="auto"/>
      </w:divBdr>
    </w:div>
    <w:div w:id="1663312610">
      <w:bodyDiv w:val="1"/>
      <w:marLeft w:val="0"/>
      <w:marRight w:val="0"/>
      <w:marTop w:val="0"/>
      <w:marBottom w:val="0"/>
      <w:divBdr>
        <w:top w:val="none" w:sz="0" w:space="0" w:color="auto"/>
        <w:left w:val="none" w:sz="0" w:space="0" w:color="auto"/>
        <w:bottom w:val="none" w:sz="0" w:space="0" w:color="auto"/>
        <w:right w:val="none" w:sz="0" w:space="0" w:color="auto"/>
      </w:divBdr>
    </w:div>
    <w:div w:id="1783188363">
      <w:bodyDiv w:val="1"/>
      <w:marLeft w:val="0"/>
      <w:marRight w:val="0"/>
      <w:marTop w:val="0"/>
      <w:marBottom w:val="0"/>
      <w:divBdr>
        <w:top w:val="none" w:sz="0" w:space="0" w:color="auto"/>
        <w:left w:val="none" w:sz="0" w:space="0" w:color="auto"/>
        <w:bottom w:val="none" w:sz="0" w:space="0" w:color="auto"/>
        <w:right w:val="none" w:sz="0" w:space="0" w:color="auto"/>
      </w:divBdr>
    </w:div>
    <w:div w:id="1807696519">
      <w:bodyDiv w:val="1"/>
      <w:marLeft w:val="0"/>
      <w:marRight w:val="0"/>
      <w:marTop w:val="0"/>
      <w:marBottom w:val="0"/>
      <w:divBdr>
        <w:top w:val="none" w:sz="0" w:space="0" w:color="auto"/>
        <w:left w:val="none" w:sz="0" w:space="0" w:color="auto"/>
        <w:bottom w:val="none" w:sz="0" w:space="0" w:color="auto"/>
        <w:right w:val="none" w:sz="0" w:space="0" w:color="auto"/>
      </w:divBdr>
    </w:div>
    <w:div w:id="194519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PowerPoint_Slide1.sldx"/><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53EA2-2608-4355-99DB-8CC1010B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6030</TotalTime>
  <Pages>70</Pages>
  <Words>21165</Words>
  <Characters>120641</Characters>
  <Application>Microsoft Office Word</Application>
  <DocSecurity>0</DocSecurity>
  <Lines>1005</Lines>
  <Paragraphs>283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Maher</cp:lastModifiedBy>
  <cp:revision>1070</cp:revision>
  <cp:lastPrinted>2012-10-21T05:18:00Z</cp:lastPrinted>
  <dcterms:created xsi:type="dcterms:W3CDTF">2011-07-12T18:48:00Z</dcterms:created>
  <dcterms:modified xsi:type="dcterms:W3CDTF">2018-11-26T19:17:00Z</dcterms:modified>
</cp:coreProperties>
</file>