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BF" w:rsidRPr="001A1F08" w:rsidRDefault="00506FB6" w:rsidP="00F252BF">
      <w:pPr>
        <w:ind w:right="142"/>
        <w:rPr>
          <w:rFonts w:cs="Times New Roman"/>
          <w:sz w:val="28"/>
          <w:szCs w:val="28"/>
          <w:rtl/>
        </w:rPr>
      </w:pPr>
      <w:r w:rsidRPr="00506FB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in;margin-top:-9pt;width:315pt;height:117pt;z-index:251661312" filled="f" stroked="f">
            <v:textbox style="mso-next-textbox:#_x0000_s1027">
              <w:txbxContent>
                <w:p w:rsidR="00221DC3" w:rsidRPr="00D733BA" w:rsidRDefault="00221DC3" w:rsidP="00F252B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221DC3" w:rsidRPr="00D733BA" w:rsidRDefault="00221DC3" w:rsidP="00F252B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221DC3" w:rsidRPr="00D733BA" w:rsidRDefault="00221DC3" w:rsidP="00F252B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221DC3" w:rsidRPr="00D733BA" w:rsidRDefault="00221DC3" w:rsidP="00F252B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221DC3" w:rsidRPr="00D733BA" w:rsidRDefault="00221DC3" w:rsidP="00F252B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</w:t>
                  </w:r>
                  <w:r w:rsidRPr="00D733BA"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  <w:t xml:space="preserve">  </w:t>
                  </w: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Accreditation Dept.</w:t>
                  </w:r>
                </w:p>
                <w:p w:rsidR="00221DC3" w:rsidRPr="00D733BA" w:rsidRDefault="00221DC3" w:rsidP="00F252B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221DC3" w:rsidRPr="00D733BA" w:rsidRDefault="00221DC3" w:rsidP="00F252B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221DC3" w:rsidRPr="00D733BA" w:rsidRDefault="00221DC3" w:rsidP="00F252B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F252BF" w:rsidRPr="001A1F08" w:rsidRDefault="00F252BF" w:rsidP="00F252B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F252BF" w:rsidRPr="001A1F08" w:rsidRDefault="00F252BF" w:rsidP="00F252BF">
      <w:pPr>
        <w:ind w:right="142"/>
        <w:rPr>
          <w:rFonts w:cs="Times New Roman"/>
          <w:sz w:val="28"/>
          <w:szCs w:val="28"/>
          <w:rtl/>
        </w:rPr>
      </w:pPr>
    </w:p>
    <w:p w:rsidR="00F252BF" w:rsidRPr="001A1F08" w:rsidRDefault="00F252BF" w:rsidP="00F252B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F252BF" w:rsidRPr="001A1F08" w:rsidRDefault="00F252BF" w:rsidP="00F252BF">
      <w:pPr>
        <w:ind w:right="142"/>
        <w:rPr>
          <w:rFonts w:cs="Times New Roman"/>
          <w:sz w:val="28"/>
          <w:szCs w:val="28"/>
          <w:rtl/>
        </w:rPr>
      </w:pPr>
    </w:p>
    <w:p w:rsidR="00F252BF" w:rsidRPr="001A1F08" w:rsidRDefault="00F252BF" w:rsidP="00F252BF">
      <w:pPr>
        <w:ind w:right="142"/>
        <w:rPr>
          <w:rFonts w:cs="Times New Roman"/>
          <w:rtl/>
        </w:rPr>
      </w:pPr>
    </w:p>
    <w:p w:rsidR="00F252BF" w:rsidRPr="001A1F08" w:rsidRDefault="00F252BF" w:rsidP="00F252BF">
      <w:pPr>
        <w:ind w:right="142"/>
        <w:rPr>
          <w:rFonts w:cs="Times New Roman"/>
          <w:rtl/>
          <w:lang w:bidi="ar-IQ"/>
        </w:rPr>
      </w:pPr>
    </w:p>
    <w:p w:rsidR="00F252BF" w:rsidRPr="001A1F08" w:rsidRDefault="00F252BF" w:rsidP="00F252BF">
      <w:pPr>
        <w:ind w:right="142"/>
        <w:rPr>
          <w:rFonts w:cs="Times New Roman"/>
          <w:rtl/>
          <w:lang w:bidi="ar-IQ"/>
        </w:rPr>
      </w:pPr>
    </w:p>
    <w:p w:rsidR="00F252BF" w:rsidRPr="001A1F08" w:rsidRDefault="00506FB6" w:rsidP="00F252B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506FB6">
        <w:rPr>
          <w:noProof/>
          <w:rtl/>
        </w:rPr>
        <w:pict>
          <v:shape id="_x0000_s1026" type="#_x0000_t202" style="position:absolute;left:0;text-align:left;margin-left:17.85pt;margin-top:2pt;width:423pt;height:66.7pt;z-index:251660288" filled="f" stroked="f">
            <v:textbox style="mso-next-textbox:#_x0000_s1026">
              <w:txbxContent>
                <w:p w:rsidR="00221DC3" w:rsidRPr="00BC3991" w:rsidRDefault="00221DC3" w:rsidP="00124B85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For The Academic Y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ear 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2017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-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2018</w:t>
                  </w:r>
                </w:p>
              </w:txbxContent>
            </v:textbox>
            <w10:wrap anchorx="page"/>
          </v:shape>
        </w:pict>
      </w:r>
      <w:r w:rsidR="00F252B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F252BF" w:rsidRPr="001A1F08" w:rsidRDefault="00F252BF" w:rsidP="00F252B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803458" w:rsidRPr="00162BEF" w:rsidRDefault="00162BEF" w:rsidP="00162BEF">
      <w:pPr>
        <w:ind w:right="142" w:hanging="766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  <w:rtl/>
        </w:rPr>
        <w:t xml:space="preserve"> </w:t>
      </w:r>
    </w:p>
    <w:p w:rsidR="00F252BF" w:rsidRPr="001A1F08" w:rsidRDefault="00506FB6" w:rsidP="00162BEF">
      <w:pPr>
        <w:tabs>
          <w:tab w:val="left" w:pos="306"/>
        </w:tabs>
        <w:ind w:right="142" w:hanging="874"/>
        <w:jc w:val="both"/>
        <w:rPr>
          <w:rFonts w:cs="Times New Roman"/>
          <w:b/>
          <w:bCs/>
          <w:sz w:val="28"/>
          <w:szCs w:val="28"/>
          <w:rtl/>
        </w:rPr>
      </w:pPr>
      <w:r w:rsidRPr="00506FB6">
        <w:rPr>
          <w:noProof/>
          <w:rtl/>
        </w:rPr>
        <w:pict>
          <v:shape id="_x0000_s1028" type="#_x0000_t202" style="position:absolute;left:0;text-align:left;margin-left:-55.5pt;margin-top:12.85pt;width:387pt;height:99.85pt;z-index:251662336" filled="f" stroked="f">
            <v:textbox>
              <w:txbxContent>
                <w:p w:rsidR="00221DC3" w:rsidRDefault="00221DC3" w:rsidP="00162BEF">
                  <w:pPr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University: Baghdad </w:t>
                  </w:r>
                </w:p>
                <w:p w:rsidR="00221DC3" w:rsidRDefault="00221DC3" w:rsidP="00162BEF">
                  <w:pPr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Veterinary Medicine  </w:t>
                  </w:r>
                </w:p>
                <w:p w:rsidR="00221DC3" w:rsidRDefault="00221DC3" w:rsidP="00162BEF">
                  <w:pPr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9</w:t>
                  </w:r>
                </w:p>
                <w:p w:rsidR="00221DC3" w:rsidRPr="00BC3991" w:rsidRDefault="00221DC3" w:rsidP="00F252B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Form  Completion :</w:t>
                  </w:r>
                </w:p>
                <w:p w:rsidR="00221DC3" w:rsidRPr="00BC3991" w:rsidRDefault="00221DC3" w:rsidP="00F252B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221DC3" w:rsidRPr="00BC3991" w:rsidRDefault="00221DC3" w:rsidP="00F252B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221DC3" w:rsidRDefault="00221DC3" w:rsidP="00F252B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221DC3" w:rsidRDefault="00221DC3" w:rsidP="00F252B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221DC3" w:rsidRPr="00BC3991" w:rsidRDefault="00221DC3" w:rsidP="00F252B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F252BF" w:rsidRPr="001A1F08" w:rsidRDefault="00F252BF" w:rsidP="00162BEF">
      <w:pPr>
        <w:tabs>
          <w:tab w:val="left" w:pos="306"/>
        </w:tabs>
        <w:ind w:right="142" w:hanging="874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</w:p>
    <w:p w:rsidR="00F252BF" w:rsidRDefault="00F252BF" w:rsidP="00162BEF">
      <w:pPr>
        <w:tabs>
          <w:tab w:val="left" w:pos="306"/>
        </w:tabs>
        <w:ind w:right="142" w:hanging="874"/>
        <w:jc w:val="both"/>
        <w:rPr>
          <w:rFonts w:cs="Times New Roman"/>
          <w:b/>
          <w:bCs/>
          <w:sz w:val="32"/>
          <w:szCs w:val="32"/>
          <w:rtl/>
          <w:lang w:bidi="ar-IQ"/>
        </w:rPr>
      </w:pPr>
    </w:p>
    <w:p w:rsidR="00F252BF" w:rsidRPr="001A1F08" w:rsidRDefault="00F252BF" w:rsidP="00803458">
      <w:pPr>
        <w:tabs>
          <w:tab w:val="left" w:pos="306"/>
        </w:tabs>
        <w:ind w:right="142"/>
        <w:rPr>
          <w:rFonts w:cs="Times New Roman"/>
          <w:b/>
          <w:bCs/>
          <w:sz w:val="32"/>
          <w:szCs w:val="32"/>
          <w:rtl/>
          <w:lang w:bidi="ar-IQ"/>
        </w:rPr>
      </w:pPr>
    </w:p>
    <w:p w:rsidR="00F252BF" w:rsidRDefault="00F252BF" w:rsidP="00F252B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lang w:bidi="ar-IQ"/>
        </w:rPr>
      </w:pPr>
    </w:p>
    <w:p w:rsidR="00681D75" w:rsidRDefault="00681D75" w:rsidP="00F252B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lang w:bidi="ar-IQ"/>
        </w:rPr>
      </w:pPr>
    </w:p>
    <w:p w:rsidR="00681D75" w:rsidRPr="001A1F08" w:rsidRDefault="00681D75" w:rsidP="00F252B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F252BF" w:rsidRPr="00162BEF" w:rsidRDefault="00F252BF" w:rsidP="00162BEF">
      <w:pPr>
        <w:pStyle w:val="Heading1"/>
        <w:ind w:right="142"/>
        <w:rPr>
          <w:rFonts w:cs="Times New Roman"/>
          <w:sz w:val="32"/>
          <w:u w:val="none"/>
          <w:rtl/>
        </w:rPr>
      </w:pPr>
      <w:r w:rsidRPr="001A1F08">
        <w:rPr>
          <w:rFonts w:cs="Times New Roman"/>
          <w:sz w:val="32"/>
          <w:u w:val="none"/>
          <w:rtl/>
        </w:rPr>
        <w:t xml:space="preserve">            </w:t>
      </w:r>
    </w:p>
    <w:p w:rsidR="00F252BF" w:rsidRPr="001A1F08" w:rsidRDefault="00506FB6" w:rsidP="00F252B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506FB6">
        <w:rPr>
          <w:noProof/>
          <w:rtl/>
        </w:rPr>
        <w:pict>
          <v:shape id="_x0000_s1032" type="#_x0000_t202" style="position:absolute;margin-left:-63pt;margin-top:7.55pt;width:197.35pt;height:99pt;z-index:251666432" filled="f" stroked="f" strokecolor="blue">
            <v:textbox style="mso-next-textbox:#_x0000_s1032">
              <w:txbxContent>
                <w:p w:rsidR="00221DC3" w:rsidRDefault="00221DC3" w:rsidP="00AA37DE">
                  <w:pPr>
                    <w:spacing w:line="360" w:lineRule="auto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221DC3" w:rsidRDefault="00221DC3" w:rsidP="00AA37DE">
                  <w:pPr>
                    <w:spacing w:line="360" w:lineRule="auto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8</w:t>
                  </w:r>
                </w:p>
                <w:p w:rsidR="00221DC3" w:rsidRPr="00783BC4" w:rsidRDefault="00221DC3" w:rsidP="00F252B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221DC3" w:rsidRPr="00783BC4" w:rsidRDefault="00221DC3" w:rsidP="00F252B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221DC3" w:rsidRPr="00783BC4" w:rsidRDefault="00221DC3" w:rsidP="00F252B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 w:rsidRPr="00506FB6">
        <w:rPr>
          <w:noProof/>
          <w:rtl/>
        </w:rPr>
        <w:pict>
          <v:shape id="_x0000_s1030" type="#_x0000_t202" style="position:absolute;margin-left:297pt;margin-top:6.05pt;width:207pt;height:86.1pt;z-index:251664384" filled="f" stroked="f" strokecolor="blue">
            <v:textbox style="mso-next-textbox:#_x0000_s1030">
              <w:txbxContent>
                <w:p w:rsidR="00221DC3" w:rsidRPr="00783BC4" w:rsidRDefault="00221DC3" w:rsidP="0052692E">
                  <w:pPr>
                    <w:ind w:left="-625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nd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College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Performance Manager</w:t>
                  </w:r>
                </w:p>
                <w:p w:rsidR="00221DC3" w:rsidRPr="00783BC4" w:rsidRDefault="00221DC3" w:rsidP="0052692E">
                  <w:pPr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   / 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2018</w:t>
                  </w:r>
                </w:p>
                <w:p w:rsidR="00221DC3" w:rsidRPr="00D863D6" w:rsidRDefault="00221DC3" w:rsidP="00F252BF">
                  <w:pPr>
                    <w:jc w:val="right"/>
                  </w:pPr>
                </w:p>
              </w:txbxContent>
            </v:textbox>
            <w10:wrap anchorx="page"/>
          </v:shape>
        </w:pict>
      </w:r>
      <w:r w:rsidRPr="00506FB6">
        <w:rPr>
          <w:noProof/>
          <w:rtl/>
        </w:rPr>
        <w:pict>
          <v:shape id="_x0000_s1029" type="#_x0000_t202" style="position:absolute;margin-left:104.25pt;margin-top:7.55pt;width:180pt;height:104.4pt;z-index:251663360" filled="f" stroked="f" strokecolor="blue">
            <v:textbox style="mso-next-textbox:#_x0000_s1029">
              <w:txbxContent>
                <w:p w:rsidR="00221DC3" w:rsidRPr="00783BC4" w:rsidRDefault="00221DC3" w:rsidP="00F252B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F252BF" w:rsidRPr="00162BEF" w:rsidRDefault="00803458" w:rsidP="00162BEF">
      <w:pPr>
        <w:ind w:left="-625" w:right="142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/>
          <w:b/>
          <w:bCs/>
          <w:sz w:val="32"/>
          <w:szCs w:val="32"/>
        </w:rPr>
        <w:t xml:space="preserve"> </w:t>
      </w:r>
    </w:p>
    <w:p w:rsidR="00F252BF" w:rsidRPr="001A1F08" w:rsidRDefault="00F252BF" w:rsidP="00F252B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803458" w:rsidRDefault="00506FB6" w:rsidP="00162BE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506FB6">
        <w:rPr>
          <w:noProof/>
          <w:rtl/>
        </w:rPr>
        <w:pict>
          <v:shape id="_x0000_s1031" type="#_x0000_t202" style="position:absolute;margin-left:-1in;margin-top:13.35pt;width:387pt;height:105pt;z-index:251665408" filled="f" stroked="f">
            <v:textbox style="mso-next-textbox:#_x0000_s1031">
              <w:txbxContent>
                <w:p w:rsidR="00221DC3" w:rsidRPr="00033DFC" w:rsidRDefault="00221DC3" w:rsidP="00F252B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21DC3" w:rsidRPr="00783BC4" w:rsidRDefault="00221DC3" w:rsidP="00F252B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221DC3" w:rsidRPr="00033DFC" w:rsidRDefault="00221DC3" w:rsidP="00F252B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21DC3" w:rsidRPr="00033DFC" w:rsidRDefault="00221DC3" w:rsidP="00F252B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</w:p>
    <w:p w:rsidR="00162BEF" w:rsidRDefault="00F252BF" w:rsidP="00681D75">
      <w:pPr>
        <w:tabs>
          <w:tab w:val="left" w:pos="1590"/>
          <w:tab w:val="center" w:pos="4320"/>
        </w:tabs>
        <w:autoSpaceDE w:val="0"/>
        <w:autoSpaceDN w:val="0"/>
        <w:adjustRightInd w:val="0"/>
        <w:rPr>
          <w:rFonts w:cs="Times New Roman"/>
          <w:color w:val="B47F3A"/>
          <w:sz w:val="30"/>
          <w:szCs w:val="30"/>
          <w:shd w:val="clear" w:color="auto" w:fill="FFFFFF"/>
        </w:rPr>
      </w:pPr>
      <w:r w:rsidRPr="001A1F08">
        <w:rPr>
          <w:rFonts w:cs="Times New Roman"/>
          <w:color w:val="B47F3A"/>
          <w:sz w:val="30"/>
          <w:szCs w:val="30"/>
          <w:shd w:val="clear" w:color="auto" w:fill="FFFFFF"/>
        </w:rPr>
        <w:t xml:space="preserve">  </w:t>
      </w:r>
    </w:p>
    <w:p w:rsidR="00F252BF" w:rsidRPr="001A1F08" w:rsidRDefault="00F252BF" w:rsidP="00F252BF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1A1F08">
        <w:rPr>
          <w:rFonts w:cs="Times New Roman"/>
          <w:b/>
          <w:bCs/>
          <w:color w:val="365F91"/>
          <w:sz w:val="32"/>
          <w:szCs w:val="32"/>
          <w:lang w:bidi="ar-IQ"/>
        </w:rPr>
        <w:lastRenderedPageBreak/>
        <w:t xml:space="preserve">  TEMPLATE FOR PROGRAMME SPECIFICATION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F252BF" w:rsidRPr="001A1F08" w:rsidTr="00803458">
        <w:trPr>
          <w:trHeight w:val="737"/>
        </w:trPr>
        <w:tc>
          <w:tcPr>
            <w:tcW w:w="9720" w:type="dxa"/>
            <w:shd w:val="clear" w:color="auto" w:fill="DBE5F1"/>
            <w:vAlign w:val="center"/>
          </w:tcPr>
          <w:p w:rsidR="00F252BF" w:rsidRPr="001A1F08" w:rsidRDefault="00F252BF" w:rsidP="00803458">
            <w:pPr>
              <w:widowControl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8D0929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PERFORMANCE REVIEW: PROGRAMME REVIEW</w:t>
            </w:r>
          </w:p>
        </w:tc>
      </w:tr>
    </w:tbl>
    <w:p w:rsidR="00F252BF" w:rsidRPr="001A1F08" w:rsidRDefault="00F252BF" w:rsidP="00F252BF">
      <w:pPr>
        <w:widowControl w:val="0"/>
        <w:autoSpaceDE w:val="0"/>
        <w:autoSpaceDN w:val="0"/>
        <w:adjustRightInd w:val="0"/>
        <w:spacing w:line="309" w:lineRule="exact"/>
        <w:rPr>
          <w:rFonts w:cs="Times New Roman"/>
          <w:color w:val="B47F3A"/>
          <w:sz w:val="26"/>
          <w:szCs w:val="26"/>
        </w:rPr>
      </w:pPr>
    </w:p>
    <w:p w:rsidR="00F252BF" w:rsidRPr="008D0929" w:rsidRDefault="00F252BF" w:rsidP="00F252BF">
      <w:pPr>
        <w:widowControl w:val="0"/>
        <w:autoSpaceDE w:val="0"/>
        <w:autoSpaceDN w:val="0"/>
        <w:adjustRightInd w:val="0"/>
        <w:spacing w:line="309" w:lineRule="exact"/>
        <w:ind w:left="-360"/>
        <w:rPr>
          <w:rFonts w:cs="Times New Roman"/>
          <w:b/>
          <w:bCs/>
          <w:color w:val="365F91"/>
          <w:sz w:val="30"/>
          <w:szCs w:val="30"/>
          <w:lang w:bidi="ar-IQ"/>
        </w:rPr>
      </w:pPr>
      <w:r w:rsidRPr="008D0929">
        <w:rPr>
          <w:rFonts w:cs="Times New Roman"/>
          <w:b/>
          <w:bCs/>
          <w:color w:val="365F91"/>
          <w:sz w:val="30"/>
          <w:szCs w:val="30"/>
          <w:lang w:bidi="ar-IQ"/>
        </w:rPr>
        <w:t>PROGRAMME SPECIFICATION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F252BF" w:rsidRPr="001A1F08" w:rsidTr="00803458">
        <w:trPr>
          <w:trHeight w:val="1738"/>
        </w:trPr>
        <w:tc>
          <w:tcPr>
            <w:tcW w:w="9720" w:type="dxa"/>
            <w:shd w:val="clear" w:color="auto" w:fill="DBE5F1"/>
            <w:vAlign w:val="center"/>
          </w:tcPr>
          <w:p w:rsidR="00F252BF" w:rsidRPr="008D0929" w:rsidRDefault="00F252BF" w:rsidP="00803458">
            <w:pPr>
              <w:widowControl w:val="0"/>
              <w:autoSpaceDE w:val="0"/>
              <w:autoSpaceDN w:val="0"/>
              <w:adjustRightInd w:val="0"/>
              <w:spacing w:line="262" w:lineRule="exact"/>
              <w:jc w:val="lowKashida"/>
              <w:rPr>
                <w:rFonts w:cs="Times New Roman"/>
                <w:color w:val="231F20"/>
                <w:rtl/>
                <w:lang w:bidi="ar-IQ"/>
              </w:rPr>
            </w:pPr>
            <w:r w:rsidRPr="008D0929">
              <w:rPr>
                <w:rFonts w:cs="Times New Roman"/>
                <w:color w:val="231F20"/>
                <w:sz w:val="28"/>
                <w:szCs w:val="28"/>
              </w:rPr>
              <w:t>This Programme Specification provides a concise summary of the main features of the programme and the learning outcomes that a typical student might reasonably be expected to achieve and  demonstrate if he/she takes full advantage of the learning opportunities that are provided. It is supported by a specification for each course that contributes to the programme.</w:t>
            </w:r>
          </w:p>
        </w:tc>
      </w:tr>
    </w:tbl>
    <w:p w:rsidR="00F252BF" w:rsidRPr="001A1F08" w:rsidRDefault="00F252BF" w:rsidP="00F252BF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45"/>
        <w:gridCol w:w="4075"/>
      </w:tblGrid>
      <w:tr w:rsidR="00F252BF" w:rsidRPr="00256B34" w:rsidTr="00803458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F252BF" w:rsidRPr="006C24FE" w:rsidRDefault="00124B85" w:rsidP="0052692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Bachelor  in general veterinary medicine and surgery</w:t>
            </w:r>
          </w:p>
        </w:tc>
        <w:tc>
          <w:tcPr>
            <w:tcW w:w="4075" w:type="dxa"/>
            <w:shd w:val="clear" w:color="auto" w:fill="DBE5F1"/>
          </w:tcPr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1. </w:t>
            </w:r>
            <w:r w:rsidR="008C730E">
              <w:rPr>
                <w:rFonts w:cs="Times New Roman"/>
                <w:color w:val="231F20"/>
                <w:sz w:val="28"/>
                <w:szCs w:val="28"/>
              </w:rPr>
              <w:t xml:space="preserve">Programme Tittle </w:t>
            </w:r>
          </w:p>
        </w:tc>
      </w:tr>
      <w:tr w:rsidR="00F252BF" w:rsidRPr="00256B34" w:rsidTr="00803458">
        <w:trPr>
          <w:trHeight w:val="624"/>
        </w:trPr>
        <w:tc>
          <w:tcPr>
            <w:tcW w:w="5645" w:type="dxa"/>
            <w:shd w:val="clear" w:color="auto" w:fill="FFFFFF"/>
            <w:vAlign w:val="center"/>
          </w:tcPr>
          <w:p w:rsidR="00F252BF" w:rsidRPr="006C24FE" w:rsidRDefault="00F252BF" w:rsidP="0052692E">
            <w:pPr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University of Baghdad </w:t>
            </w:r>
            <w:r w:rsidR="0052692E">
              <w:rPr>
                <w:rFonts w:cs="Times New Roman"/>
                <w:sz w:val="28"/>
                <w:szCs w:val="28"/>
                <w:lang w:bidi="ar-IQ"/>
              </w:rPr>
              <w:t xml:space="preserve">/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College  of </w:t>
            </w:r>
            <w:r w:rsidRPr="006C24FE">
              <w:rPr>
                <w:rFonts w:cs="Times New Roman"/>
                <w:sz w:val="28"/>
                <w:szCs w:val="28"/>
                <w:lang w:bidi="ar-IQ"/>
              </w:rPr>
              <w:t>Veterinary Medicine</w:t>
            </w:r>
          </w:p>
        </w:tc>
        <w:tc>
          <w:tcPr>
            <w:tcW w:w="4075" w:type="dxa"/>
            <w:shd w:val="clear" w:color="auto" w:fill="DBE5F1"/>
          </w:tcPr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2. University</w:t>
            </w:r>
            <w:r w:rsidR="0052692E">
              <w:rPr>
                <w:rFonts w:cs="Times New Roman"/>
                <w:color w:val="231F20"/>
                <w:sz w:val="28"/>
                <w:szCs w:val="28"/>
              </w:rPr>
              <w:t>/</w:t>
            </w: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 Department</w:t>
            </w:r>
          </w:p>
        </w:tc>
      </w:tr>
      <w:tr w:rsidR="00F252BF" w:rsidRPr="00256B34" w:rsidTr="00803458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F252BF" w:rsidRPr="00256B34" w:rsidRDefault="00124B85" w:rsidP="00803458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VET</w:t>
            </w:r>
          </w:p>
        </w:tc>
        <w:tc>
          <w:tcPr>
            <w:tcW w:w="4075" w:type="dxa"/>
            <w:shd w:val="clear" w:color="auto" w:fill="DBE5F1"/>
          </w:tcPr>
          <w:p w:rsidR="00F252BF" w:rsidRPr="00256B34" w:rsidRDefault="00F252BF" w:rsidP="00124B85">
            <w:pPr>
              <w:widowControl w:val="0"/>
              <w:autoSpaceDE w:val="0"/>
              <w:autoSpaceDN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3. </w:t>
            </w:r>
            <w:r w:rsidR="00124B85">
              <w:rPr>
                <w:rFonts w:cs="Times New Roman"/>
                <w:color w:val="231F20"/>
                <w:sz w:val="28"/>
                <w:szCs w:val="28"/>
              </w:rPr>
              <w:t xml:space="preserve">Programme Code </w:t>
            </w:r>
          </w:p>
        </w:tc>
      </w:tr>
      <w:tr w:rsidR="00F252BF" w:rsidRPr="00256B34" w:rsidTr="00803458">
        <w:trPr>
          <w:trHeight w:val="624"/>
        </w:trPr>
        <w:tc>
          <w:tcPr>
            <w:tcW w:w="5645" w:type="dxa"/>
            <w:shd w:val="clear" w:color="auto" w:fill="FFFFFF"/>
            <w:vAlign w:val="center"/>
          </w:tcPr>
          <w:p w:rsidR="00F252BF" w:rsidRPr="00256B34" w:rsidRDefault="00F252BF" w:rsidP="00803458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Bachelor  in general veterinary medicine and surgery</w:t>
            </w:r>
          </w:p>
        </w:tc>
        <w:tc>
          <w:tcPr>
            <w:tcW w:w="4075" w:type="dxa"/>
            <w:shd w:val="clear" w:color="auto" w:fill="DBE5F1"/>
          </w:tcPr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4. Title of Final Award</w:t>
            </w:r>
          </w:p>
        </w:tc>
      </w:tr>
      <w:tr w:rsidR="00F252BF" w:rsidRPr="00256B34" w:rsidTr="00803458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F252BF" w:rsidRPr="00256B34" w:rsidRDefault="00F252BF" w:rsidP="008C730E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Two </w:t>
            </w:r>
            <w:r w:rsidR="008C730E">
              <w:rPr>
                <w:rFonts w:cs="Times New Roman"/>
                <w:sz w:val="28"/>
                <w:szCs w:val="28"/>
                <w:lang w:bidi="ar-IQ"/>
              </w:rPr>
              <w:t xml:space="preserve">semester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/ yearly</w:t>
            </w:r>
          </w:p>
        </w:tc>
        <w:tc>
          <w:tcPr>
            <w:tcW w:w="4075" w:type="dxa"/>
            <w:shd w:val="clear" w:color="auto" w:fill="DBE5F1"/>
          </w:tcPr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F252BF" w:rsidRPr="00256B34" w:rsidTr="00803458">
        <w:trPr>
          <w:trHeight w:val="624"/>
        </w:trPr>
        <w:tc>
          <w:tcPr>
            <w:tcW w:w="5645" w:type="dxa"/>
            <w:shd w:val="clear" w:color="auto" w:fill="FFFFFF"/>
            <w:vAlign w:val="center"/>
          </w:tcPr>
          <w:p w:rsidR="00F252BF" w:rsidRPr="00256B34" w:rsidRDefault="008C730E" w:rsidP="00803458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6C24FE">
              <w:rPr>
                <w:rFonts w:cs="Times New Roman"/>
                <w:sz w:val="28"/>
                <w:szCs w:val="28"/>
                <w:lang w:bidi="ar-IQ"/>
              </w:rPr>
              <w:t>Ministry of Higher Education and scientific research</w:t>
            </w:r>
          </w:p>
        </w:tc>
        <w:tc>
          <w:tcPr>
            <w:tcW w:w="4075" w:type="dxa"/>
            <w:shd w:val="clear" w:color="auto" w:fill="DBE5F1"/>
          </w:tcPr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491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6. </w:t>
            </w:r>
            <w:r w:rsidR="008C730E">
              <w:rPr>
                <w:rFonts w:cs="Times New Roman"/>
                <w:color w:val="231F20"/>
                <w:sz w:val="28"/>
                <w:szCs w:val="28"/>
              </w:rPr>
              <w:t xml:space="preserve"> Programme Accredited</w:t>
            </w:r>
          </w:p>
        </w:tc>
      </w:tr>
      <w:tr w:rsidR="00F252BF" w:rsidRPr="00256B34" w:rsidTr="00803458">
        <w:trPr>
          <w:trHeight w:val="624"/>
        </w:trPr>
        <w:tc>
          <w:tcPr>
            <w:tcW w:w="5645" w:type="dxa"/>
            <w:shd w:val="clear" w:color="auto" w:fill="DBE5F1"/>
            <w:vAlign w:val="center"/>
          </w:tcPr>
          <w:p w:rsidR="00F252BF" w:rsidRPr="00256B34" w:rsidRDefault="00681D75" w:rsidP="00803458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208</w:t>
            </w:r>
          </w:p>
        </w:tc>
        <w:tc>
          <w:tcPr>
            <w:tcW w:w="4075" w:type="dxa"/>
            <w:shd w:val="clear" w:color="auto" w:fill="DBE5F1"/>
          </w:tcPr>
          <w:p w:rsidR="00F252BF" w:rsidRPr="00256B34" w:rsidRDefault="00681D75" w:rsidP="00803458">
            <w:pPr>
              <w:widowControl w:val="0"/>
              <w:autoSpaceDE w:val="0"/>
              <w:autoSpaceDN w:val="0"/>
              <w:adjustRightInd w:val="0"/>
              <w:spacing w:line="490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7. Credits</w:t>
            </w:r>
          </w:p>
        </w:tc>
      </w:tr>
      <w:tr w:rsidR="00F252BF" w:rsidRPr="00256B34" w:rsidTr="00803458">
        <w:trPr>
          <w:trHeight w:val="741"/>
        </w:trPr>
        <w:tc>
          <w:tcPr>
            <w:tcW w:w="5645" w:type="dxa"/>
            <w:shd w:val="clear" w:color="auto" w:fill="FFFFFF"/>
            <w:vAlign w:val="center"/>
          </w:tcPr>
          <w:p w:rsidR="00F252BF" w:rsidRPr="00256B34" w:rsidRDefault="00681D75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2017/10/11 -2018/1/</w:t>
            </w:r>
            <w:r w:rsidR="00DA176D">
              <w:rPr>
                <w:rFonts w:cs="Times New Roman"/>
                <w:sz w:val="28"/>
                <w:szCs w:val="28"/>
                <w:lang w:bidi="ar-IQ"/>
              </w:rPr>
              <w:t>18</w:t>
            </w:r>
          </w:p>
        </w:tc>
        <w:tc>
          <w:tcPr>
            <w:tcW w:w="4075" w:type="dxa"/>
            <w:shd w:val="clear" w:color="auto" w:fill="DBE5F1"/>
          </w:tcPr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488" w:lineRule="exact"/>
              <w:ind w:left="106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8. Date of production/revision of this specification</w:t>
            </w:r>
          </w:p>
        </w:tc>
      </w:tr>
      <w:tr w:rsidR="00F252BF" w:rsidRPr="00256B34" w:rsidTr="00803458">
        <w:trPr>
          <w:trHeight w:val="725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F252BF" w:rsidRPr="00256B34" w:rsidRDefault="00F252BF" w:rsidP="00A64FA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9. </w:t>
            </w:r>
            <w:r w:rsidRPr="00A64FA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Aims of the Program</w:t>
            </w:r>
            <w:r w:rsidR="00A64FAB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.</w:t>
            </w:r>
          </w:p>
        </w:tc>
      </w:tr>
      <w:tr w:rsidR="00F252BF" w:rsidRPr="001A1F08" w:rsidTr="00803458">
        <w:trPr>
          <w:trHeight w:val="554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F252BF" w:rsidRPr="0052692E" w:rsidRDefault="00F252BF" w:rsidP="005269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2692E">
              <w:rPr>
                <w:rFonts w:asciiTheme="majorBidi" w:hAnsiTheme="majorBidi" w:cstheme="majorBidi"/>
                <w:sz w:val="28"/>
                <w:szCs w:val="28"/>
              </w:rPr>
              <w:t xml:space="preserve">1- The program established a set of academic standards that veterinary students </w:t>
            </w:r>
            <w:r w:rsidRPr="0052692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should fulfill before their graduation. The aim of these standards is to ensure the acquirement of the minimum required professional skills by the students before their</w:t>
            </w:r>
            <w:r w:rsidR="00A64FAB" w:rsidRPr="0052692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2692E">
              <w:rPr>
                <w:rFonts w:asciiTheme="majorBidi" w:hAnsiTheme="majorBidi" w:cstheme="majorBidi"/>
                <w:sz w:val="28"/>
                <w:szCs w:val="28"/>
              </w:rPr>
              <w:t>graduation.</w:t>
            </w:r>
          </w:p>
        </w:tc>
      </w:tr>
      <w:tr w:rsidR="00F252BF" w:rsidRPr="001A1F08" w:rsidTr="00803458">
        <w:trPr>
          <w:trHeight w:val="404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F252BF" w:rsidRPr="0052692E" w:rsidRDefault="00F252BF" w:rsidP="005269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269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2</w:t>
            </w:r>
            <w:r w:rsidR="00A64FAB" w:rsidRPr="0052692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52692E">
              <w:rPr>
                <w:rFonts w:asciiTheme="majorBidi" w:hAnsiTheme="majorBidi" w:cstheme="majorBidi"/>
                <w:sz w:val="28"/>
                <w:szCs w:val="28"/>
              </w:rPr>
              <w:t>The programme provides, in the early years, a broad-based knowledge and understanding</w:t>
            </w:r>
            <w:r w:rsidR="00A64FAB" w:rsidRPr="0052692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2692E">
              <w:rPr>
                <w:rFonts w:asciiTheme="majorBidi" w:hAnsiTheme="majorBidi" w:cstheme="majorBidi"/>
                <w:sz w:val="28"/>
                <w:szCs w:val="28"/>
              </w:rPr>
              <w:t>of the range of Biomedical subjects</w:t>
            </w:r>
            <w:r w:rsidR="00A64FAB" w:rsidRPr="0052692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F252BF" w:rsidRPr="001A1F08" w:rsidTr="00803458">
        <w:trPr>
          <w:trHeight w:val="412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F252BF" w:rsidRPr="0052692E" w:rsidRDefault="00F252BF" w:rsidP="005269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269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="00DA1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52692E">
              <w:rPr>
                <w:rFonts w:asciiTheme="majorBidi" w:hAnsiTheme="majorBidi" w:cstheme="majorBidi"/>
                <w:sz w:val="28"/>
                <w:szCs w:val="28"/>
              </w:rPr>
              <w:t>The wide range of courses offered in the study years allows students to specialize in particular areas within a discipline or cover a broad curriculum.</w:t>
            </w:r>
            <w:r w:rsidRPr="005269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F252BF" w:rsidRPr="001A1F08" w:rsidTr="00803458">
        <w:trPr>
          <w:trHeight w:val="510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F252BF" w:rsidRPr="0052692E" w:rsidRDefault="00DA176D" w:rsidP="005269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4- </w:t>
            </w:r>
            <w:r w:rsidR="00F252BF" w:rsidRPr="0052692E">
              <w:rPr>
                <w:rFonts w:asciiTheme="majorBidi" w:hAnsiTheme="majorBidi" w:cstheme="majorBidi"/>
                <w:sz w:val="28"/>
                <w:szCs w:val="28"/>
              </w:rPr>
              <w:t>Most importantly courses are designed specifically around the research interests of the academic</w:t>
            </w:r>
            <w:r w:rsidR="0052692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252BF" w:rsidRPr="0052692E">
              <w:rPr>
                <w:rFonts w:asciiTheme="majorBidi" w:hAnsiTheme="majorBidi" w:cstheme="majorBidi"/>
                <w:sz w:val="28"/>
                <w:szCs w:val="28"/>
              </w:rPr>
              <w:t>staff there</w:t>
            </w:r>
            <w:r w:rsidR="0052692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252BF" w:rsidRPr="0052692E">
              <w:rPr>
                <w:rFonts w:asciiTheme="majorBidi" w:hAnsiTheme="majorBidi" w:cstheme="majorBidi"/>
                <w:sz w:val="28"/>
                <w:szCs w:val="28"/>
              </w:rPr>
              <w:t>by introducing some of the major biomedical and veterinary issues and controversies of</w:t>
            </w:r>
            <w:r w:rsidR="0052692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252BF" w:rsidRPr="0052692E">
              <w:rPr>
                <w:rFonts w:asciiTheme="majorBidi" w:hAnsiTheme="majorBidi" w:cstheme="majorBidi"/>
                <w:sz w:val="28"/>
                <w:szCs w:val="28"/>
              </w:rPr>
              <w:t>the day.</w:t>
            </w:r>
          </w:p>
        </w:tc>
      </w:tr>
      <w:tr w:rsidR="00F252BF" w:rsidRPr="001A1F08" w:rsidTr="00803458">
        <w:trPr>
          <w:trHeight w:val="484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F252BF" w:rsidRPr="00CF4D20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252BF" w:rsidRPr="001A1F08" w:rsidTr="00803458">
        <w:trPr>
          <w:trHeight w:val="510"/>
        </w:trPr>
        <w:tc>
          <w:tcPr>
            <w:tcW w:w="9720" w:type="dxa"/>
            <w:gridSpan w:val="2"/>
            <w:shd w:val="clear" w:color="auto" w:fill="DBE5F1"/>
            <w:vAlign w:val="center"/>
          </w:tcPr>
          <w:p w:rsidR="00F252BF" w:rsidRPr="001A1F08" w:rsidRDefault="00F252BF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252BF" w:rsidRPr="001A1F08" w:rsidRDefault="00F252BF" w:rsidP="00F252BF">
      <w:pPr>
        <w:rPr>
          <w:rFonts w:cs="Times New Roman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F252BF" w:rsidRPr="001A1F08" w:rsidTr="00803458">
        <w:trPr>
          <w:trHeight w:val="653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252BF" w:rsidRPr="00256B34" w:rsidRDefault="00F252BF" w:rsidP="00DA176D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10. Learning Outcomes, Teaching, Learning and Assessment Methods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F252BF" w:rsidRPr="001A1F08" w:rsidTr="00803458">
        <w:trPr>
          <w:trHeight w:val="1918"/>
        </w:trPr>
        <w:tc>
          <w:tcPr>
            <w:tcW w:w="9720" w:type="dxa"/>
            <w:shd w:val="clear" w:color="auto" w:fill="DBE5F1"/>
            <w:vAlign w:val="center"/>
          </w:tcPr>
          <w:p w:rsidR="00F252BF" w:rsidRPr="00DA176D" w:rsidRDefault="00F252BF" w:rsidP="00DA17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2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DA176D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Knowledge and Understanding</w:t>
            </w:r>
          </w:p>
          <w:p w:rsidR="00F252BF" w:rsidRPr="00DA176D" w:rsidRDefault="00F252BF" w:rsidP="00DA176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48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DA176D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A1.Knowlege of basic concepts in animal health and  </w:t>
            </w:r>
            <w:r w:rsidRPr="00DA176D">
              <w:rPr>
                <w:rFonts w:asciiTheme="majorBidi" w:hAnsiTheme="majorBidi" w:cstheme="majorBidi"/>
                <w:sz w:val="28"/>
                <w:szCs w:val="28"/>
              </w:rPr>
              <w:t>nutritional status of an    animal and be able to advice on appropriate husbandry and feeding.</w:t>
            </w:r>
          </w:p>
          <w:p w:rsidR="00F252BF" w:rsidRPr="00DA176D" w:rsidRDefault="00F252BF" w:rsidP="00DA176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DA176D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A2. Knowledge of basic concepts in animal production</w:t>
            </w:r>
          </w:p>
          <w:p w:rsidR="00F252BF" w:rsidRPr="00DA176D" w:rsidRDefault="00F252BF" w:rsidP="00DA176D">
            <w:pPr>
              <w:autoSpaceDE w:val="0"/>
              <w:autoSpaceDN w:val="0"/>
              <w:adjustRightInd w:val="0"/>
              <w:ind w:left="367"/>
              <w:rPr>
                <w:rFonts w:asciiTheme="majorBidi" w:hAnsiTheme="majorBidi" w:cstheme="majorBidi"/>
                <w:sz w:val="28"/>
                <w:szCs w:val="28"/>
              </w:rPr>
            </w:pPr>
            <w:r w:rsidRPr="00DA176D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A3. Knowledge of basic concepts in animal handling</w:t>
            </w:r>
            <w:r w:rsidRPr="00DA176D">
              <w:rPr>
                <w:rFonts w:asciiTheme="majorBidi" w:hAnsiTheme="majorBidi" w:cstheme="majorBidi"/>
                <w:sz w:val="28"/>
                <w:szCs w:val="28"/>
              </w:rPr>
              <w:t xml:space="preserve"> and restrain animals safely     and humanely whilst ensuring</w:t>
            </w:r>
          </w:p>
          <w:p w:rsidR="00F252BF" w:rsidRPr="00DA176D" w:rsidRDefault="00F252BF" w:rsidP="00DA176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DA176D">
              <w:rPr>
                <w:rFonts w:asciiTheme="majorBidi" w:hAnsiTheme="majorBidi" w:cstheme="majorBidi"/>
                <w:sz w:val="28"/>
                <w:szCs w:val="28"/>
              </w:rPr>
              <w:t>personal safety and that of others in the vicinity.</w:t>
            </w:r>
          </w:p>
          <w:p w:rsidR="00F252BF" w:rsidRPr="00DA176D" w:rsidRDefault="00F252BF" w:rsidP="00DA176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DA176D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A4.Knowlege and familiarity with diseases  diagnosis and treatment </w:t>
            </w:r>
          </w:p>
          <w:p w:rsidR="00F252BF" w:rsidRPr="00DA176D" w:rsidRDefault="00F252BF" w:rsidP="00DA176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39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DA176D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A5K.nowlege  and Familiarity with the practice of surgical and obstetric</w:t>
            </w:r>
          </w:p>
          <w:p w:rsidR="00F252BF" w:rsidRPr="00256B34" w:rsidRDefault="00F252BF" w:rsidP="00DA176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390"/>
              <w:rPr>
                <w:rFonts w:cs="Times New Roman"/>
                <w:sz w:val="28"/>
                <w:szCs w:val="28"/>
                <w:lang w:bidi="ar-IQ"/>
              </w:rPr>
            </w:pPr>
            <w:r w:rsidRPr="00DA176D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A6.</w:t>
            </w:r>
            <w:r w:rsidRPr="00DA176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A1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Familiarity with some moral values​​, social and religious </w:t>
            </w:r>
          </w:p>
        </w:tc>
      </w:tr>
      <w:tr w:rsidR="00F252BF" w:rsidRPr="001A1F08" w:rsidTr="00803458">
        <w:trPr>
          <w:trHeight w:val="1519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367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B. Subject-specific skills</w:t>
            </w:r>
          </w:p>
          <w:p w:rsidR="00F252BF" w:rsidRPr="00BD4920" w:rsidRDefault="00F252BF" w:rsidP="00803458">
            <w:pPr>
              <w:autoSpaceDE w:val="0"/>
              <w:autoSpaceDN w:val="0"/>
              <w:adjustRightInd w:val="0"/>
              <w:ind w:left="367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B1.</w:t>
            </w:r>
            <w: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Communicate effectively with the public, professional colleagues and appropriate authorities.</w:t>
            </w:r>
          </w:p>
          <w:p w:rsidR="00F252BF" w:rsidRPr="00E069BE" w:rsidRDefault="00F252BF" w:rsidP="00803458">
            <w:pPr>
              <w:autoSpaceDE w:val="0"/>
              <w:autoSpaceDN w:val="0"/>
              <w:adjustRightInd w:val="0"/>
              <w:ind w:left="367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B2.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Work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in a professional manner with regard to the veterinarian's professional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and legal responsibilities and understand and apply the ethical codes.</w:t>
            </w:r>
          </w:p>
          <w:p w:rsidR="00F252BF" w:rsidRDefault="00F252BF" w:rsidP="0080345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67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t xml:space="preserve"> </w:t>
            </w:r>
            <w:r w:rsidRPr="00256B34">
              <w:rPr>
                <w:rFonts w:cs="Times New Roman"/>
                <w:color w:val="231F20"/>
                <w:sz w:val="28"/>
                <w:szCs w:val="28"/>
              </w:rPr>
              <w:t>B3.</w:t>
            </w:r>
            <w: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Respond appropriately to the influence of economic and emotional</w:t>
            </w:r>
          </w:p>
          <w:p w:rsidR="00F252BF" w:rsidRDefault="00F252BF" w:rsidP="0080345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67"/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pressures</w:t>
            </w:r>
          </w:p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67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B4.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Provide emergency care to all species of animals.</w:t>
            </w:r>
          </w:p>
          <w:p w:rsidR="00F252BF" w:rsidRPr="00256B34" w:rsidRDefault="00F252BF" w:rsidP="00803458">
            <w:pPr>
              <w:autoSpaceDE w:val="0"/>
              <w:autoSpaceDN w:val="0"/>
              <w:adjustRightInd w:val="0"/>
              <w:ind w:left="367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252BF" w:rsidRPr="00256B34" w:rsidRDefault="00F252BF" w:rsidP="0080345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252BF" w:rsidRPr="001A1F08" w:rsidTr="00803458">
        <w:trPr>
          <w:trHeight w:val="423"/>
        </w:trPr>
        <w:tc>
          <w:tcPr>
            <w:tcW w:w="9720" w:type="dxa"/>
            <w:shd w:val="clear" w:color="auto" w:fill="DBE5F1"/>
            <w:vAlign w:val="center"/>
          </w:tcPr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390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lastRenderedPageBreak/>
              <w:t xml:space="preserve">   Teaching and Learning Methods </w:t>
            </w:r>
          </w:p>
        </w:tc>
      </w:tr>
      <w:tr w:rsidR="00F252BF" w:rsidRPr="001A1F08" w:rsidTr="0080345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252BF" w:rsidRPr="00DA176D" w:rsidRDefault="00F252BF" w:rsidP="00DA176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A176D">
              <w:rPr>
                <w:rFonts w:ascii="TimesNewRomanPSMT" w:hAnsi="TimesNewRomanPSMT" w:cs="TimesNewRomanPSMT"/>
                <w:sz w:val="28"/>
                <w:szCs w:val="28"/>
              </w:rPr>
              <w:t>1-Establishment of a clear mission for each of the related clinical subjects.</w:t>
            </w:r>
          </w:p>
          <w:p w:rsidR="00F252BF" w:rsidRPr="00DA176D" w:rsidRDefault="00F252BF" w:rsidP="00DA176D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rtl/>
                <w:lang w:bidi="ar-IQ"/>
              </w:rPr>
            </w:pPr>
            <w:r w:rsidRPr="00DA176D">
              <w:rPr>
                <w:rFonts w:ascii="TimesNewRomanPSMT" w:hAnsi="TimesNewRomanPSMT" w:cs="TimesNewRomanPSMT"/>
                <w:sz w:val="28"/>
                <w:szCs w:val="28"/>
              </w:rPr>
              <w:t>2-Description of detailed course specification of each of the related clinical subjects with clear course contents, intended learning outcomes, methods of assessment, grading system and sources of teaching.</w:t>
            </w:r>
          </w:p>
          <w:p w:rsidR="00F252BF" w:rsidRPr="00DA176D" w:rsidRDefault="00F252BF" w:rsidP="00DA17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A176D">
              <w:rPr>
                <w:rFonts w:ascii="TimesNewRomanPSMT" w:hAnsi="TimesNewRomanPSMT" w:cs="TimesNewRomanPSMT"/>
                <w:sz w:val="28"/>
                <w:szCs w:val="28"/>
                <w:lang w:bidi="ar-IQ"/>
              </w:rPr>
              <w:t>3-</w:t>
            </w:r>
            <w:r w:rsidRPr="00DA176D">
              <w:rPr>
                <w:rFonts w:ascii="TimesNewRomanPSMT" w:hAnsi="TimesNewRomanPSMT" w:cs="TimesNewRomanPSMT"/>
                <w:sz w:val="28"/>
                <w:szCs w:val="28"/>
              </w:rPr>
              <w:t>Description of recent methods teaching and student learning.</w:t>
            </w:r>
          </w:p>
          <w:p w:rsidR="00F252BF" w:rsidRPr="00E069BE" w:rsidRDefault="00F252BF" w:rsidP="00DA17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A176D">
              <w:rPr>
                <w:rFonts w:ascii="TimesNewRomanPSMT" w:hAnsi="TimesNewRomanPSMT" w:cs="TimesNewRomanPSMT"/>
                <w:sz w:val="28"/>
                <w:szCs w:val="28"/>
              </w:rPr>
              <w:t>4-Description of methods of students' assessments in relation to the described intended learning outcomes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F252BF" w:rsidRPr="00256B34" w:rsidRDefault="00F252BF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252BF" w:rsidRPr="001A1F08" w:rsidTr="00803458">
        <w:trPr>
          <w:trHeight w:val="400"/>
        </w:trPr>
        <w:tc>
          <w:tcPr>
            <w:tcW w:w="9720" w:type="dxa"/>
            <w:shd w:val="clear" w:color="auto" w:fill="DBE5F1"/>
            <w:vAlign w:val="center"/>
          </w:tcPr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390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   Assessment methods</w:t>
            </w:r>
          </w:p>
        </w:tc>
      </w:tr>
      <w:tr w:rsidR="00F252BF" w:rsidRPr="001A1F08" w:rsidTr="0080345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252BF" w:rsidRDefault="00F252BF" w:rsidP="00DA17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Examinations :-</w:t>
            </w:r>
          </w:p>
          <w:p w:rsidR="00F252BF" w:rsidRDefault="00F252BF" w:rsidP="00DA17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Time Schedule</w:t>
            </w:r>
          </w:p>
          <w:p w:rsidR="00F252BF" w:rsidRPr="00B314E1" w:rsidRDefault="00F252BF" w:rsidP="00DA17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314E1">
              <w:rPr>
                <w:rFonts w:cs="Times New Roman"/>
                <w:sz w:val="28"/>
                <w:szCs w:val="28"/>
                <w:lang w:bidi="ar-IQ"/>
              </w:rPr>
              <w:t xml:space="preserve">Grading system </w:t>
            </w:r>
          </w:p>
          <w:p w:rsidR="00F252BF" w:rsidRPr="00B314E1" w:rsidRDefault="00F252BF" w:rsidP="00DA176D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</w:rPr>
            </w:pPr>
            <w:r w:rsidRPr="00B314E1">
              <w:rPr>
                <w:rFonts w:cs="Times New Roman"/>
                <w:sz w:val="28"/>
                <w:szCs w:val="28"/>
              </w:rPr>
              <w:t xml:space="preserve"> Self-learning assignment </w:t>
            </w:r>
          </w:p>
          <w:p w:rsidR="00F252BF" w:rsidRPr="00B314E1" w:rsidRDefault="00F252BF" w:rsidP="00DA17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B314E1">
              <w:rPr>
                <w:rFonts w:cs="Times New Roman"/>
                <w:sz w:val="28"/>
                <w:szCs w:val="28"/>
                <w:lang w:bidi="ar-IQ"/>
              </w:rPr>
              <w:t>Evaluation of small group learning</w:t>
            </w:r>
          </w:p>
          <w:p w:rsidR="00F252BF" w:rsidRPr="00256B34" w:rsidRDefault="00F252BF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252BF" w:rsidRPr="001A1F08" w:rsidTr="00803458">
        <w:trPr>
          <w:trHeight w:val="1290"/>
        </w:trPr>
        <w:tc>
          <w:tcPr>
            <w:tcW w:w="9720" w:type="dxa"/>
            <w:shd w:val="clear" w:color="auto" w:fill="DBE5F1"/>
            <w:vAlign w:val="center"/>
          </w:tcPr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48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 C. Thinking Skills</w:t>
            </w:r>
          </w:p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547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C1.</w:t>
            </w:r>
            <w:r>
              <w:t xml:space="preserve"> </w:t>
            </w:r>
            <w:r w:rsidRPr="00C556DA">
              <w:rPr>
                <w:rFonts w:cs="Times New Roman"/>
                <w:color w:val="231F20"/>
                <w:sz w:val="28"/>
                <w:szCs w:val="28"/>
              </w:rPr>
              <w:t>Thinking and problem-solving method of use</w:t>
            </w:r>
          </w:p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547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>C2.</w:t>
            </w:r>
            <w:r>
              <w:rPr>
                <w:rFonts w:cs="Times New Roman"/>
                <w:color w:val="231F20"/>
                <w:sz w:val="28"/>
                <w:szCs w:val="28"/>
              </w:rPr>
              <w:t>The ability to achieve commitment and responsibility and leadership towards excellence and creativity in the field of profession</w:t>
            </w:r>
          </w:p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547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lastRenderedPageBreak/>
              <w:t>C3.</w:t>
            </w:r>
            <w:r w:rsidRPr="00C556DA">
              <w:rPr>
                <w:rFonts w:cs="Times New Roman"/>
                <w:color w:val="231F20"/>
                <w:sz w:val="28"/>
                <w:szCs w:val="28"/>
              </w:rPr>
              <w:t>the ability to perceive relationships and link them in different positions</w:t>
            </w:r>
          </w:p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547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256B34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F252BF" w:rsidRPr="001A1F08" w:rsidTr="00097488">
        <w:trPr>
          <w:trHeight w:val="458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252BF" w:rsidRPr="00256B34" w:rsidRDefault="00F252BF" w:rsidP="007915A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48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lastRenderedPageBreak/>
              <w:t xml:space="preserve">      Teaching and Learning Methods</w:t>
            </w:r>
          </w:p>
          <w:p w:rsidR="00F252BF" w:rsidRPr="00256B34" w:rsidRDefault="00F252BF" w:rsidP="00803458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252BF" w:rsidRPr="001A1F08" w:rsidTr="00803458">
        <w:trPr>
          <w:trHeight w:val="624"/>
        </w:trPr>
        <w:tc>
          <w:tcPr>
            <w:tcW w:w="9720" w:type="dxa"/>
            <w:shd w:val="clear" w:color="auto" w:fill="DBE5F1"/>
            <w:vAlign w:val="center"/>
          </w:tcPr>
          <w:p w:rsidR="00F252BF" w:rsidRPr="00256B34" w:rsidRDefault="00F252BF" w:rsidP="00DA17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252BF" w:rsidRDefault="00F252BF" w:rsidP="00DA17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1- Lectures</w:t>
            </w:r>
          </w:p>
          <w:p w:rsidR="00F252BF" w:rsidRDefault="00F252BF" w:rsidP="00DA17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2-Practical sections</w:t>
            </w:r>
          </w:p>
          <w:p w:rsidR="00F252BF" w:rsidRDefault="00F252BF" w:rsidP="00DA17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3-Field conveys</w:t>
            </w:r>
          </w:p>
          <w:p w:rsidR="00F252BF" w:rsidRDefault="00F252BF" w:rsidP="00DA17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4-Samanarat</w:t>
            </w:r>
          </w:p>
          <w:p w:rsidR="00F252BF" w:rsidRDefault="00F252BF" w:rsidP="00DA17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5-Discussion groups</w:t>
            </w:r>
          </w:p>
          <w:p w:rsidR="00F252BF" w:rsidRPr="00256B34" w:rsidRDefault="00F252BF" w:rsidP="00DA176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6- Teamwork</w:t>
            </w:r>
          </w:p>
          <w:p w:rsidR="00F252BF" w:rsidRPr="00256B34" w:rsidRDefault="00F252BF" w:rsidP="0080345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252BF" w:rsidRPr="00256B34" w:rsidRDefault="00F252BF" w:rsidP="0080345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252BF" w:rsidRPr="001A1F08" w:rsidTr="00803458">
        <w:trPr>
          <w:trHeight w:val="425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252BF" w:rsidRPr="00256B34" w:rsidRDefault="00F252BF" w:rsidP="00803458">
            <w:pPr>
              <w:widowControl w:val="0"/>
              <w:autoSpaceDE w:val="0"/>
              <w:autoSpaceDN w:val="0"/>
              <w:adjustRightInd w:val="0"/>
              <w:spacing w:line="340" w:lineRule="exact"/>
              <w:ind w:left="547"/>
              <w:rPr>
                <w:rFonts w:cs="Times New Roman"/>
                <w:sz w:val="28"/>
                <w:szCs w:val="28"/>
                <w:lang w:bidi="ar-IQ"/>
              </w:rPr>
            </w:pPr>
            <w:r w:rsidRPr="00256B34">
              <w:rPr>
                <w:rFonts w:cs="Times New Roman"/>
                <w:color w:val="231F20"/>
                <w:sz w:val="28"/>
                <w:szCs w:val="28"/>
              </w:rPr>
              <w:t xml:space="preserve">  Assessment methods</w:t>
            </w:r>
          </w:p>
        </w:tc>
      </w:tr>
      <w:tr w:rsidR="00F252BF" w:rsidRPr="001A1F08" w:rsidTr="00803458">
        <w:trPr>
          <w:trHeight w:val="624"/>
        </w:trPr>
        <w:tc>
          <w:tcPr>
            <w:tcW w:w="9720" w:type="dxa"/>
            <w:tcBorders>
              <w:bottom w:val="single" w:sz="8" w:space="0" w:color="4F81BD"/>
            </w:tcBorders>
            <w:shd w:val="clear" w:color="auto" w:fill="DBE5F1"/>
            <w:vAlign w:val="center"/>
          </w:tcPr>
          <w:p w:rsidR="00F252BF" w:rsidRPr="00DA176D" w:rsidRDefault="00DA176D" w:rsidP="00DA176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</w:rPr>
              <w:t>Description of recent methods teaching and student learning.</w:t>
            </w:r>
          </w:p>
          <w:p w:rsidR="00F252BF" w:rsidRPr="00DA176D" w:rsidRDefault="00DA176D" w:rsidP="00DA176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</w:rPr>
              <w:t>Description of methods of students' assessments in relation to the described intended learning outcomes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Short tests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F252BF" w:rsidRPr="00DA176D" w:rsidRDefault="00DA176D" w:rsidP="00DA176D">
            <w:pPr>
              <w:autoSpaceDE w:val="0"/>
              <w:autoSpaceDN w:val="0"/>
              <w:adjustRightInd w:val="0"/>
              <w:ind w:left="7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3.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Questions of dialogue and discussions within lectures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F252BF" w:rsidRPr="00DA176D" w:rsidRDefault="00DA176D" w:rsidP="00DA176D">
            <w:pPr>
              <w:autoSpaceDE w:val="0"/>
              <w:autoSpaceDN w:val="0"/>
              <w:adjustRightInd w:val="0"/>
              <w:ind w:left="7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4.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Assigning student research work related to the decision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</w:t>
            </w:r>
          </w:p>
          <w:p w:rsidR="00F252BF" w:rsidRPr="00DA176D" w:rsidRDefault="00DA176D" w:rsidP="00DA176D">
            <w:pPr>
              <w:autoSpaceDE w:val="0"/>
              <w:autoSpaceDN w:val="0"/>
              <w:adjustRightInd w:val="0"/>
              <w:ind w:left="7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5.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Try to know the student's mistakes and corrected him</w:t>
            </w:r>
          </w:p>
          <w:p w:rsidR="00F252BF" w:rsidRPr="00DA176D" w:rsidRDefault="00F252BF" w:rsidP="00DA176D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F252BF" w:rsidRPr="00DA176D" w:rsidRDefault="00F252BF" w:rsidP="00DA176D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F252BF" w:rsidRPr="001A1F08" w:rsidRDefault="00F252BF" w:rsidP="00F252BF">
      <w:pPr>
        <w:rPr>
          <w:rFonts w:cs="Times New Roman"/>
        </w:rPr>
      </w:pPr>
    </w:p>
    <w:tbl>
      <w:tblPr>
        <w:bidiVisual/>
        <w:tblW w:w="10809" w:type="dxa"/>
        <w:tblInd w:w="-3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3379"/>
        <w:gridCol w:w="1040"/>
        <w:gridCol w:w="1260"/>
        <w:gridCol w:w="2700"/>
        <w:gridCol w:w="2430"/>
      </w:tblGrid>
      <w:tr w:rsidR="00F252BF" w:rsidRPr="001A1F08" w:rsidTr="00BE28B9">
        <w:trPr>
          <w:trHeight w:val="2247"/>
        </w:trPr>
        <w:tc>
          <w:tcPr>
            <w:tcW w:w="10809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F252BF" w:rsidRPr="00DA176D" w:rsidRDefault="00F252BF" w:rsidP="00DA176D">
            <w:pPr>
              <w:widowControl w:val="0"/>
              <w:autoSpaceDE w:val="0"/>
              <w:autoSpaceDN w:val="0"/>
              <w:adjustRightInd w:val="0"/>
              <w:spacing w:line="349" w:lineRule="exact"/>
              <w:ind w:left="225" w:hanging="218"/>
              <w:jc w:val="both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lastRenderedPageBreak/>
              <w:t xml:space="preserve">  </w:t>
            </w:r>
            <w:r w:rsidRPr="00DA176D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D. General and Transferable Skills (other skills relevant to employability and  personal development)</w:t>
            </w:r>
          </w:p>
          <w:p w:rsidR="00F252BF" w:rsidRPr="00DA176D" w:rsidRDefault="00F252BF" w:rsidP="00DA176D">
            <w:pPr>
              <w:autoSpaceDE w:val="0"/>
              <w:autoSpaceDN w:val="0"/>
              <w:adjustRightInd w:val="0"/>
              <w:ind w:left="225" w:hanging="21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A176D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D1.</w:t>
            </w:r>
            <w:r w:rsidRPr="00DA176D">
              <w:rPr>
                <w:rFonts w:asciiTheme="majorBidi" w:hAnsiTheme="majorBidi" w:cstheme="majorBidi"/>
              </w:rPr>
              <w:t xml:space="preserve"> </w:t>
            </w:r>
            <w:r w:rsidRPr="00DA176D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Acquire the skills to use laboratory equipment and pathological analyzes</w:t>
            </w:r>
            <w:r w:rsidRPr="00DA176D">
              <w:rPr>
                <w:rFonts w:asciiTheme="majorBidi" w:hAnsiTheme="majorBidi" w:cstheme="majorBidi"/>
                <w:sz w:val="28"/>
                <w:szCs w:val="28"/>
              </w:rPr>
              <w:t>, Collect, preserve and transport samples; perform standard practice laboratory techniques; interpret laboratory results (and results of other ancillary diagnostic aids) and integrate with clinical information.</w:t>
            </w:r>
          </w:p>
          <w:p w:rsidR="00F252BF" w:rsidRPr="00DA176D" w:rsidRDefault="00F252BF" w:rsidP="00DA176D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A176D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D2.</w:t>
            </w:r>
            <w:r w:rsidRPr="00DA176D">
              <w:rPr>
                <w:rFonts w:asciiTheme="majorBidi" w:hAnsiTheme="majorBidi" w:cstheme="majorBidi"/>
              </w:rPr>
              <w:t xml:space="preserve"> </w:t>
            </w:r>
            <w:r w:rsidRPr="00DA176D">
              <w:rPr>
                <w:rFonts w:asciiTheme="majorBidi" w:hAnsiTheme="majorBidi" w:cstheme="majorBidi"/>
                <w:sz w:val="28"/>
                <w:szCs w:val="28"/>
              </w:rPr>
              <w:t>Work effectively as a member of a multi disciplinary team in the</w:t>
            </w:r>
            <w:r w:rsidR="00DA176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A176D">
              <w:rPr>
                <w:rFonts w:asciiTheme="majorBidi" w:hAnsiTheme="majorBidi" w:cstheme="majorBidi"/>
                <w:sz w:val="28"/>
                <w:szCs w:val="28"/>
              </w:rPr>
              <w:t>delivery of services to clients and employers.</w:t>
            </w:r>
          </w:p>
          <w:p w:rsidR="00F252BF" w:rsidRPr="00DA176D" w:rsidRDefault="00F252BF" w:rsidP="00DA176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25" w:hanging="218"/>
              <w:jc w:val="both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DA176D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D3.</w:t>
            </w:r>
            <w:r w:rsidRPr="00DA176D">
              <w:rPr>
                <w:rFonts w:asciiTheme="majorBidi" w:hAnsiTheme="majorBidi" w:cstheme="majorBidi"/>
              </w:rPr>
              <w:t xml:space="preserve"> </w:t>
            </w:r>
            <w:r w:rsidRPr="00DA176D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The acquisition of skills in project management</w:t>
            </w:r>
          </w:p>
          <w:p w:rsidR="00F252BF" w:rsidRPr="00B314E1" w:rsidRDefault="00F252BF" w:rsidP="00DA176D">
            <w:pPr>
              <w:autoSpaceDE w:val="0"/>
              <w:autoSpaceDN w:val="0"/>
              <w:adjustRightInd w:val="0"/>
              <w:ind w:left="225" w:hanging="218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A176D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D4.</w:t>
            </w:r>
            <w:r w:rsidRPr="00DA176D">
              <w:rPr>
                <w:rFonts w:asciiTheme="majorBidi" w:hAnsiTheme="majorBidi" w:cstheme="majorBidi"/>
              </w:rPr>
              <w:t xml:space="preserve"> </w:t>
            </w:r>
            <w:r w:rsidRPr="00DA176D">
              <w:rPr>
                <w:rFonts w:asciiTheme="majorBidi" w:hAnsiTheme="majorBidi" w:cstheme="majorBidi"/>
                <w:sz w:val="28"/>
                <w:szCs w:val="28"/>
              </w:rPr>
              <w:t>Demonstrate a practical ability to apply knowledge of disease processes within a clinical environment.</w:t>
            </w:r>
          </w:p>
        </w:tc>
      </w:tr>
      <w:tr w:rsidR="00F252BF" w:rsidRPr="001A1F08" w:rsidTr="00BE28B9">
        <w:trPr>
          <w:trHeight w:val="475"/>
        </w:trPr>
        <w:tc>
          <w:tcPr>
            <w:tcW w:w="10809" w:type="dxa"/>
            <w:gridSpan w:val="5"/>
            <w:shd w:val="clear" w:color="auto" w:fill="DBE5F1"/>
          </w:tcPr>
          <w:p w:rsidR="00F252BF" w:rsidRPr="001A4C1C" w:rsidRDefault="00F252BF" w:rsidP="00803458">
            <w:pPr>
              <w:widowControl w:val="0"/>
              <w:autoSpaceDE w:val="0"/>
              <w:autoSpaceDN w:val="0"/>
              <w:adjustRightInd w:val="0"/>
              <w:spacing w:line="340" w:lineRule="exact"/>
              <w:ind w:left="106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F252BF" w:rsidRPr="001A1F08" w:rsidTr="00BE28B9">
        <w:trPr>
          <w:trHeight w:val="624"/>
        </w:trPr>
        <w:tc>
          <w:tcPr>
            <w:tcW w:w="10809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F252BF" w:rsidRPr="00DA176D" w:rsidRDefault="00DA176D" w:rsidP="00DA176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</w:rPr>
              <w:t>From an early stage, the concurrent demands of different components of the programme encourage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</w:rPr>
              <w:t>the development of effective planning.</w:t>
            </w:r>
          </w:p>
          <w:p w:rsidR="00F252BF" w:rsidRPr="00DA176D" w:rsidRDefault="00DA176D" w:rsidP="00DA176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2.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Assigning student research work related to the decision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F252BF" w:rsidRPr="00DA176D" w:rsidRDefault="00DA176D" w:rsidP="00DA176D">
            <w:pPr>
              <w:autoSpaceDE w:val="0"/>
              <w:autoSpaceDN w:val="0"/>
              <w:adjustRightInd w:val="0"/>
              <w:ind w:left="7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3.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Try to know the student's mistakes and corrected him</w:t>
            </w:r>
          </w:p>
          <w:p w:rsidR="00F252BF" w:rsidRPr="00DA176D" w:rsidRDefault="00DA176D" w:rsidP="00DA176D">
            <w:pPr>
              <w:autoSpaceDE w:val="0"/>
              <w:autoSpaceDN w:val="0"/>
              <w:adjustRightInd w:val="0"/>
              <w:ind w:left="7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</w:rPr>
              <w:t>Through engaging with the programme of work within the degree programme</w:t>
            </w:r>
            <w:r w:rsidR="00F252BF" w:rsidRPr="00DA17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F252BF" w:rsidRPr="00DA176D" w:rsidRDefault="00F252BF" w:rsidP="00DA176D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F252BF" w:rsidRPr="001A4C1C" w:rsidRDefault="00F252BF" w:rsidP="00803458">
            <w:pPr>
              <w:autoSpaceDE w:val="0"/>
              <w:autoSpaceDN w:val="0"/>
              <w:adjustRightInd w:val="0"/>
              <w:ind w:left="106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252BF" w:rsidRPr="001A1F08" w:rsidTr="00BE28B9">
        <w:trPr>
          <w:trHeight w:val="479"/>
        </w:trPr>
        <w:tc>
          <w:tcPr>
            <w:tcW w:w="10809" w:type="dxa"/>
            <w:gridSpan w:val="5"/>
            <w:shd w:val="clear" w:color="auto" w:fill="DBE5F1"/>
          </w:tcPr>
          <w:p w:rsidR="00F252BF" w:rsidRPr="001A4C1C" w:rsidRDefault="00F252BF" w:rsidP="00803458">
            <w:pPr>
              <w:widowControl w:val="0"/>
              <w:autoSpaceDE w:val="0"/>
              <w:autoSpaceDN w:val="0"/>
              <w:adjustRightInd w:val="0"/>
              <w:spacing w:line="340" w:lineRule="exact"/>
              <w:ind w:left="106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 xml:space="preserve">      Assessment Methods</w:t>
            </w:r>
          </w:p>
        </w:tc>
      </w:tr>
      <w:tr w:rsidR="00F252BF" w:rsidRPr="001A1F08" w:rsidTr="00BE28B9">
        <w:trPr>
          <w:trHeight w:val="1771"/>
        </w:trPr>
        <w:tc>
          <w:tcPr>
            <w:tcW w:w="10809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F252BF" w:rsidRPr="001A4C1C" w:rsidRDefault="00F252BF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252BF" w:rsidRPr="0035412C" w:rsidRDefault="00F252BF" w:rsidP="003541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rtl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Recognize their own limitations; recognize when to seek assistance</w:t>
            </w:r>
            <w:r w:rsidR="0035412C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and understand the protocols for dealing with second opinions.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Produce reports in a form that is satisfactory and understandable to the intended audience. 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Examination of their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respond appropriately to the influence of economic and emotional</w:t>
            </w:r>
          </w:p>
          <w:p w:rsidR="00F252BF" w:rsidRPr="001A4C1C" w:rsidRDefault="00F252BF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pressures.</w:t>
            </w:r>
          </w:p>
        </w:tc>
      </w:tr>
      <w:tr w:rsidR="00F252BF" w:rsidRPr="001A1F08" w:rsidTr="00BE28B9">
        <w:trPr>
          <w:trHeight w:val="498"/>
        </w:trPr>
        <w:tc>
          <w:tcPr>
            <w:tcW w:w="3379" w:type="dxa"/>
            <w:vMerge w:val="restart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F252BF" w:rsidRPr="001A4C1C" w:rsidRDefault="00F252BF" w:rsidP="00803458">
            <w:pPr>
              <w:tabs>
                <w:tab w:val="left" w:pos="5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lastRenderedPageBreak/>
              <w:t>12. Awards and Credits</w:t>
            </w:r>
            <w:r w:rsidRPr="001A4C1C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430" w:type="dxa"/>
            <w:gridSpan w:val="4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F252BF" w:rsidRPr="001A4C1C" w:rsidRDefault="00F252BF" w:rsidP="00097488">
            <w:pPr>
              <w:tabs>
                <w:tab w:val="left" w:pos="515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 xml:space="preserve">11. Programme Structure  </w:t>
            </w:r>
          </w:p>
        </w:tc>
      </w:tr>
      <w:tr w:rsidR="00F252BF" w:rsidRPr="001A1F08" w:rsidTr="004C74B8">
        <w:trPr>
          <w:trHeight w:val="869"/>
        </w:trPr>
        <w:tc>
          <w:tcPr>
            <w:tcW w:w="3379" w:type="dxa"/>
            <w:vMerge/>
            <w:tcBorders>
              <w:bottom w:val="single" w:sz="8" w:space="0" w:color="4F81BD"/>
              <w:right w:val="single" w:sz="8" w:space="0" w:color="4F81BD"/>
            </w:tcBorders>
            <w:vAlign w:val="center"/>
          </w:tcPr>
          <w:p w:rsidR="00F252BF" w:rsidRPr="001A4C1C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252BF" w:rsidRPr="001A4C1C" w:rsidRDefault="00F252BF" w:rsidP="00803458">
            <w:pPr>
              <w:widowControl w:val="0"/>
              <w:autoSpaceDE w:val="0"/>
              <w:autoSpaceDN w:val="0"/>
              <w:adjustRightInd w:val="0"/>
              <w:spacing w:line="356" w:lineRule="exact"/>
              <w:ind w:left="107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Credit</w:t>
            </w:r>
          </w:p>
          <w:p w:rsidR="00F252BF" w:rsidRPr="001A4C1C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rating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252BF" w:rsidRPr="001A4C1C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Course or Module Title</w:t>
            </w:r>
          </w:p>
        </w:tc>
        <w:tc>
          <w:tcPr>
            <w:tcW w:w="270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252BF" w:rsidRPr="001A4C1C" w:rsidRDefault="00F252BF" w:rsidP="0080345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7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Course or</w:t>
            </w:r>
          </w:p>
          <w:p w:rsidR="00F252BF" w:rsidRPr="001A4C1C" w:rsidRDefault="00F252BF" w:rsidP="0080345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7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Module</w:t>
            </w:r>
          </w:p>
          <w:p w:rsidR="00F252BF" w:rsidRPr="001A4C1C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Code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FFFF"/>
            <w:vAlign w:val="center"/>
          </w:tcPr>
          <w:p w:rsidR="00F252BF" w:rsidRPr="001A4C1C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Level/Year</w:t>
            </w:r>
          </w:p>
        </w:tc>
      </w:tr>
      <w:tr w:rsidR="00F252BF" w:rsidRPr="001A1F08" w:rsidTr="004C74B8">
        <w:trPr>
          <w:trHeight w:val="2146"/>
        </w:trPr>
        <w:tc>
          <w:tcPr>
            <w:tcW w:w="3379" w:type="dxa"/>
            <w:vMerge w:val="restart"/>
            <w:tcBorders>
              <w:right w:val="single" w:sz="8" w:space="0" w:color="4F81BD"/>
            </w:tcBorders>
            <w:vAlign w:val="center"/>
          </w:tcPr>
          <w:p w:rsidR="00F252BF" w:rsidRPr="001A4C1C" w:rsidRDefault="00F252BF" w:rsidP="00803458">
            <w:pPr>
              <w:widowControl w:val="0"/>
              <w:autoSpaceDE w:val="0"/>
              <w:autoSpaceDN w:val="0"/>
              <w:adjustRightInd w:val="0"/>
              <w:spacing w:line="488" w:lineRule="exact"/>
              <w:ind w:left="112" w:hanging="46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>Bachelor Degree</w:t>
            </w:r>
          </w:p>
          <w:p w:rsidR="00F252BF" w:rsidRPr="001A4C1C" w:rsidRDefault="00F252BF" w:rsidP="00B4668D">
            <w:pPr>
              <w:tabs>
                <w:tab w:val="left" w:pos="2402"/>
                <w:tab w:val="left" w:pos="2567"/>
              </w:tabs>
              <w:autoSpaceDE w:val="0"/>
              <w:autoSpaceDN w:val="0"/>
              <w:adjustRightInd w:val="0"/>
              <w:ind w:left="112" w:right="11" w:hanging="46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A4C1C">
              <w:rPr>
                <w:rFonts w:cs="Times New Roman"/>
                <w:color w:val="231F20"/>
                <w:sz w:val="28"/>
                <w:szCs w:val="28"/>
              </w:rPr>
              <w:t xml:space="preserve">Requires ( </w:t>
            </w:r>
            <w:r w:rsidR="007D11B1">
              <w:rPr>
                <w:rFonts w:cs="Times New Roman"/>
                <w:color w:val="231F20"/>
                <w:sz w:val="28"/>
                <w:szCs w:val="28"/>
              </w:rPr>
              <w:t>2</w:t>
            </w:r>
            <w:r w:rsidR="00B4668D">
              <w:rPr>
                <w:rFonts w:cs="Times New Roman"/>
                <w:color w:val="231F20"/>
                <w:sz w:val="28"/>
                <w:szCs w:val="28"/>
              </w:rPr>
              <w:t>1</w:t>
            </w:r>
            <w:r w:rsidR="007D11B1">
              <w:rPr>
                <w:rFonts w:cs="Times New Roman"/>
                <w:color w:val="231F20"/>
                <w:sz w:val="28"/>
                <w:szCs w:val="28"/>
              </w:rPr>
              <w:t>8</w:t>
            </w:r>
            <w:r w:rsidRPr="001A4C1C">
              <w:rPr>
                <w:rFonts w:cs="Times New Roman"/>
                <w:color w:val="231F20"/>
                <w:sz w:val="28"/>
                <w:szCs w:val="28"/>
              </w:rPr>
              <w:t xml:space="preserve"> ) credits</w:t>
            </w:r>
          </w:p>
        </w:tc>
        <w:tc>
          <w:tcPr>
            <w:tcW w:w="1040" w:type="dxa"/>
            <w:vAlign w:val="center"/>
          </w:tcPr>
          <w:p w:rsidR="00F252BF" w:rsidRDefault="00124AE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124AE8" w:rsidRDefault="00124AE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124AE8" w:rsidRDefault="00124AE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lastRenderedPageBreak/>
              <w:t>1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124AE8" w:rsidRPr="001A4C1C" w:rsidRDefault="00124AE8" w:rsidP="00124AE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lastRenderedPageBreak/>
              <w:t>ANT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ANM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CHM1401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COM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BIO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</w:t>
            </w:r>
          </w:p>
          <w:p w:rsidR="00F252BF" w:rsidRDefault="00124AE8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ANG</w:t>
            </w:r>
          </w:p>
          <w:p w:rsidR="00124AE8" w:rsidRDefault="00124AE8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124AE8" w:rsidRDefault="00124AE8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124AE8" w:rsidRDefault="00124AE8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124AE8" w:rsidRDefault="00124AE8" w:rsidP="00124A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ANM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CHM1401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COM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BIO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ANG</w:t>
            </w:r>
          </w:p>
          <w:p w:rsidR="00F252BF" w:rsidRPr="001A4C1C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0" w:type="dxa"/>
            <w:vAlign w:val="center"/>
          </w:tcPr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Anatomy</w:t>
            </w:r>
            <w:r w:rsidR="00124AE8">
              <w:rPr>
                <w:rFonts w:cs="Times New Roman"/>
                <w:sz w:val="28"/>
                <w:szCs w:val="28"/>
                <w:lang w:bidi="ar-IQ"/>
              </w:rPr>
              <w:t>1/1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Animal</w:t>
            </w:r>
            <w:r w:rsidR="00124AE8">
              <w:rPr>
                <w:rFonts w:cs="Times New Roman"/>
                <w:sz w:val="28"/>
                <w:szCs w:val="28"/>
                <w:lang w:bidi="ar-IQ"/>
              </w:rPr>
              <w:t>/1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management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Chemistry</w:t>
            </w:r>
            <w:r w:rsidR="00124AE8">
              <w:rPr>
                <w:rFonts w:cs="Times New Roman"/>
                <w:sz w:val="28"/>
                <w:szCs w:val="28"/>
                <w:lang w:bidi="ar-IQ"/>
              </w:rPr>
              <w:t>/1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Computer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Biology</w:t>
            </w:r>
            <w:r w:rsidR="00124AE8">
              <w:rPr>
                <w:rFonts w:cs="Times New Roman"/>
                <w:sz w:val="28"/>
                <w:szCs w:val="28"/>
                <w:lang w:bidi="ar-IQ"/>
              </w:rPr>
              <w:t>/1</w:t>
            </w:r>
          </w:p>
          <w:p w:rsidR="00BE28B9" w:rsidRDefault="00BE28B9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Democratic and human 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English language</w:t>
            </w:r>
          </w:p>
          <w:p w:rsidR="00124AE8" w:rsidRDefault="00124AE8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Arabic Language</w:t>
            </w:r>
          </w:p>
          <w:p w:rsidR="00124AE8" w:rsidRDefault="00124AE8" w:rsidP="00124AE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2D7F4E" w:rsidRDefault="002D7F4E" w:rsidP="002D7F4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Anatomy1/2</w:t>
            </w:r>
          </w:p>
          <w:p w:rsidR="002D7F4E" w:rsidRDefault="002D7F4E" w:rsidP="002D7F4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Animal/2 management</w:t>
            </w:r>
          </w:p>
          <w:p w:rsidR="002D7F4E" w:rsidRDefault="002D7F4E" w:rsidP="002D7F4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Chemistry/2</w:t>
            </w:r>
          </w:p>
          <w:p w:rsidR="002D7F4E" w:rsidRDefault="002D7F4E" w:rsidP="002D7F4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Computer</w:t>
            </w:r>
          </w:p>
          <w:p w:rsidR="002D7F4E" w:rsidRDefault="002D7F4E" w:rsidP="002D7F4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Biology/2</w:t>
            </w:r>
          </w:p>
          <w:p w:rsidR="002D7F4E" w:rsidRDefault="002D7F4E" w:rsidP="002D7F4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Democratic and human </w:t>
            </w:r>
          </w:p>
          <w:p w:rsidR="002D7F4E" w:rsidRDefault="002D7F4E" w:rsidP="002D7F4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English language</w:t>
            </w:r>
          </w:p>
          <w:p w:rsidR="002D7F4E" w:rsidRDefault="002D7F4E" w:rsidP="002D7F4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lastRenderedPageBreak/>
              <w:t>Arabic Language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F252BF" w:rsidRPr="001A4C1C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left w:val="single" w:sz="8" w:space="0" w:color="4F81BD"/>
            </w:tcBorders>
            <w:vAlign w:val="center"/>
          </w:tcPr>
          <w:p w:rsidR="00F252BF" w:rsidRPr="001A4C1C" w:rsidRDefault="00BE28B9" w:rsidP="00124A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lastRenderedPageBreak/>
              <w:t>F</w:t>
            </w:r>
            <w:r w:rsidR="00F252BF">
              <w:rPr>
                <w:rFonts w:cs="Times New Roman"/>
                <w:sz w:val="28"/>
                <w:szCs w:val="28"/>
                <w:lang w:bidi="ar-IQ"/>
              </w:rPr>
              <w:t>irst</w:t>
            </w:r>
            <w:r>
              <w:rPr>
                <w:rFonts w:cs="Times New Roman"/>
                <w:sz w:val="28"/>
                <w:szCs w:val="28"/>
                <w:lang w:bidi="ar-IQ"/>
              </w:rPr>
              <w:t>/</w:t>
            </w:r>
            <w:r w:rsidR="00124AE8">
              <w:rPr>
                <w:rFonts w:cs="Times New Roman"/>
                <w:sz w:val="28"/>
                <w:szCs w:val="28"/>
                <w:lang w:bidi="ar-IQ"/>
              </w:rPr>
              <w:t>2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semester </w:t>
            </w:r>
          </w:p>
        </w:tc>
      </w:tr>
      <w:tr w:rsidR="00F252BF" w:rsidRPr="001A1F08" w:rsidTr="004C74B8">
        <w:trPr>
          <w:trHeight w:val="536"/>
        </w:trPr>
        <w:tc>
          <w:tcPr>
            <w:tcW w:w="3379" w:type="dxa"/>
            <w:vMerge/>
            <w:tcBorders>
              <w:bottom w:val="single" w:sz="8" w:space="0" w:color="4F81BD"/>
              <w:right w:val="single" w:sz="8" w:space="0" w:color="4F81BD"/>
            </w:tcBorders>
          </w:tcPr>
          <w:p w:rsidR="00F252BF" w:rsidRPr="001A4C1C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tcBorders>
              <w:top w:val="single" w:sz="8" w:space="0" w:color="4F81BD"/>
              <w:bottom w:val="single" w:sz="8" w:space="0" w:color="4F81BD"/>
            </w:tcBorders>
          </w:tcPr>
          <w:p w:rsidR="00F252BF" w:rsidRDefault="00C67ED1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C67ED1" w:rsidRDefault="00C67ED1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C67ED1" w:rsidRDefault="00C67ED1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C67ED1" w:rsidRDefault="00C67ED1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</w:t>
            </w:r>
          </w:p>
          <w:p w:rsidR="00C67ED1" w:rsidRDefault="00C67ED1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5</w:t>
            </w:r>
          </w:p>
          <w:p w:rsidR="00C67ED1" w:rsidRDefault="00C67ED1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C67ED1" w:rsidRDefault="00C67ED1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C67ED1" w:rsidRDefault="00C67ED1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C67ED1" w:rsidRDefault="00C67ED1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C67ED1" w:rsidRDefault="00C67ED1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C67ED1" w:rsidRDefault="00C67ED1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C67ED1" w:rsidRDefault="00C67ED1" w:rsidP="00C67E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C67ED1" w:rsidRDefault="00C67ED1" w:rsidP="00C67E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C67ED1" w:rsidRDefault="00C67ED1" w:rsidP="00C67E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C67ED1" w:rsidRDefault="00C67ED1" w:rsidP="00C67E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</w:t>
            </w:r>
          </w:p>
          <w:p w:rsidR="00C67ED1" w:rsidRDefault="00C67ED1" w:rsidP="00C67E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5</w:t>
            </w:r>
          </w:p>
          <w:p w:rsidR="00C67ED1" w:rsidRDefault="00C67ED1" w:rsidP="00C67E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C67ED1" w:rsidRDefault="00C67ED1" w:rsidP="00C67E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C67ED1" w:rsidRPr="001A4C1C" w:rsidRDefault="00C67ED1" w:rsidP="00C67E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ANT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HIS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ANN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BCH2402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PHY2502</w:t>
            </w:r>
          </w:p>
          <w:p w:rsidR="00C67ED1" w:rsidRDefault="00C67ED1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GEN</w:t>
            </w:r>
          </w:p>
          <w:p w:rsidR="00C67ED1" w:rsidRDefault="00C67ED1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</w:t>
            </w:r>
          </w:p>
          <w:p w:rsidR="00C67ED1" w:rsidRDefault="00C67ED1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COM</w:t>
            </w:r>
          </w:p>
          <w:p w:rsidR="00C67ED1" w:rsidRDefault="00C67ED1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C67ED1" w:rsidRDefault="00C67ED1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C67ED1" w:rsidRDefault="00C67ED1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C67ED1" w:rsidRDefault="00C67ED1" w:rsidP="00C67ED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ANT</w:t>
            </w:r>
          </w:p>
          <w:p w:rsidR="00C67ED1" w:rsidRDefault="00C67ED1" w:rsidP="00C67ED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HIS</w:t>
            </w:r>
          </w:p>
          <w:p w:rsidR="00C67ED1" w:rsidRDefault="00C67ED1" w:rsidP="00C67ED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ANN</w:t>
            </w:r>
          </w:p>
          <w:p w:rsidR="00C67ED1" w:rsidRDefault="00C67ED1" w:rsidP="00C67ED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BCH2402</w:t>
            </w:r>
          </w:p>
          <w:p w:rsidR="00C67ED1" w:rsidRDefault="00C67ED1" w:rsidP="00C67ED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PHY2502</w:t>
            </w:r>
          </w:p>
          <w:p w:rsidR="00C67ED1" w:rsidRDefault="00C67ED1" w:rsidP="00C67ED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EMB</w:t>
            </w:r>
          </w:p>
          <w:p w:rsidR="00C67ED1" w:rsidRDefault="00C67ED1" w:rsidP="00C67ED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ST</w:t>
            </w:r>
          </w:p>
          <w:p w:rsidR="00C67ED1" w:rsidRDefault="00C67ED1" w:rsidP="00C67ED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</w:t>
            </w:r>
          </w:p>
          <w:p w:rsidR="00C67ED1" w:rsidRPr="001A4C1C" w:rsidRDefault="00C67ED1" w:rsidP="00C67ED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lastRenderedPageBreak/>
              <w:t>COM</w:t>
            </w:r>
          </w:p>
        </w:tc>
        <w:tc>
          <w:tcPr>
            <w:tcW w:w="270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lastRenderedPageBreak/>
              <w:t>Anatomy</w:t>
            </w:r>
            <w:r w:rsidR="00C67ED1">
              <w:rPr>
                <w:rFonts w:cs="Times New Roman"/>
                <w:sz w:val="28"/>
                <w:szCs w:val="28"/>
                <w:lang w:bidi="ar-IQ"/>
              </w:rPr>
              <w:t>2/1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Histology</w:t>
            </w:r>
            <w:r w:rsidR="00C67ED1">
              <w:rPr>
                <w:rFonts w:cs="Times New Roman"/>
                <w:sz w:val="28"/>
                <w:szCs w:val="28"/>
                <w:lang w:bidi="ar-IQ"/>
              </w:rPr>
              <w:t>/1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Animal nutrition</w:t>
            </w:r>
            <w:r w:rsidR="00C67ED1">
              <w:rPr>
                <w:rFonts w:cs="Times New Roman"/>
                <w:sz w:val="28"/>
                <w:szCs w:val="28"/>
                <w:lang w:bidi="ar-IQ"/>
              </w:rPr>
              <w:t>2/1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Biochemistry</w:t>
            </w:r>
            <w:r w:rsidR="00C67ED1">
              <w:rPr>
                <w:rFonts w:cs="Times New Roman"/>
                <w:sz w:val="28"/>
                <w:szCs w:val="28"/>
                <w:lang w:bidi="ar-IQ"/>
              </w:rPr>
              <w:t>/1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Physiology</w:t>
            </w:r>
            <w:r w:rsidR="00C67ED1">
              <w:rPr>
                <w:rFonts w:cs="Times New Roman"/>
                <w:sz w:val="28"/>
                <w:szCs w:val="28"/>
                <w:lang w:bidi="ar-IQ"/>
              </w:rPr>
              <w:t>/1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Genetics</w:t>
            </w:r>
          </w:p>
          <w:p w:rsidR="00C67ED1" w:rsidRDefault="00C67ED1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English Language</w:t>
            </w:r>
          </w:p>
          <w:p w:rsidR="00C67ED1" w:rsidRDefault="00C67ED1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Computer</w:t>
            </w:r>
          </w:p>
          <w:p w:rsidR="00221DC3" w:rsidRDefault="00221DC3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C67ED1" w:rsidRDefault="00C67ED1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221DC3" w:rsidRDefault="00221DC3" w:rsidP="00221DC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Anatomy</w:t>
            </w:r>
            <w:r w:rsidR="00C67ED1">
              <w:rPr>
                <w:rFonts w:cs="Times New Roman"/>
                <w:sz w:val="28"/>
                <w:szCs w:val="28"/>
                <w:lang w:bidi="ar-IQ"/>
              </w:rPr>
              <w:t>2/2</w:t>
            </w:r>
          </w:p>
          <w:p w:rsidR="00221DC3" w:rsidRDefault="00221DC3" w:rsidP="00221DC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Histology</w:t>
            </w:r>
            <w:r w:rsidR="00C67ED1">
              <w:rPr>
                <w:rFonts w:cs="Times New Roman"/>
                <w:sz w:val="28"/>
                <w:szCs w:val="28"/>
                <w:lang w:bidi="ar-IQ"/>
              </w:rPr>
              <w:t>/2</w:t>
            </w:r>
          </w:p>
          <w:p w:rsidR="00221DC3" w:rsidRDefault="00221DC3" w:rsidP="00221DC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Animal nutrition</w:t>
            </w:r>
            <w:r w:rsidR="00C67ED1">
              <w:rPr>
                <w:rFonts w:cs="Times New Roman"/>
                <w:sz w:val="28"/>
                <w:szCs w:val="28"/>
                <w:lang w:bidi="ar-IQ"/>
              </w:rPr>
              <w:t>2/2</w:t>
            </w:r>
          </w:p>
          <w:p w:rsidR="00221DC3" w:rsidRDefault="00221DC3" w:rsidP="00221DC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Biochemistry</w:t>
            </w:r>
            <w:r w:rsidR="00C67ED1">
              <w:rPr>
                <w:rFonts w:cs="Times New Roman"/>
                <w:sz w:val="28"/>
                <w:szCs w:val="28"/>
                <w:lang w:bidi="ar-IQ"/>
              </w:rPr>
              <w:t>/2</w:t>
            </w:r>
          </w:p>
          <w:p w:rsidR="00221DC3" w:rsidRDefault="00221DC3" w:rsidP="00221DC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Physiology</w:t>
            </w:r>
            <w:r w:rsidR="00C67ED1">
              <w:rPr>
                <w:rFonts w:cs="Times New Roman"/>
                <w:sz w:val="28"/>
                <w:szCs w:val="28"/>
                <w:lang w:bidi="ar-IQ"/>
              </w:rPr>
              <w:t>/2</w:t>
            </w:r>
          </w:p>
          <w:p w:rsidR="00221DC3" w:rsidRDefault="00C67ED1" w:rsidP="00221DC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Embryology </w:t>
            </w:r>
          </w:p>
          <w:p w:rsidR="00C67ED1" w:rsidRDefault="00C67ED1" w:rsidP="00221DC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Statics</w:t>
            </w:r>
          </w:p>
          <w:p w:rsidR="00C67ED1" w:rsidRDefault="00C67ED1" w:rsidP="00221DC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English Language</w:t>
            </w:r>
          </w:p>
          <w:p w:rsidR="00C67ED1" w:rsidRDefault="00C67ED1" w:rsidP="00221DC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Computer</w:t>
            </w:r>
          </w:p>
          <w:p w:rsidR="00F252BF" w:rsidRPr="001A4C1C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252BF" w:rsidRPr="001A4C1C" w:rsidRDefault="00221DC3" w:rsidP="00221DC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lastRenderedPageBreak/>
              <w:t>Second /</w:t>
            </w:r>
            <w:r w:rsidR="00BE28B9">
              <w:rPr>
                <w:rFonts w:cs="Times New Roman"/>
                <w:sz w:val="28"/>
                <w:szCs w:val="28"/>
                <w:lang w:bidi="ar-IQ"/>
              </w:rPr>
              <w:t>2semester</w:t>
            </w:r>
          </w:p>
        </w:tc>
      </w:tr>
      <w:tr w:rsidR="00F252BF" w:rsidRPr="001A1F08" w:rsidTr="004C74B8">
        <w:trPr>
          <w:trHeight w:val="566"/>
        </w:trPr>
        <w:tc>
          <w:tcPr>
            <w:tcW w:w="3379" w:type="dxa"/>
            <w:vMerge w:val="restart"/>
            <w:tcBorders>
              <w:right w:val="single" w:sz="8" w:space="0" w:color="4F81BD"/>
            </w:tcBorders>
          </w:tcPr>
          <w:p w:rsidR="00F252BF" w:rsidRPr="001A4C1C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</w:tcPr>
          <w:p w:rsidR="00F252BF" w:rsidRDefault="002613BA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</w:t>
            </w:r>
          </w:p>
          <w:p w:rsidR="002613BA" w:rsidRDefault="002613BA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4.5</w:t>
            </w:r>
          </w:p>
          <w:p w:rsidR="002613BA" w:rsidRDefault="002613BA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</w:t>
            </w:r>
          </w:p>
          <w:p w:rsidR="002613BA" w:rsidRDefault="002613BA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</w:t>
            </w:r>
          </w:p>
          <w:p w:rsidR="002613BA" w:rsidRDefault="002613BA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2613BA" w:rsidRDefault="002613BA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2613BA" w:rsidRDefault="002613BA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2613BA" w:rsidRDefault="002613BA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2613BA" w:rsidRDefault="002613BA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</w:t>
            </w:r>
          </w:p>
          <w:p w:rsidR="002613BA" w:rsidRDefault="002613BA" w:rsidP="002613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</w:t>
            </w:r>
          </w:p>
          <w:p w:rsidR="002613BA" w:rsidRDefault="002613BA" w:rsidP="002613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</w:t>
            </w:r>
          </w:p>
          <w:p w:rsidR="002613BA" w:rsidRDefault="002613BA" w:rsidP="002613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4</w:t>
            </w:r>
          </w:p>
          <w:p w:rsidR="002613BA" w:rsidRDefault="002613BA" w:rsidP="002613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2613BA" w:rsidRDefault="002613BA" w:rsidP="002613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2613BA" w:rsidRDefault="002613BA" w:rsidP="002613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2613BA" w:rsidRPr="001A4C1C" w:rsidRDefault="002613BA" w:rsidP="002613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8" w:space="0" w:color="4F81BD"/>
              <w:right w:val="single" w:sz="8" w:space="0" w:color="4F81BD"/>
            </w:tcBorders>
          </w:tcPr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MIC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PAT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PAR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PHR3402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IMN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TOX3201</w:t>
            </w:r>
          </w:p>
          <w:p w:rsidR="00F252BF" w:rsidRDefault="00C67ED1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</w:t>
            </w:r>
          </w:p>
          <w:p w:rsidR="008818B1" w:rsidRDefault="008818B1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8818B1" w:rsidRDefault="008818B1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MIC</w:t>
            </w:r>
          </w:p>
          <w:p w:rsidR="008818B1" w:rsidRDefault="008818B1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PAT</w:t>
            </w:r>
          </w:p>
          <w:p w:rsidR="008818B1" w:rsidRDefault="008818B1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PAR</w:t>
            </w:r>
          </w:p>
          <w:p w:rsidR="008818B1" w:rsidRDefault="008818B1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PHR3402</w:t>
            </w:r>
          </w:p>
          <w:p w:rsidR="008818B1" w:rsidRDefault="008818B1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IMN</w:t>
            </w:r>
          </w:p>
          <w:p w:rsidR="008818B1" w:rsidRDefault="008818B1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CLN</w:t>
            </w:r>
          </w:p>
          <w:p w:rsidR="008818B1" w:rsidRPr="001A4C1C" w:rsidRDefault="008818B1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</w:t>
            </w:r>
          </w:p>
        </w:tc>
        <w:tc>
          <w:tcPr>
            <w:tcW w:w="2700" w:type="dxa"/>
            <w:vAlign w:val="center"/>
          </w:tcPr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Microbiology</w:t>
            </w:r>
            <w:r w:rsidR="00C67ED1">
              <w:rPr>
                <w:rFonts w:cs="Times New Roman"/>
                <w:sz w:val="28"/>
                <w:szCs w:val="28"/>
                <w:lang w:bidi="ar-IQ"/>
              </w:rPr>
              <w:t>/1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Pathology</w:t>
            </w:r>
            <w:r w:rsidR="00C67ED1">
              <w:rPr>
                <w:rFonts w:cs="Times New Roman"/>
                <w:sz w:val="28"/>
                <w:szCs w:val="28"/>
                <w:lang w:bidi="ar-IQ"/>
              </w:rPr>
              <w:t>/1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Parasitology</w:t>
            </w:r>
            <w:r w:rsidR="00C67ED1">
              <w:rPr>
                <w:rFonts w:cs="Times New Roman"/>
                <w:sz w:val="28"/>
                <w:szCs w:val="28"/>
                <w:lang w:bidi="ar-IQ"/>
              </w:rPr>
              <w:t>/1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Pharmacology</w:t>
            </w:r>
            <w:r w:rsidR="00C67ED1">
              <w:rPr>
                <w:rFonts w:cs="Times New Roman"/>
                <w:sz w:val="28"/>
                <w:szCs w:val="28"/>
                <w:lang w:bidi="ar-IQ"/>
              </w:rPr>
              <w:t>/1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Immunology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Toxicology</w:t>
            </w:r>
          </w:p>
          <w:p w:rsidR="00C67ED1" w:rsidRDefault="00C67ED1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English Language</w:t>
            </w:r>
          </w:p>
          <w:p w:rsidR="008818B1" w:rsidRDefault="008818B1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8818B1" w:rsidRDefault="008818B1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Microbiology/1</w:t>
            </w:r>
          </w:p>
          <w:p w:rsidR="008818B1" w:rsidRDefault="008818B1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Pathology/1</w:t>
            </w:r>
          </w:p>
          <w:p w:rsidR="008818B1" w:rsidRDefault="008818B1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Parasitology/1</w:t>
            </w:r>
          </w:p>
          <w:p w:rsidR="008818B1" w:rsidRDefault="008818B1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Pharmacology/1</w:t>
            </w:r>
          </w:p>
          <w:p w:rsidR="008818B1" w:rsidRDefault="008818B1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Virology</w:t>
            </w:r>
          </w:p>
          <w:p w:rsidR="008818B1" w:rsidRDefault="008818B1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Clinic</w:t>
            </w:r>
          </w:p>
          <w:p w:rsidR="008818B1" w:rsidRDefault="008818B1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English Language</w:t>
            </w:r>
          </w:p>
          <w:p w:rsidR="002613BA" w:rsidRDefault="002613BA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2613BA" w:rsidRDefault="002613BA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2613BA" w:rsidRDefault="002613BA" w:rsidP="008818B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8818B1" w:rsidRDefault="008818B1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252BF" w:rsidRPr="001A4C1C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tcBorders>
              <w:left w:val="single" w:sz="8" w:space="0" w:color="4F81BD"/>
            </w:tcBorders>
            <w:vAlign w:val="center"/>
          </w:tcPr>
          <w:p w:rsidR="00F252BF" w:rsidRPr="001A4C1C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Third</w:t>
            </w:r>
            <w:r w:rsidR="00221DC3">
              <w:rPr>
                <w:rFonts w:cs="Times New Roman"/>
                <w:sz w:val="28"/>
                <w:szCs w:val="28"/>
                <w:lang w:bidi="ar-IQ"/>
              </w:rPr>
              <w:t>/2semester</w:t>
            </w:r>
          </w:p>
        </w:tc>
      </w:tr>
      <w:tr w:rsidR="00F252BF" w:rsidRPr="001A1F08" w:rsidTr="004C74B8">
        <w:trPr>
          <w:trHeight w:val="688"/>
        </w:trPr>
        <w:tc>
          <w:tcPr>
            <w:tcW w:w="3379" w:type="dxa"/>
            <w:vMerge/>
            <w:tcBorders>
              <w:right w:val="single" w:sz="8" w:space="0" w:color="4F81BD"/>
            </w:tcBorders>
          </w:tcPr>
          <w:p w:rsidR="00F252BF" w:rsidRPr="001A4C1C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tcBorders>
              <w:top w:val="single" w:sz="8" w:space="0" w:color="4F81BD"/>
              <w:bottom w:val="single" w:sz="8" w:space="0" w:color="4F81BD"/>
            </w:tcBorders>
          </w:tcPr>
          <w:p w:rsidR="00F252BF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4C74B8" w:rsidRDefault="004C74B8" w:rsidP="004C74B8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4C74B8" w:rsidRDefault="004C74B8" w:rsidP="004C74B8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4C74B8" w:rsidRPr="004C74B8" w:rsidRDefault="004C74B8" w:rsidP="004C74B8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52BF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lastRenderedPageBreak/>
              <w:t>SUR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POU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CLP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THE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MED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INF</w:t>
            </w:r>
            <w:r w:rsidR="004C74B8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MLH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CLN</w:t>
            </w:r>
          </w:p>
          <w:p w:rsidR="00F252BF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PAT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4C74B8" w:rsidRDefault="004C74B8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SUR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POU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CLP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THE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MED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INF 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ZON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CLN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PAT</w:t>
            </w:r>
          </w:p>
          <w:p w:rsidR="004C74B8" w:rsidRPr="001A4C1C" w:rsidRDefault="004C74B8" w:rsidP="004C74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</w:t>
            </w:r>
          </w:p>
        </w:tc>
        <w:tc>
          <w:tcPr>
            <w:tcW w:w="270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Surgery</w:t>
            </w:r>
            <w:r w:rsidR="002613BA">
              <w:rPr>
                <w:rFonts w:cs="Times New Roman"/>
                <w:sz w:val="28"/>
                <w:szCs w:val="28"/>
                <w:lang w:bidi="ar-IQ"/>
              </w:rPr>
              <w:t>/1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Poultry diseases</w:t>
            </w:r>
            <w:r w:rsidR="002613BA">
              <w:rPr>
                <w:rFonts w:cs="Times New Roman"/>
                <w:sz w:val="28"/>
                <w:szCs w:val="28"/>
                <w:lang w:bidi="ar-IQ"/>
              </w:rPr>
              <w:t>/1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Clinical pathology</w:t>
            </w:r>
            <w:r w:rsidR="004C74B8">
              <w:rPr>
                <w:rFonts w:cs="Times New Roman"/>
                <w:sz w:val="28"/>
                <w:szCs w:val="28"/>
                <w:lang w:bidi="ar-IQ"/>
              </w:rPr>
              <w:t>/1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Theriogenology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Medicine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Infectious diseases &amp;epidemiology</w:t>
            </w:r>
          </w:p>
          <w:p w:rsidR="00E56085" w:rsidRDefault="00E56085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Milk Health</w:t>
            </w:r>
          </w:p>
          <w:p w:rsidR="00E56085" w:rsidRDefault="00E56085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Clinic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Pathology anatomy/1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English language</w:t>
            </w:r>
          </w:p>
          <w:p w:rsidR="00E56085" w:rsidRDefault="00E56085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4C74B8" w:rsidRDefault="004C74B8" w:rsidP="004C74B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Surgery/2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Poultry diseases/2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Clinical pathology/2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Theriogenology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Medicine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Infectious diseases &amp;epidemiology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Zoonatic diseases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Clinic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Pathology anatomy/1</w:t>
            </w:r>
          </w:p>
          <w:p w:rsidR="004C74B8" w:rsidRDefault="004C74B8" w:rsidP="004C74B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English language</w:t>
            </w:r>
          </w:p>
          <w:p w:rsidR="004C74B8" w:rsidRDefault="004C74B8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F252BF" w:rsidRPr="001A4C1C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252BF" w:rsidRPr="001A4C1C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lastRenderedPageBreak/>
              <w:t>Fourth</w:t>
            </w:r>
            <w:r w:rsidR="002613BA">
              <w:rPr>
                <w:rFonts w:cs="Times New Roman"/>
                <w:sz w:val="28"/>
                <w:szCs w:val="28"/>
                <w:lang w:bidi="ar-IQ"/>
              </w:rPr>
              <w:t>/2semester</w:t>
            </w:r>
          </w:p>
        </w:tc>
      </w:tr>
      <w:tr w:rsidR="00F252BF" w:rsidRPr="001A1F08" w:rsidTr="004C74B8">
        <w:trPr>
          <w:trHeight w:val="543"/>
        </w:trPr>
        <w:tc>
          <w:tcPr>
            <w:tcW w:w="3379" w:type="dxa"/>
            <w:vMerge/>
            <w:tcBorders>
              <w:bottom w:val="single" w:sz="8" w:space="0" w:color="4F81BD"/>
              <w:right w:val="single" w:sz="8" w:space="0" w:color="4F81BD"/>
            </w:tcBorders>
          </w:tcPr>
          <w:p w:rsidR="00F252BF" w:rsidRPr="001A4C1C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040" w:type="dxa"/>
            <w:tcBorders>
              <w:bottom w:val="single" w:sz="8" w:space="0" w:color="4F81BD"/>
            </w:tcBorders>
          </w:tcPr>
          <w:p w:rsidR="00F252BF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7</w:t>
            </w: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6</w:t>
            </w:r>
          </w:p>
          <w:p w:rsidR="00807CAD" w:rsidRDefault="00807CAD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807CAD" w:rsidRDefault="00807CAD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  <w:p w:rsidR="00D523D3" w:rsidRPr="001A4C1C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52BF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CLN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VPH</w:t>
            </w:r>
          </w:p>
          <w:p w:rsidR="00F252BF" w:rsidRDefault="00556F61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MED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FDS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OBS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SUR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RES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D523D3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  <w:p w:rsidR="00D523D3" w:rsidRDefault="00D523D3" w:rsidP="00D523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CLN</w:t>
            </w:r>
          </w:p>
          <w:p w:rsidR="00807CAD" w:rsidRDefault="00807CAD" w:rsidP="00D523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RT</w:t>
            </w:r>
          </w:p>
          <w:p w:rsidR="00D523D3" w:rsidRDefault="00D523D3" w:rsidP="00D523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VPH</w:t>
            </w:r>
          </w:p>
          <w:p w:rsidR="00807CAD" w:rsidRDefault="00807CAD" w:rsidP="00D523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VPB</w:t>
            </w:r>
          </w:p>
          <w:p w:rsidR="00D523D3" w:rsidRDefault="00D523D3" w:rsidP="00D523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MED</w:t>
            </w:r>
          </w:p>
          <w:p w:rsidR="00D523D3" w:rsidRDefault="00D523D3" w:rsidP="00D523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FM</w:t>
            </w:r>
          </w:p>
          <w:p w:rsidR="00D523D3" w:rsidRDefault="00D523D3" w:rsidP="00D523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OBS</w:t>
            </w:r>
          </w:p>
          <w:p w:rsidR="00D523D3" w:rsidRDefault="00D523D3" w:rsidP="00D523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SUR</w:t>
            </w:r>
          </w:p>
          <w:p w:rsidR="00D523D3" w:rsidRDefault="00D523D3" w:rsidP="00D523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RES</w:t>
            </w:r>
          </w:p>
          <w:p w:rsidR="00D523D3" w:rsidRPr="001A4C1C" w:rsidRDefault="00D523D3" w:rsidP="008034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tcBorders>
              <w:bottom w:val="single" w:sz="8" w:space="0" w:color="4F81BD"/>
            </w:tcBorders>
            <w:vAlign w:val="center"/>
          </w:tcPr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Clinic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Veterinary public health</w:t>
            </w:r>
          </w:p>
          <w:p w:rsidR="00556F61" w:rsidRDefault="00556F61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Medicine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Fish diseases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Obstetric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Surgery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Research project</w:t>
            </w:r>
          </w:p>
          <w:p w:rsidR="00F252BF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  <w:p w:rsidR="00D523D3" w:rsidRDefault="00D523D3" w:rsidP="00D523D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Clinic</w:t>
            </w:r>
          </w:p>
          <w:p w:rsidR="00807CAD" w:rsidRDefault="00807CAD" w:rsidP="00D523D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807CAD">
              <w:rPr>
                <w:rFonts w:cs="Times New Roman"/>
                <w:sz w:val="28"/>
                <w:szCs w:val="28"/>
                <w:lang w:bidi="ar-IQ"/>
              </w:rPr>
              <w:t>Reproduction technologies</w:t>
            </w:r>
          </w:p>
          <w:p w:rsidR="00D523D3" w:rsidRDefault="00D523D3" w:rsidP="00D523D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Veterinary public health</w:t>
            </w:r>
          </w:p>
          <w:p w:rsidR="00D523D3" w:rsidRDefault="00D523D3" w:rsidP="00D523D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D523D3">
              <w:rPr>
                <w:rFonts w:cs="Times New Roman"/>
                <w:sz w:val="28"/>
                <w:szCs w:val="28"/>
                <w:lang w:bidi="ar-IQ"/>
              </w:rPr>
              <w:t>Veterinary professional behavior</w:t>
            </w:r>
          </w:p>
          <w:p w:rsidR="00D523D3" w:rsidRDefault="00D523D3" w:rsidP="00D523D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Medicine</w:t>
            </w:r>
          </w:p>
          <w:p w:rsidR="00D523D3" w:rsidRDefault="00D523D3" w:rsidP="00D523D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Forensic medicine</w:t>
            </w:r>
          </w:p>
          <w:p w:rsidR="00D523D3" w:rsidRDefault="00D523D3" w:rsidP="00D523D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Obstetric</w:t>
            </w:r>
          </w:p>
          <w:p w:rsidR="00D523D3" w:rsidRDefault="00D523D3" w:rsidP="00D523D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Surgery</w:t>
            </w:r>
          </w:p>
          <w:p w:rsidR="00D523D3" w:rsidRDefault="00D523D3" w:rsidP="00D523D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Research project</w:t>
            </w:r>
          </w:p>
          <w:p w:rsidR="00D523D3" w:rsidRPr="001A4C1C" w:rsidRDefault="00D523D3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tcBorders>
              <w:left w:val="single" w:sz="8" w:space="0" w:color="4F81BD"/>
              <w:bottom w:val="single" w:sz="8" w:space="0" w:color="4F81BD"/>
            </w:tcBorders>
            <w:vAlign w:val="center"/>
          </w:tcPr>
          <w:p w:rsidR="00F252BF" w:rsidRPr="001A4C1C" w:rsidRDefault="00F252BF" w:rsidP="0080345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lastRenderedPageBreak/>
              <w:t>Fifth</w:t>
            </w:r>
            <w:r w:rsidR="00007636">
              <w:rPr>
                <w:rFonts w:cs="Times New Roman"/>
                <w:sz w:val="28"/>
                <w:szCs w:val="28"/>
                <w:lang w:bidi="ar-IQ"/>
              </w:rPr>
              <w:t>/2semester</w:t>
            </w:r>
          </w:p>
        </w:tc>
      </w:tr>
    </w:tbl>
    <w:p w:rsidR="00F252BF" w:rsidRPr="001A1F08" w:rsidRDefault="00F252BF" w:rsidP="00F252BF">
      <w:pPr>
        <w:rPr>
          <w:rFonts w:cs="Times New Roman"/>
          <w:rtl/>
        </w:rPr>
      </w:pPr>
    </w:p>
    <w:p w:rsidR="00F252BF" w:rsidRPr="001A1F08" w:rsidRDefault="00F252BF" w:rsidP="00F252BF">
      <w:pPr>
        <w:rPr>
          <w:rFonts w:cs="Times New Roman"/>
          <w:rtl/>
        </w:rPr>
      </w:pPr>
    </w:p>
    <w:p w:rsidR="00F252BF" w:rsidRPr="001A1F08" w:rsidRDefault="00F252BF" w:rsidP="00F252BF">
      <w:pPr>
        <w:rPr>
          <w:rFonts w:cs="Times New Roman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F252BF" w:rsidRPr="001A1F08" w:rsidTr="0080345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252BF" w:rsidRPr="00D92149" w:rsidRDefault="00F252BF" w:rsidP="0035412C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2149">
              <w:rPr>
                <w:rFonts w:cs="Times New Roman"/>
                <w:color w:val="231F20"/>
                <w:sz w:val="28"/>
                <w:szCs w:val="28"/>
              </w:rPr>
              <w:t>13. Personal Development Planning</w:t>
            </w:r>
          </w:p>
        </w:tc>
      </w:tr>
      <w:tr w:rsidR="00F252BF" w:rsidRPr="001A1F08" w:rsidTr="00803458">
        <w:trPr>
          <w:trHeight w:val="624"/>
        </w:trPr>
        <w:tc>
          <w:tcPr>
            <w:tcW w:w="9720" w:type="dxa"/>
            <w:vAlign w:val="center"/>
          </w:tcPr>
          <w:p w:rsidR="00F252BF" w:rsidRPr="00D92149" w:rsidRDefault="00F252BF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252BF" w:rsidRPr="0035412C" w:rsidRDefault="00F252BF" w:rsidP="0035412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5412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Prepare a generation able to follow each new. </w:t>
            </w:r>
          </w:p>
          <w:p w:rsidR="00F252BF" w:rsidRPr="0035412C" w:rsidRDefault="00F252BF" w:rsidP="0035412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5412C">
              <w:rPr>
                <w:rFonts w:asciiTheme="majorBidi" w:hAnsiTheme="majorBidi" w:cstheme="majorBidi"/>
                <w:sz w:val="28"/>
                <w:szCs w:val="28"/>
              </w:rPr>
              <w:t>Conduct themselves in a professional manner with regard to the veterinarian's professional and legal responsibilities and understand and apply the ethical code</w:t>
            </w:r>
            <w:r w:rsidRPr="0035412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s.</w:t>
            </w:r>
            <w:r w:rsidRPr="0035412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F252BF" w:rsidRPr="0035412C" w:rsidRDefault="00F252BF" w:rsidP="0035412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5412C">
              <w:rPr>
                <w:rFonts w:asciiTheme="majorBidi" w:hAnsiTheme="majorBidi" w:cstheme="majorBidi"/>
                <w:sz w:val="28"/>
                <w:szCs w:val="28"/>
              </w:rPr>
              <w:t>Foster and maintain a good professional relationship with clients and colleagues, developing mutual trust and respecting their professional views and confidentiality.</w:t>
            </w:r>
          </w:p>
          <w:p w:rsidR="00F252BF" w:rsidRPr="0035412C" w:rsidRDefault="00F252BF" w:rsidP="0035412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412C">
              <w:rPr>
                <w:rFonts w:asciiTheme="majorBidi" w:hAnsiTheme="majorBidi" w:cstheme="majorBidi"/>
                <w:sz w:val="28"/>
                <w:szCs w:val="28"/>
              </w:rPr>
              <w:t>Personal development arises as a consequence of interactions with other students, staff and the</w:t>
            </w:r>
            <w:r w:rsidR="0035412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5412C">
              <w:rPr>
                <w:rFonts w:asciiTheme="majorBidi" w:hAnsiTheme="majorBidi" w:cstheme="majorBidi"/>
                <w:sz w:val="28"/>
                <w:szCs w:val="28"/>
              </w:rPr>
              <w:t>students’ academic advisors.</w:t>
            </w:r>
          </w:p>
          <w:p w:rsidR="00F252BF" w:rsidRPr="0035412C" w:rsidRDefault="00F252BF" w:rsidP="0035412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5412C">
              <w:rPr>
                <w:rFonts w:asciiTheme="majorBidi" w:hAnsiTheme="majorBidi" w:cstheme="majorBidi"/>
                <w:sz w:val="28"/>
                <w:szCs w:val="28"/>
              </w:rPr>
              <w:t>The ability to work in large or small groups and the collaborative skills required when working with unfamiliar colleagues is a feature of group work in some of the larger courses in earlier years.</w:t>
            </w:r>
          </w:p>
          <w:p w:rsidR="00F252BF" w:rsidRPr="00D92149" w:rsidRDefault="00F252BF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252BF" w:rsidRPr="00D92149" w:rsidRDefault="00F252BF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252BF" w:rsidRPr="001A1F08" w:rsidTr="0080345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252BF" w:rsidRPr="00D92149" w:rsidRDefault="00F252BF" w:rsidP="00803458">
            <w:pPr>
              <w:widowControl w:val="0"/>
              <w:autoSpaceDE w:val="0"/>
              <w:autoSpaceDN w:val="0"/>
              <w:adjustRightInd w:val="0"/>
              <w:spacing w:line="409" w:lineRule="exact"/>
              <w:ind w:left="107"/>
              <w:rPr>
                <w:rFonts w:cs="Times New Roman"/>
                <w:sz w:val="28"/>
                <w:szCs w:val="28"/>
                <w:lang w:bidi="ar-IQ"/>
              </w:rPr>
            </w:pPr>
            <w:r w:rsidRPr="00D92149">
              <w:rPr>
                <w:rFonts w:cs="Times New Roman"/>
                <w:color w:val="231F20"/>
                <w:sz w:val="28"/>
                <w:szCs w:val="28"/>
              </w:rPr>
              <w:t>14. Admission criteria .</w:t>
            </w:r>
          </w:p>
        </w:tc>
      </w:tr>
      <w:tr w:rsidR="00F252BF" w:rsidRPr="001A1F08" w:rsidTr="00803458">
        <w:trPr>
          <w:trHeight w:val="624"/>
        </w:trPr>
        <w:tc>
          <w:tcPr>
            <w:tcW w:w="9720" w:type="dxa"/>
            <w:vAlign w:val="center"/>
          </w:tcPr>
          <w:p w:rsidR="0035412C" w:rsidRDefault="0035412C" w:rsidP="0035412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252BF" w:rsidRPr="00D92149" w:rsidRDefault="00F252BF" w:rsidP="0009748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According to central </w:t>
            </w:r>
            <w:r w:rsidR="00097488">
              <w:rPr>
                <w:rFonts w:cs="Times New Roman"/>
                <w:sz w:val="28"/>
                <w:szCs w:val="28"/>
                <w:lang w:bidi="ar-IQ"/>
              </w:rPr>
              <w:t>a</w:t>
            </w:r>
            <w:r>
              <w:rPr>
                <w:rFonts w:cs="Times New Roman"/>
                <w:sz w:val="28"/>
                <w:szCs w:val="28"/>
                <w:lang w:bidi="ar-IQ"/>
              </w:rPr>
              <w:t>cceptance</w:t>
            </w:r>
            <w:r w:rsidR="0035412C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="00097488">
              <w:rPr>
                <w:rFonts w:cs="Times New Roman"/>
                <w:sz w:val="28"/>
                <w:szCs w:val="28"/>
                <w:lang w:bidi="ar-IQ"/>
              </w:rPr>
              <w:t>from Iraqi M</w:t>
            </w:r>
            <w:r w:rsidR="00097488" w:rsidRPr="006C24FE">
              <w:rPr>
                <w:rFonts w:cs="Times New Roman"/>
                <w:sz w:val="28"/>
                <w:szCs w:val="28"/>
                <w:lang w:bidi="ar-IQ"/>
              </w:rPr>
              <w:t xml:space="preserve">inistry of </w:t>
            </w:r>
            <w:r w:rsidR="00097488">
              <w:rPr>
                <w:rFonts w:cs="Times New Roman"/>
                <w:sz w:val="28"/>
                <w:szCs w:val="28"/>
                <w:lang w:bidi="ar-IQ"/>
              </w:rPr>
              <w:t>H</w:t>
            </w:r>
            <w:r w:rsidR="00097488" w:rsidRPr="006C24FE">
              <w:rPr>
                <w:rFonts w:cs="Times New Roman"/>
                <w:sz w:val="28"/>
                <w:szCs w:val="28"/>
                <w:lang w:bidi="ar-IQ"/>
              </w:rPr>
              <w:t xml:space="preserve">igher Education and </w:t>
            </w:r>
            <w:r w:rsidR="00097488">
              <w:rPr>
                <w:rFonts w:cs="Times New Roman"/>
                <w:sz w:val="28"/>
                <w:szCs w:val="28"/>
                <w:lang w:bidi="ar-IQ"/>
              </w:rPr>
              <w:t>S</w:t>
            </w:r>
            <w:r w:rsidR="00097488" w:rsidRPr="006C24FE">
              <w:rPr>
                <w:rFonts w:cs="Times New Roman"/>
                <w:sz w:val="28"/>
                <w:szCs w:val="28"/>
                <w:lang w:bidi="ar-IQ"/>
              </w:rPr>
              <w:t xml:space="preserve">cientific </w:t>
            </w:r>
            <w:r w:rsidR="00097488">
              <w:rPr>
                <w:rFonts w:cs="Times New Roman"/>
                <w:sz w:val="28"/>
                <w:szCs w:val="28"/>
                <w:lang w:bidi="ar-IQ"/>
              </w:rPr>
              <w:t>R</w:t>
            </w:r>
            <w:r w:rsidR="00097488" w:rsidRPr="006C24FE">
              <w:rPr>
                <w:rFonts w:cs="Times New Roman"/>
                <w:sz w:val="28"/>
                <w:szCs w:val="28"/>
                <w:lang w:bidi="ar-IQ"/>
              </w:rPr>
              <w:t>esearch</w:t>
            </w:r>
            <w:r w:rsidR="00097488">
              <w:rPr>
                <w:rFonts w:cs="Times New Roman"/>
                <w:sz w:val="28"/>
                <w:szCs w:val="28"/>
                <w:lang w:bidi="ar-IQ"/>
              </w:rPr>
              <w:t>.</w:t>
            </w:r>
          </w:p>
          <w:p w:rsidR="00F252BF" w:rsidRPr="00D92149" w:rsidRDefault="00F252BF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252BF" w:rsidRPr="00D92149" w:rsidRDefault="00F252BF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5412C" w:rsidRDefault="0035412C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35412C" w:rsidRDefault="0035412C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35412C" w:rsidRDefault="0035412C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35412C" w:rsidRDefault="0035412C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35412C" w:rsidRDefault="0035412C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35412C" w:rsidRPr="00D92149" w:rsidRDefault="0035412C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252BF" w:rsidRPr="001A1F08" w:rsidTr="00803458">
        <w:trPr>
          <w:trHeight w:val="624"/>
        </w:trPr>
        <w:tc>
          <w:tcPr>
            <w:tcW w:w="97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  <w:vAlign w:val="center"/>
          </w:tcPr>
          <w:p w:rsidR="00F252BF" w:rsidRPr="00D92149" w:rsidRDefault="00F252BF" w:rsidP="00E65E57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D92149">
              <w:rPr>
                <w:rFonts w:cs="Times New Roman"/>
                <w:color w:val="231F20"/>
                <w:sz w:val="28"/>
                <w:szCs w:val="28"/>
              </w:rPr>
              <w:lastRenderedPageBreak/>
              <w:t>15. Key sources of information about the programme</w:t>
            </w:r>
          </w:p>
        </w:tc>
      </w:tr>
      <w:tr w:rsidR="00F252BF" w:rsidRPr="001A1F08" w:rsidTr="00803458">
        <w:trPr>
          <w:trHeight w:val="2950"/>
        </w:trPr>
        <w:tc>
          <w:tcPr>
            <w:tcW w:w="9720" w:type="dxa"/>
            <w:tcBorders>
              <w:bottom w:val="single" w:sz="8" w:space="0" w:color="4F81BD"/>
            </w:tcBorders>
            <w:vAlign w:val="center"/>
          </w:tcPr>
          <w:p w:rsidR="00F252BF" w:rsidRPr="00A561AA" w:rsidRDefault="00F252BF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561AA">
              <w:rPr>
                <w:rFonts w:cs="Times New Roman"/>
                <w:sz w:val="28"/>
                <w:szCs w:val="28"/>
              </w:rPr>
              <w:t>1- Establishment of a clear mission and vision for the faculty to ensure the main</w:t>
            </w:r>
          </w:p>
          <w:p w:rsidR="00F252BF" w:rsidRPr="00A561AA" w:rsidRDefault="00F252BF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561AA">
              <w:rPr>
                <w:rFonts w:cs="Times New Roman"/>
                <w:sz w:val="28"/>
                <w:szCs w:val="28"/>
              </w:rPr>
              <w:t>objectives of the intended development programs</w:t>
            </w:r>
          </w:p>
          <w:p w:rsidR="00F252BF" w:rsidRPr="00A561AA" w:rsidRDefault="00F252BF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561AA">
              <w:rPr>
                <w:rFonts w:cs="Times New Roman"/>
                <w:sz w:val="28"/>
                <w:szCs w:val="28"/>
              </w:rPr>
              <w:t>2-Description of detailed course specification of each of the related clinical subjects with clear course contents, intended learning outcomes, methods of assessment, grading system and sources of teaching.</w:t>
            </w:r>
          </w:p>
          <w:p w:rsidR="00F252BF" w:rsidRPr="00A561AA" w:rsidRDefault="00F252BF" w:rsidP="0035412C">
            <w:pPr>
              <w:autoSpaceDE w:val="0"/>
              <w:autoSpaceDN w:val="0"/>
              <w:adjustRightInd w:val="0"/>
              <w:ind w:left="-83"/>
              <w:rPr>
                <w:rFonts w:cs="Times New Roman"/>
                <w:sz w:val="28"/>
                <w:szCs w:val="28"/>
                <w:lang w:bidi="ar-IQ"/>
              </w:rPr>
            </w:pPr>
            <w:r w:rsidRPr="00A561AA">
              <w:rPr>
                <w:rFonts w:cs="Times New Roman"/>
                <w:sz w:val="28"/>
                <w:szCs w:val="28"/>
              </w:rPr>
              <w:t>3- Reference to the instructions regarding the University of Baghdad vocabulary curriculum and instruction exams</w:t>
            </w:r>
          </w:p>
          <w:p w:rsidR="00F252BF" w:rsidRPr="00D92149" w:rsidRDefault="00F252BF" w:rsidP="0080345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252BF" w:rsidRPr="001A1F08" w:rsidRDefault="00F252BF" w:rsidP="00F252BF">
      <w:pPr>
        <w:autoSpaceDE w:val="0"/>
        <w:autoSpaceDN w:val="0"/>
        <w:adjustRightInd w:val="0"/>
        <w:rPr>
          <w:rFonts w:cs="Times New Roman"/>
          <w:sz w:val="28"/>
          <w:szCs w:val="28"/>
          <w:rtl/>
          <w:lang w:bidi="ar-IQ"/>
        </w:rPr>
        <w:sectPr w:rsidR="00F252BF" w:rsidRPr="001A1F08" w:rsidSect="00803458">
          <w:headerReference w:type="default" r:id="rId7"/>
          <w:pgSz w:w="12240" w:h="15840"/>
          <w:pgMar w:top="1079" w:right="1260" w:bottom="1079" w:left="1843" w:header="720" w:footer="720" w:gutter="0"/>
          <w:pgNumType w:start="0"/>
          <w:cols w:space="720"/>
          <w:noEndnote/>
          <w:titlePg/>
          <w:docGrid w:linePitch="272"/>
        </w:sectPr>
      </w:pPr>
    </w:p>
    <w:p w:rsidR="000A5215" w:rsidRDefault="000A5215"/>
    <w:sectPr w:rsidR="000A5215" w:rsidSect="00803458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32" w:rsidRDefault="00470632" w:rsidP="00CF7D55">
      <w:pPr>
        <w:spacing w:after="0" w:line="240" w:lineRule="auto"/>
      </w:pPr>
      <w:r>
        <w:separator/>
      </w:r>
    </w:p>
  </w:endnote>
  <w:endnote w:type="continuationSeparator" w:id="1">
    <w:p w:rsidR="00470632" w:rsidRDefault="00470632" w:rsidP="00CF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32" w:rsidRDefault="00470632" w:rsidP="00CF7D55">
      <w:pPr>
        <w:spacing w:after="0" w:line="240" w:lineRule="auto"/>
      </w:pPr>
      <w:r>
        <w:separator/>
      </w:r>
    </w:p>
  </w:footnote>
  <w:footnote w:type="continuationSeparator" w:id="1">
    <w:p w:rsidR="00470632" w:rsidRDefault="00470632" w:rsidP="00CF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C3" w:rsidRDefault="00506FB6">
    <w:pPr>
      <w:pStyle w:val="Header"/>
      <w:jc w:val="center"/>
    </w:pPr>
    <w:fldSimple w:instr=" PAGE   \* MERGEFORMAT ">
      <w:r w:rsidR="00346C69">
        <w:rPr>
          <w:noProof/>
          <w:rtl/>
        </w:rPr>
        <w:t>1</w:t>
      </w:r>
    </w:fldSimple>
  </w:p>
  <w:p w:rsidR="00221DC3" w:rsidRDefault="00221D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654"/>
    <w:multiLevelType w:val="hybridMultilevel"/>
    <w:tmpl w:val="A494618C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04671756"/>
    <w:multiLevelType w:val="hybridMultilevel"/>
    <w:tmpl w:val="EED2B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D4465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3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4">
    <w:nsid w:val="1BBC308C"/>
    <w:multiLevelType w:val="hybridMultilevel"/>
    <w:tmpl w:val="6F8CD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F649A"/>
    <w:multiLevelType w:val="hybridMultilevel"/>
    <w:tmpl w:val="573C297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696EF7"/>
    <w:multiLevelType w:val="hybridMultilevel"/>
    <w:tmpl w:val="7CC02DDE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7">
    <w:nsid w:val="269C5EBA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8">
    <w:nsid w:val="27CF6EE0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9">
    <w:nsid w:val="2FF15E6D"/>
    <w:multiLevelType w:val="hybridMultilevel"/>
    <w:tmpl w:val="22D6F3DE"/>
    <w:lvl w:ilvl="0" w:tplc="1E589524">
      <w:start w:val="1"/>
      <w:numFmt w:val="upp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0">
    <w:nsid w:val="315A08C6"/>
    <w:multiLevelType w:val="hybridMultilevel"/>
    <w:tmpl w:val="84C04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5F51E8"/>
    <w:multiLevelType w:val="multilevel"/>
    <w:tmpl w:val="A1D87EAE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2800EC9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3">
    <w:nsid w:val="36F6399C"/>
    <w:multiLevelType w:val="hybridMultilevel"/>
    <w:tmpl w:val="CC706EC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F4201EC"/>
    <w:multiLevelType w:val="hybridMultilevel"/>
    <w:tmpl w:val="6764ED54"/>
    <w:lvl w:ilvl="0" w:tplc="1EEC92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780D74"/>
    <w:multiLevelType w:val="hybridMultilevel"/>
    <w:tmpl w:val="A6081882"/>
    <w:lvl w:ilvl="0" w:tplc="04090017">
      <w:start w:val="1"/>
      <w:numFmt w:val="lowerLetter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6">
    <w:nsid w:val="4CE64E04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7">
    <w:nsid w:val="50DF3E10"/>
    <w:multiLevelType w:val="hybridMultilevel"/>
    <w:tmpl w:val="F80A2B64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8">
    <w:nsid w:val="558F25C5"/>
    <w:multiLevelType w:val="multilevel"/>
    <w:tmpl w:val="CC706E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E483857"/>
    <w:multiLevelType w:val="hybridMultilevel"/>
    <w:tmpl w:val="8C04DABC"/>
    <w:lvl w:ilvl="0" w:tplc="4362874A">
      <w:start w:val="4"/>
      <w:numFmt w:val="bullet"/>
      <w:lvlText w:val="-"/>
      <w:lvlJc w:val="left"/>
      <w:pPr>
        <w:ind w:left="6510" w:hanging="615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21">
    <w:nsid w:val="63993E43"/>
    <w:multiLevelType w:val="hybridMultilevel"/>
    <w:tmpl w:val="DACA1CDE"/>
    <w:lvl w:ilvl="0" w:tplc="BF2A3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80"/>
      </w:rPr>
    </w:lvl>
    <w:lvl w:ilvl="1" w:tplc="9C0C0B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9540905"/>
    <w:multiLevelType w:val="hybridMultilevel"/>
    <w:tmpl w:val="77C06880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3">
    <w:nsid w:val="69D30C57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4">
    <w:nsid w:val="6AC8410F"/>
    <w:multiLevelType w:val="hybridMultilevel"/>
    <w:tmpl w:val="61242AA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A13AD0"/>
    <w:multiLevelType w:val="hybridMultilevel"/>
    <w:tmpl w:val="05FE4E0C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F23E3"/>
    <w:multiLevelType w:val="multilevel"/>
    <w:tmpl w:val="A494618C"/>
    <w:lvl w:ilvl="0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7">
    <w:nsid w:val="7F7E4C01"/>
    <w:multiLevelType w:val="hybridMultilevel"/>
    <w:tmpl w:val="6486FEB8"/>
    <w:lvl w:ilvl="0" w:tplc="04090011">
      <w:start w:val="1"/>
      <w:numFmt w:val="decimal"/>
      <w:lvlText w:val="%1)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0"/>
  </w:num>
  <w:num w:numId="5">
    <w:abstractNumId w:val="14"/>
  </w:num>
  <w:num w:numId="6">
    <w:abstractNumId w:val="13"/>
  </w:num>
  <w:num w:numId="7">
    <w:abstractNumId w:val="11"/>
  </w:num>
  <w:num w:numId="8">
    <w:abstractNumId w:val="18"/>
  </w:num>
  <w:num w:numId="9">
    <w:abstractNumId w:val="6"/>
  </w:num>
  <w:num w:numId="10">
    <w:abstractNumId w:val="22"/>
  </w:num>
  <w:num w:numId="11">
    <w:abstractNumId w:val="17"/>
  </w:num>
  <w:num w:numId="12">
    <w:abstractNumId w:val="0"/>
  </w:num>
  <w:num w:numId="13">
    <w:abstractNumId w:val="26"/>
  </w:num>
  <w:num w:numId="14">
    <w:abstractNumId w:val="27"/>
  </w:num>
  <w:num w:numId="15">
    <w:abstractNumId w:val="15"/>
  </w:num>
  <w:num w:numId="16">
    <w:abstractNumId w:val="4"/>
  </w:num>
  <w:num w:numId="17">
    <w:abstractNumId w:val="24"/>
  </w:num>
  <w:num w:numId="18">
    <w:abstractNumId w:val="1"/>
  </w:num>
  <w:num w:numId="19">
    <w:abstractNumId w:val="5"/>
  </w:num>
  <w:num w:numId="20">
    <w:abstractNumId w:val="19"/>
  </w:num>
  <w:num w:numId="21">
    <w:abstractNumId w:val="7"/>
  </w:num>
  <w:num w:numId="22">
    <w:abstractNumId w:val="16"/>
  </w:num>
  <w:num w:numId="23">
    <w:abstractNumId w:val="12"/>
  </w:num>
  <w:num w:numId="24">
    <w:abstractNumId w:val="23"/>
  </w:num>
  <w:num w:numId="25">
    <w:abstractNumId w:val="2"/>
  </w:num>
  <w:num w:numId="26">
    <w:abstractNumId w:val="8"/>
  </w:num>
  <w:num w:numId="27">
    <w:abstractNumId w:val="2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52BF"/>
    <w:rsid w:val="00007636"/>
    <w:rsid w:val="00097488"/>
    <w:rsid w:val="000A5215"/>
    <w:rsid w:val="000B7C26"/>
    <w:rsid w:val="000F1AED"/>
    <w:rsid w:val="00124AE8"/>
    <w:rsid w:val="00124B85"/>
    <w:rsid w:val="00162BEF"/>
    <w:rsid w:val="00221DC3"/>
    <w:rsid w:val="002613BA"/>
    <w:rsid w:val="002752D9"/>
    <w:rsid w:val="002B518C"/>
    <w:rsid w:val="002D7F4E"/>
    <w:rsid w:val="002E1691"/>
    <w:rsid w:val="00346C69"/>
    <w:rsid w:val="0035412C"/>
    <w:rsid w:val="00425AD9"/>
    <w:rsid w:val="00470632"/>
    <w:rsid w:val="004C74B8"/>
    <w:rsid w:val="00506FB6"/>
    <w:rsid w:val="0052692E"/>
    <w:rsid w:val="00556F61"/>
    <w:rsid w:val="005E36D4"/>
    <w:rsid w:val="00681D75"/>
    <w:rsid w:val="006C7A62"/>
    <w:rsid w:val="0073162B"/>
    <w:rsid w:val="007915A7"/>
    <w:rsid w:val="007B1E87"/>
    <w:rsid w:val="007D11B1"/>
    <w:rsid w:val="00803458"/>
    <w:rsid w:val="00807CAD"/>
    <w:rsid w:val="008309B0"/>
    <w:rsid w:val="00873E25"/>
    <w:rsid w:val="008818B1"/>
    <w:rsid w:val="008B648E"/>
    <w:rsid w:val="008C730E"/>
    <w:rsid w:val="0092148B"/>
    <w:rsid w:val="00A02201"/>
    <w:rsid w:val="00A5723A"/>
    <w:rsid w:val="00A64FAB"/>
    <w:rsid w:val="00AA37DE"/>
    <w:rsid w:val="00B05063"/>
    <w:rsid w:val="00B26F51"/>
    <w:rsid w:val="00B4668D"/>
    <w:rsid w:val="00BE28B9"/>
    <w:rsid w:val="00C05E6E"/>
    <w:rsid w:val="00C517A7"/>
    <w:rsid w:val="00C67ED1"/>
    <w:rsid w:val="00CF7D55"/>
    <w:rsid w:val="00D523D3"/>
    <w:rsid w:val="00DA176D"/>
    <w:rsid w:val="00E56085"/>
    <w:rsid w:val="00E65E57"/>
    <w:rsid w:val="00E814B1"/>
    <w:rsid w:val="00F252BF"/>
    <w:rsid w:val="00F8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55"/>
  </w:style>
  <w:style w:type="paragraph" w:styleId="Heading1">
    <w:name w:val="heading 1"/>
    <w:basedOn w:val="Normal"/>
    <w:next w:val="Normal"/>
    <w:link w:val="Heading1Char"/>
    <w:uiPriority w:val="99"/>
    <w:qFormat/>
    <w:rsid w:val="00F252BF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52BF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52B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52B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252BF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F252BF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BodyText">
    <w:name w:val="Body Text"/>
    <w:basedOn w:val="Normal"/>
    <w:link w:val="BodyTextChar"/>
    <w:uiPriority w:val="99"/>
    <w:rsid w:val="00F252BF"/>
    <w:pPr>
      <w:bidi/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F252BF"/>
    <w:rPr>
      <w:rFonts w:ascii="Times New Roman" w:eastAsia="Times New Roman" w:hAnsi="Times New Roman" w:cs="Tahoma"/>
      <w:b/>
      <w:bCs/>
      <w:sz w:val="20"/>
      <w:szCs w:val="36"/>
    </w:rPr>
  </w:style>
  <w:style w:type="paragraph" w:styleId="Footer">
    <w:name w:val="footer"/>
    <w:basedOn w:val="Normal"/>
    <w:link w:val="FooterChar"/>
    <w:uiPriority w:val="99"/>
    <w:rsid w:val="00F252B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52BF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F252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252B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52BF"/>
    <w:rPr>
      <w:rFonts w:ascii="Times New Roman" w:eastAsia="Times New Roman" w:hAnsi="Times New Roman" w:cs="Traditional Arabic"/>
      <w:sz w:val="20"/>
      <w:szCs w:val="20"/>
    </w:rPr>
  </w:style>
  <w:style w:type="table" w:styleId="MediumGrid2-Accent1">
    <w:name w:val="Medium Grid 2 Accent 1"/>
    <w:basedOn w:val="TableNormal"/>
    <w:uiPriority w:val="99"/>
    <w:rsid w:val="00F252B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customStyle="1" w:styleId="ListParagraph1">
    <w:name w:val="List Paragraph1"/>
    <w:basedOn w:val="Normal"/>
    <w:uiPriority w:val="99"/>
    <w:rsid w:val="00F252BF"/>
    <w:pPr>
      <w:bidi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52BF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BF"/>
    <w:rPr>
      <w:rFonts w:ascii="Tahoma" w:eastAsia="Times New Roman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252BF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99"/>
    <w:rsid w:val="00F2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2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99"/>
    <w:rsid w:val="00F2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99"/>
    <w:rsid w:val="00F2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F2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F2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F2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99"/>
    <w:rsid w:val="00F2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F252BF"/>
    <w:pPr>
      <w:bidi/>
      <w:ind w:left="720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99"/>
    <w:rsid w:val="00F252B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F252BF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F252BF"/>
    <w:rPr>
      <w:rFonts w:ascii="Calibri" w:eastAsia="Times New Roman" w:hAnsi="Calibri" w:cs="Times New Roman"/>
    </w:rPr>
  </w:style>
  <w:style w:type="paragraph" w:customStyle="1" w:styleId="2909F619802848F09E01365C32F34654">
    <w:name w:val="2909F619802848F09E01365C32F34654"/>
    <w:rsid w:val="00F252BF"/>
    <w:pPr>
      <w:bidi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DefaultParagraphFont"/>
    <w:rsid w:val="00F252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F252B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74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cp:lastPrinted>2019-07-16T09:10:00Z</cp:lastPrinted>
  <dcterms:created xsi:type="dcterms:W3CDTF">2016-06-16T06:14:00Z</dcterms:created>
  <dcterms:modified xsi:type="dcterms:W3CDTF">2019-07-16T09:58:00Z</dcterms:modified>
</cp:coreProperties>
</file>