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F7" w:rsidRDefault="005613BF" w:rsidP="0083225D">
      <w:pPr>
        <w:jc w:val="center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.15pt;margin-top:-14.8pt;width:198.6pt;height:131pt;z-index:251653632" stroked="f">
            <v:textbox style="mso-next-textbox:#_x0000_s1028">
              <w:txbxContent>
                <w:p w:rsidR="0041130E" w:rsidRDefault="0041130E" w:rsidP="004A7D3C">
                  <w:pPr>
                    <w:rPr>
                      <w:rFonts w:cs="Mudir MT"/>
                      <w:b/>
                      <w:bCs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4A7D3C" w:rsidRPr="0041130E" w:rsidRDefault="004A7D3C" w:rsidP="0041130E">
                  <w:pPr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1130E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الكلية :</w:t>
                  </w:r>
                  <w:r w:rsidR="00F72A72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 xml:space="preserve">الطب البيطري </w:t>
                  </w:r>
                </w:p>
                <w:p w:rsidR="004A7D3C" w:rsidRPr="0041130E" w:rsidRDefault="00125D5F" w:rsidP="0041130E">
                  <w:pPr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1130E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القسم /الفرع</w:t>
                  </w:r>
                  <w:r w:rsidR="004A7D3C" w:rsidRPr="0041130E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:</w:t>
                  </w:r>
                  <w:r w:rsidR="00F72A72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 xml:space="preserve">الفسلجة والادوية </w:t>
                  </w:r>
                </w:p>
                <w:p w:rsidR="004A7D3C" w:rsidRPr="0041130E" w:rsidRDefault="00125D5F" w:rsidP="0041130E">
                  <w:pPr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1130E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المرحلة</w:t>
                  </w:r>
                  <w:r w:rsidR="004A7D3C" w:rsidRPr="0041130E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 xml:space="preserve"> :</w:t>
                  </w:r>
                  <w:r w:rsidR="00F72A72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 xml:space="preserve"> الثالثة 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 id="_x0000_s1027" type="#_x0000_t202" style="position:absolute;left:0;text-align:left;margin-left:333pt;margin-top:-20.95pt;width:189pt;height:86.4pt;z-index:251652608" stroked="f">
            <v:textbox style="mso-next-textbox:#_x0000_s1027">
              <w:txbxContent>
                <w:p w:rsidR="0041130E" w:rsidRDefault="0041130E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4A7D3C" w:rsidRPr="006716C3" w:rsidRDefault="004A7D3C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6716C3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</w:p>
                <w:p w:rsidR="004A7D3C" w:rsidRPr="006716C3" w:rsidRDefault="004A7D3C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6716C3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4A7D3C" w:rsidRDefault="00783516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 xml:space="preserve">رئاسة </w:t>
                  </w:r>
                  <w:r w:rsidR="000B20B8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جامعة بغداد</w:t>
                  </w:r>
                </w:p>
                <w:p w:rsidR="00783516" w:rsidRPr="006716C3" w:rsidRDefault="00783516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قسم ضمان الجودة والاداء الجامعي</w:t>
                  </w: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Pr="004A7D3C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124165" w:rsidRDefault="00124165" w:rsidP="004A7D3C">
      <w:pPr>
        <w:jc w:val="center"/>
        <w:rPr>
          <w:rtl/>
          <w:lang w:bidi="ar-IQ"/>
        </w:rPr>
      </w:pPr>
    </w:p>
    <w:p w:rsidR="00124165" w:rsidRDefault="00124165" w:rsidP="0083225D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83225D" w:rsidRDefault="0083225D" w:rsidP="004A7D3C">
      <w:pPr>
        <w:jc w:val="center"/>
        <w:rPr>
          <w:b/>
          <w:bCs/>
          <w:sz w:val="32"/>
          <w:szCs w:val="32"/>
          <w:rtl/>
        </w:rPr>
      </w:pPr>
    </w:p>
    <w:p w:rsidR="00DC42C3" w:rsidRDefault="00DC42C3" w:rsidP="004113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1130E" w:rsidRPr="0041130E" w:rsidRDefault="0041130E" w:rsidP="0041130E">
      <w:pPr>
        <w:jc w:val="center"/>
        <w:rPr>
          <w:b/>
          <w:bCs/>
          <w:sz w:val="36"/>
          <w:szCs w:val="36"/>
          <w:rtl/>
        </w:rPr>
      </w:pP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</w:t>
      </w:r>
      <w:r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مقرر </w:t>
      </w:r>
      <w:r w:rsidRPr="0041130E">
        <w:rPr>
          <w:rFonts w:asciiTheme="majorBidi" w:hAnsiTheme="majorBidi" w:cstheme="majorBidi" w:hint="cs"/>
          <w:b/>
          <w:bCs/>
          <w:sz w:val="40"/>
          <w:szCs w:val="40"/>
          <w:rtl/>
        </w:rPr>
        <w:t>الدراسي</w:t>
      </w: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651728" w:rsidRPr="0083225D" w:rsidRDefault="00651728" w:rsidP="00484C63">
      <w:pPr>
        <w:spacing w:line="480" w:lineRule="auto"/>
        <w:rPr>
          <w:rFonts w:cs="Arabic Transparent"/>
          <w:b/>
          <w:bCs/>
          <w:noProof/>
          <w:sz w:val="28"/>
          <w:szCs w:val="26"/>
          <w:rtl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 التدريسي الأول:</w:t>
      </w:r>
      <w:r w:rsidR="001E7790">
        <w:rPr>
          <w:rFonts w:cs="Arabic Transparent" w:hint="cs"/>
          <w:b/>
          <w:bCs/>
          <w:noProof/>
          <w:sz w:val="28"/>
          <w:szCs w:val="26"/>
          <w:rtl/>
        </w:rPr>
        <w:t xml:space="preserve"> فريد جميل الطحان</w:t>
      </w:r>
    </w:p>
    <w:p w:rsidR="00651728" w:rsidRPr="0083225D" w:rsidRDefault="00651728" w:rsidP="001F0A3E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1E7790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استاذ مساعد</w:t>
      </w:r>
    </w:p>
    <w:p w:rsidR="00484C63" w:rsidRDefault="00651728" w:rsidP="001F0A3E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الشهادة : </w:t>
      </w:r>
      <w:r w:rsidR="00484C63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دكتوراه</w:t>
      </w:r>
    </w:p>
    <w:p w:rsidR="00651728" w:rsidRPr="004A7D3C" w:rsidRDefault="00651728" w:rsidP="001F0A3E">
      <w:pPr>
        <w:spacing w:line="480" w:lineRule="auto"/>
        <w:rPr>
          <w:rFonts w:cs="Arabic Transparent"/>
          <w:b/>
          <w:bCs/>
          <w:noProof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الألكتروني:</w:t>
      </w:r>
    </w:p>
    <w:p w:rsidR="00125D5F" w:rsidRDefault="005613BF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18.15pt;margin-top:9.5pt;width:545.95pt;height:0;flip:x;z-index:251665920" o:connectortype="straight" strokecolor="black [3200]" strokeweight="5pt">
            <v:shadow color="#868686"/>
            <w10:wrap anchorx="page"/>
          </v:shape>
        </w:pict>
      </w:r>
    </w:p>
    <w:p w:rsidR="00651728" w:rsidRPr="0083225D" w:rsidRDefault="00651728" w:rsidP="00484C63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 التدريسي الثاني:</w:t>
      </w:r>
      <w:r w:rsidR="00484C63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مهند عبد الستار البياتي</w:t>
      </w:r>
    </w:p>
    <w:p w:rsidR="00651728" w:rsidRPr="0083225D" w:rsidRDefault="00651728" w:rsidP="001F0A3E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484C63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استاذ مساعد</w:t>
      </w:r>
    </w:p>
    <w:p w:rsidR="00651728" w:rsidRPr="0083225D" w:rsidRDefault="001F0A3E" w:rsidP="001F0A3E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الشهادة :</w:t>
      </w:r>
      <w:r w:rsidR="00484C63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دكتوراه</w:t>
      </w:r>
    </w:p>
    <w:p w:rsidR="00651728" w:rsidRPr="0083225D" w:rsidRDefault="00651728" w:rsidP="001F0A3E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البريد الألكتروني</w:t>
      </w:r>
      <w:r w:rsidR="001F0A3E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:</w:t>
      </w:r>
    </w:p>
    <w:p w:rsidR="006B5672" w:rsidRDefault="005613BF" w:rsidP="00651728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w:pict>
          <v:shape id="_x0000_s1047" type="#_x0000_t32" style="position:absolute;left:0;text-align:left;margin-left:-18.15pt;margin-top:8.45pt;width:545.95pt;height:0;flip:x;z-index:251664896" o:connectortype="straight" strokecolor="black [3200]" strokeweight="5pt">
            <v:shadow color="#868686"/>
            <w10:wrap anchorx="page"/>
          </v:shape>
        </w:pic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اسم التدريسي الثالث:</w:t>
      </w:r>
      <w:r w:rsidR="00484C63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عروبة محمد سعيد</w:t>
      </w:r>
    </w:p>
    <w:p w:rsidR="00651728" w:rsidRPr="0083225D" w:rsidRDefault="00651728" w:rsidP="00651728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 w:rsidR="00484C63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استاذ مساعد</w:t>
      </w:r>
    </w:p>
    <w:p w:rsidR="00122532" w:rsidRDefault="00651728" w:rsidP="00122532">
      <w:pPr>
        <w:spacing w:line="480" w:lineRule="auto"/>
        <w:rPr>
          <w:rFonts w:cs="Arabic Transparent" w:hint="cs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الشهادة :</w:t>
      </w:r>
      <w:r w:rsidR="00484C63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</w:t>
      </w:r>
      <w:r w:rsidR="00122532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ه</w:t>
      </w:r>
    </w:p>
    <w:p w:rsidR="00F72A72" w:rsidRDefault="00F72A72" w:rsidP="00122532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</w:p>
    <w:p w:rsidR="00122532" w:rsidRPr="0083225D" w:rsidRDefault="00122532" w:rsidP="00122532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122532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اسم التدريسي </w:t>
      </w:r>
      <w:r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الرابع:دريد عبد الهادي</w:t>
      </w:r>
    </w:p>
    <w:p w:rsidR="00122532" w:rsidRPr="0083225D" w:rsidRDefault="00122532" w:rsidP="00122532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استاذ مساعد</w:t>
      </w:r>
    </w:p>
    <w:p w:rsidR="00651728" w:rsidRDefault="00122532" w:rsidP="00F72A72">
      <w:pPr>
        <w:spacing w:line="480" w:lineRule="auto"/>
        <w:rPr>
          <w:rFonts w:cs="Arabic Transparent" w:hint="cs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الشهادة :</w:t>
      </w:r>
      <w:r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دكتوراه</w:t>
      </w:r>
    </w:p>
    <w:p w:rsidR="00F72A72" w:rsidRDefault="00F72A72" w:rsidP="00F72A72">
      <w:pPr>
        <w:spacing w:line="480" w:lineRule="auto"/>
        <w:rPr>
          <w:rFonts w:cs="Arabic Transparent" w:hint="cs"/>
          <w:b/>
          <w:bCs/>
          <w:noProof/>
          <w:sz w:val="28"/>
          <w:szCs w:val="26"/>
          <w:rtl/>
          <w:lang w:bidi="ar-IQ"/>
        </w:rPr>
      </w:pPr>
    </w:p>
    <w:p w:rsidR="00F72A72" w:rsidRDefault="00F72A72" w:rsidP="00F72A72">
      <w:pPr>
        <w:spacing w:line="480" w:lineRule="auto"/>
        <w:rPr>
          <w:rFonts w:cs="Arabic Transparent" w:hint="cs"/>
          <w:b/>
          <w:bCs/>
          <w:noProof/>
          <w:sz w:val="28"/>
          <w:szCs w:val="26"/>
          <w:rtl/>
          <w:lang w:bidi="ar-IQ"/>
        </w:rPr>
      </w:pPr>
    </w:p>
    <w:p w:rsidR="00F72A72" w:rsidRDefault="00F72A72" w:rsidP="00F72A72">
      <w:pPr>
        <w:spacing w:line="480" w:lineRule="auto"/>
        <w:rPr>
          <w:rFonts w:cs="Arabic Transparent" w:hint="cs"/>
          <w:b/>
          <w:bCs/>
          <w:noProof/>
          <w:sz w:val="28"/>
          <w:szCs w:val="26"/>
          <w:rtl/>
          <w:lang w:bidi="ar-IQ"/>
        </w:rPr>
      </w:pPr>
    </w:p>
    <w:p w:rsidR="00F72A72" w:rsidRDefault="00F72A72" w:rsidP="00F72A72">
      <w:pPr>
        <w:spacing w:line="480" w:lineRule="auto"/>
        <w:rPr>
          <w:rFonts w:cs="Arabic Transparent" w:hint="cs"/>
          <w:b/>
          <w:bCs/>
          <w:noProof/>
          <w:sz w:val="28"/>
          <w:szCs w:val="26"/>
          <w:rtl/>
          <w:lang w:bidi="ar-IQ"/>
        </w:rPr>
      </w:pPr>
    </w:p>
    <w:p w:rsidR="00F72A72" w:rsidRPr="0083225D" w:rsidRDefault="00F72A72" w:rsidP="00F72A72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</w:p>
    <w:p w:rsidR="00122532" w:rsidRPr="0083225D" w:rsidRDefault="00122532" w:rsidP="00F72A72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اسم التدريسي </w:t>
      </w:r>
      <w:r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الخامس: لبنى احمد كافي</w:t>
      </w:r>
    </w:p>
    <w:p w:rsidR="00122532" w:rsidRPr="0083225D" w:rsidRDefault="00122532" w:rsidP="00122532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اللقب العلمي :</w:t>
      </w:r>
      <w:r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استاذ مساعد</w:t>
      </w:r>
    </w:p>
    <w:p w:rsidR="006B5672" w:rsidRPr="00F72A72" w:rsidRDefault="00122532" w:rsidP="00F72A72">
      <w:pPr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الشهادة :</w:t>
      </w:r>
      <w:r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>دكتوراه</w:t>
      </w: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651728" w:rsidRDefault="00651728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Pr="00DD7CE8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54"/>
        <w:gridCol w:w="1531"/>
        <w:gridCol w:w="1532"/>
        <w:gridCol w:w="766"/>
        <w:gridCol w:w="765"/>
        <w:gridCol w:w="1532"/>
        <w:gridCol w:w="1532"/>
      </w:tblGrid>
      <w:tr w:rsidR="00124165" w:rsidRPr="00384B08" w:rsidTr="00DD7CE8">
        <w:trPr>
          <w:trHeight w:val="631"/>
        </w:trPr>
        <w:tc>
          <w:tcPr>
            <w:tcW w:w="2654" w:type="dxa"/>
          </w:tcPr>
          <w:p w:rsidR="00124165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</w:tc>
        <w:tc>
          <w:tcPr>
            <w:tcW w:w="7658" w:type="dxa"/>
            <w:gridSpan w:val="6"/>
          </w:tcPr>
          <w:p w:rsidR="00124165" w:rsidRPr="00384B08" w:rsidRDefault="00122532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الادوية</w:t>
            </w:r>
          </w:p>
        </w:tc>
      </w:tr>
      <w:tr w:rsidR="00CC4920" w:rsidRPr="00384B08" w:rsidTr="00951EAD">
        <w:tc>
          <w:tcPr>
            <w:tcW w:w="2654" w:type="dxa"/>
          </w:tcPr>
          <w:p w:rsidR="00CC4920" w:rsidRPr="00384B08" w:rsidRDefault="00CC492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النظ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ام ال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دراس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829" w:type="dxa"/>
            <w:gridSpan w:val="3"/>
          </w:tcPr>
          <w:p w:rsidR="00CC4920" w:rsidRPr="00384B08" w:rsidRDefault="00CC4920" w:rsidP="00B0773B">
            <w:pPr>
              <w:ind w:left="36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فصلي </w:t>
            </w:r>
          </w:p>
        </w:tc>
        <w:tc>
          <w:tcPr>
            <w:tcW w:w="3829" w:type="dxa"/>
            <w:gridSpan w:val="3"/>
          </w:tcPr>
          <w:p w:rsidR="00CC4920" w:rsidRPr="00384B08" w:rsidRDefault="00122532" w:rsidP="00122532">
            <w:pPr>
              <w:ind w:left="36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-</w:t>
            </w:r>
            <w:r w:rsidR="00CC4920">
              <w:rPr>
                <w:rFonts w:cs="Simplified Arabic" w:hint="cs"/>
                <w:b/>
                <w:bCs/>
                <w:sz w:val="32"/>
                <w:szCs w:val="32"/>
                <w:rtl/>
              </w:rPr>
              <w:t>سنوي</w:t>
            </w:r>
          </w:p>
        </w:tc>
      </w:tr>
      <w:tr w:rsidR="00124165" w:rsidRPr="00384B08" w:rsidTr="00951EAD">
        <w:trPr>
          <w:trHeight w:val="1927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داف الم</w:t>
            </w:r>
            <w:r w:rsidR="00951EAD">
              <w:rPr>
                <w:rFonts w:cs="Simplified Arabic" w:hint="cs"/>
                <w:b/>
                <w:bCs/>
                <w:sz w:val="28"/>
                <w:szCs w:val="28"/>
                <w:rtl/>
              </w:rPr>
              <w:t>ـــــ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ادة</w:t>
            </w:r>
          </w:p>
          <w:p w:rsidR="00124165" w:rsidRPr="00384B08" w:rsidRDefault="00124165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124165" w:rsidRPr="00384B08" w:rsidRDefault="00122532" w:rsidP="00B0773B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التعرف على المبادى الاساسية للادوية</w:t>
            </w:r>
          </w:p>
        </w:tc>
      </w:tr>
      <w:tr w:rsidR="00CF59B0" w:rsidRPr="00384B08" w:rsidTr="00951EAD">
        <w:trPr>
          <w:trHeight w:val="2665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125D5F" w:rsidRPr="00384B08" w:rsidRDefault="00125D5F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CF59B0" w:rsidRDefault="00CF59B0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</w:p>
          <w:p w:rsid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</w:p>
          <w:p w:rsidR="00951EAD" w:rsidRDefault="008A7B92" w:rsidP="008A7B92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 w:rsidRPr="008A7B92">
              <w:rPr>
                <w:rFonts w:cs="Simplified Arabic"/>
                <w:b/>
                <w:bCs/>
              </w:rPr>
              <w:t>Lippincotts pharmacolo</w:t>
            </w:r>
            <w:r>
              <w:rPr>
                <w:rFonts w:cs="Simplified Arabic"/>
                <w:b/>
                <w:bCs/>
              </w:rPr>
              <w:t>gy</w:t>
            </w:r>
            <w:r w:rsidRPr="008A7B92">
              <w:rPr>
                <w:rFonts w:cs="Simplified Arabic"/>
                <w:b/>
                <w:bCs/>
              </w:rPr>
              <w:t>Howland R.D and MycekM.J</w:t>
            </w:r>
          </w:p>
          <w:p w:rsidR="00951EAD" w:rsidRP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F59B0" w:rsidRPr="00384B08" w:rsidTr="00951EAD">
        <w:trPr>
          <w:trHeight w:val="2674"/>
        </w:trPr>
        <w:tc>
          <w:tcPr>
            <w:tcW w:w="2654" w:type="dxa"/>
          </w:tcPr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6"/>
          </w:tcPr>
          <w:p w:rsid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</w:p>
          <w:p w:rsid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</w:p>
          <w:p w:rsidR="00951EAD" w:rsidRPr="00951EAD" w:rsidRDefault="00951EAD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</w:p>
          <w:p w:rsidR="00951EAD" w:rsidRPr="00384B08" w:rsidRDefault="00951EAD" w:rsidP="00951EAD">
            <w:pPr>
              <w:ind w:left="720"/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BC3D6A" w:rsidRPr="00384B08" w:rsidTr="00951EAD">
        <w:trPr>
          <w:trHeight w:val="708"/>
        </w:trPr>
        <w:tc>
          <w:tcPr>
            <w:tcW w:w="2654" w:type="dxa"/>
            <w:vMerge w:val="restart"/>
          </w:tcPr>
          <w:p w:rsidR="00BC3D6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الفصلي</w:t>
            </w:r>
          </w:p>
          <w:p w:rsidR="00EA30C6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نظري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  <w:p w:rsidR="00EA30C6" w:rsidRPr="00384B08" w:rsidRDefault="00EA30C6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عملي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  <w:shd w:val="clear" w:color="auto" w:fill="EEECE1" w:themeFill="background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 w:rsidTr="00951EAD">
        <w:trPr>
          <w:trHeight w:val="874"/>
        </w:trPr>
        <w:tc>
          <w:tcPr>
            <w:tcW w:w="2654" w:type="dxa"/>
            <w:vMerge/>
          </w:tcPr>
          <w:p w:rsidR="00BC3D6A" w:rsidRPr="00384B08" w:rsidRDefault="00BC3D6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BC3D6A" w:rsidP="001F0A3E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BC3D6A" w:rsidRPr="00384B08" w:rsidRDefault="00587A30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1" w:type="dxa"/>
            <w:gridSpan w:val="2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BC3D6A" w:rsidRPr="00384B08" w:rsidRDefault="00587A30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AD224A" w:rsidRPr="00384B08" w:rsidTr="00951EAD">
        <w:trPr>
          <w:trHeight w:val="471"/>
        </w:trPr>
        <w:tc>
          <w:tcPr>
            <w:tcW w:w="2654" w:type="dxa"/>
            <w:vMerge w:val="restart"/>
          </w:tcPr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تقديرات النظام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السنوي</w:t>
            </w:r>
          </w:p>
          <w:p w:rsidR="00AD224A" w:rsidRPr="00384B08" w:rsidRDefault="00EA30C6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(100%)</w:t>
            </w:r>
          </w:p>
        </w:tc>
        <w:tc>
          <w:tcPr>
            <w:tcW w:w="1531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الفصل الأول 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531" w:type="dxa"/>
            <w:gridSpan w:val="2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الفصل الثاني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المختبر</w:t>
            </w:r>
          </w:p>
        </w:tc>
        <w:tc>
          <w:tcPr>
            <w:tcW w:w="1532" w:type="dxa"/>
            <w:shd w:val="clear" w:color="auto" w:fill="EEECE1" w:themeFill="background2"/>
          </w:tcPr>
          <w:p w:rsidR="00AD224A" w:rsidRPr="00384B08" w:rsidRDefault="00AD224A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الأمتحان النهائي</w:t>
            </w:r>
          </w:p>
        </w:tc>
      </w:tr>
      <w:tr w:rsidR="00AD224A" w:rsidRPr="00384B08" w:rsidTr="00951EAD">
        <w:trPr>
          <w:trHeight w:val="811"/>
        </w:trPr>
        <w:tc>
          <w:tcPr>
            <w:tcW w:w="2654" w:type="dxa"/>
            <w:vMerge/>
          </w:tcPr>
          <w:p w:rsidR="00AD224A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1" w:type="dxa"/>
          </w:tcPr>
          <w:p w:rsidR="00AD224A" w:rsidRPr="00384B08" w:rsidRDefault="0026110B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532" w:type="dxa"/>
          </w:tcPr>
          <w:p w:rsidR="00AD224A" w:rsidRPr="00384B08" w:rsidRDefault="0026110B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1531" w:type="dxa"/>
            <w:gridSpan w:val="2"/>
          </w:tcPr>
          <w:p w:rsidR="00AD224A" w:rsidRPr="00384B08" w:rsidRDefault="0026110B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532" w:type="dxa"/>
          </w:tcPr>
          <w:p w:rsidR="00AD224A" w:rsidRPr="00384B08" w:rsidRDefault="0026110B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32" w:type="dxa"/>
          </w:tcPr>
          <w:p w:rsidR="00AD224A" w:rsidRPr="00384B08" w:rsidRDefault="0026110B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30</w:t>
            </w:r>
            <w:bookmarkStart w:id="0" w:name="_GoBack"/>
            <w:bookmarkEnd w:id="0"/>
          </w:p>
        </w:tc>
      </w:tr>
      <w:tr w:rsidR="00AD224A" w:rsidRPr="00384B08" w:rsidTr="00951EAD">
        <w:trPr>
          <w:trHeight w:val="1779"/>
        </w:trPr>
        <w:tc>
          <w:tcPr>
            <w:tcW w:w="2654" w:type="dxa"/>
          </w:tcPr>
          <w:p w:rsidR="00951EAD" w:rsidRDefault="00951EAD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AD224A" w:rsidRPr="00384B08" w:rsidRDefault="00AD224A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658" w:type="dxa"/>
            <w:gridSpan w:val="6"/>
          </w:tcPr>
          <w:p w:rsidR="00AD224A" w:rsidRPr="00384B08" w:rsidRDefault="00587A30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>-</w:t>
            </w:r>
          </w:p>
        </w:tc>
      </w:tr>
    </w:tbl>
    <w:p w:rsidR="00124165" w:rsidRDefault="00124165" w:rsidP="004A7D3C">
      <w:pPr>
        <w:jc w:val="center"/>
        <w:rPr>
          <w:rtl/>
        </w:rPr>
      </w:pPr>
    </w:p>
    <w:p w:rsidR="0083225D" w:rsidRDefault="0083225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651728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DC6262" w:rsidRDefault="00DC6262" w:rsidP="00951EAD">
      <w:pPr>
        <w:jc w:val="center"/>
        <w:rPr>
          <w:rFonts w:cs="Simplified Arabic"/>
          <w:b/>
          <w:bCs/>
          <w:sz w:val="32"/>
          <w:szCs w:val="32"/>
        </w:rPr>
      </w:pPr>
    </w:p>
    <w:p w:rsidR="00C11D00" w:rsidRDefault="00951EAD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951EAD">
        <w:rPr>
          <w:rFonts w:cs="Simplified Arabic" w:hint="cs"/>
          <w:b/>
          <w:bCs/>
          <w:sz w:val="32"/>
          <w:szCs w:val="32"/>
          <w:rtl/>
        </w:rPr>
        <w:t>ج</w:t>
      </w:r>
      <w:r w:rsidR="00C11D00" w:rsidRPr="00951EAD">
        <w:rPr>
          <w:rFonts w:cs="Simplified Arabic" w:hint="cs"/>
          <w:b/>
          <w:bCs/>
          <w:sz w:val="32"/>
          <w:szCs w:val="32"/>
          <w:rtl/>
        </w:rPr>
        <w:t>دول الدروس الاسبوعي</w:t>
      </w:r>
    </w:p>
    <w:p w:rsidR="00651728" w:rsidRPr="00951EAD" w:rsidRDefault="00651728" w:rsidP="00951EAD">
      <w:pPr>
        <w:jc w:val="center"/>
        <w:rPr>
          <w:rFonts w:cs="Simplified Arabic"/>
          <w:b/>
          <w:bCs/>
          <w:sz w:val="32"/>
          <w:szCs w:val="32"/>
          <w:rtl/>
        </w:rPr>
      </w:pPr>
    </w:p>
    <w:tbl>
      <w:tblPr>
        <w:bidiVisual/>
        <w:tblW w:w="0" w:type="auto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82"/>
        <w:gridCol w:w="3393"/>
        <w:gridCol w:w="3543"/>
        <w:gridCol w:w="2552"/>
      </w:tblGrid>
      <w:tr w:rsidR="00EA30C6" w:rsidRPr="00384B08" w:rsidTr="000B20B8">
        <w:trPr>
          <w:cantSplit/>
          <w:trHeight w:val="1134"/>
        </w:trPr>
        <w:tc>
          <w:tcPr>
            <w:tcW w:w="682" w:type="dxa"/>
            <w:shd w:val="clear" w:color="auto" w:fill="EEECE1" w:themeFill="background2"/>
            <w:textDirection w:val="btLr"/>
            <w:vAlign w:val="center"/>
          </w:tcPr>
          <w:p w:rsidR="00EA30C6" w:rsidRPr="005862E3" w:rsidRDefault="00EA30C6" w:rsidP="00951EA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5862E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3393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النظرية</w:t>
            </w:r>
          </w:p>
        </w:tc>
        <w:tc>
          <w:tcPr>
            <w:tcW w:w="3543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="00EC317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ادة الع</w:t>
            </w:r>
            <w:r w:rsidR="00EC317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ية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A30C6" w:rsidRPr="00384B08" w:rsidRDefault="00EA30C6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="00DD7CE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لاحظات</w:t>
            </w: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93" w:type="dxa"/>
            <w:vAlign w:val="center"/>
          </w:tcPr>
          <w:p w:rsidR="00EA30C6" w:rsidRPr="00384B08" w:rsidRDefault="004D63FD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المبادئ الاولية للادوية</w:t>
            </w:r>
          </w:p>
        </w:tc>
        <w:tc>
          <w:tcPr>
            <w:tcW w:w="354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المبادئ العامة وتعاريف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393" w:type="dxa"/>
            <w:vAlign w:val="center"/>
          </w:tcPr>
          <w:p w:rsidR="00EA30C6" w:rsidRPr="00384B08" w:rsidRDefault="004D63FD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المبادئ الاولية للادوية</w:t>
            </w:r>
          </w:p>
        </w:tc>
        <w:tc>
          <w:tcPr>
            <w:tcW w:w="354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الاشكال الصيدلانية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93" w:type="dxa"/>
            <w:vAlign w:val="center"/>
          </w:tcPr>
          <w:p w:rsidR="00EA30C6" w:rsidRPr="00384B08" w:rsidRDefault="004D63FD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المبادئ الاولية للادوية</w:t>
            </w:r>
          </w:p>
        </w:tc>
        <w:tc>
          <w:tcPr>
            <w:tcW w:w="354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علم المقاييس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93" w:type="dxa"/>
            <w:vAlign w:val="center"/>
          </w:tcPr>
          <w:p w:rsidR="00EA30C6" w:rsidRPr="00384B08" w:rsidRDefault="004D63FD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المؤثرة على الجهاز العصبي الودي والمركزي</w:t>
            </w:r>
          </w:p>
        </w:tc>
        <w:tc>
          <w:tcPr>
            <w:tcW w:w="354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حساب الجرعة وتحضير التخافيف الدوائية 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393" w:type="dxa"/>
            <w:vAlign w:val="center"/>
          </w:tcPr>
          <w:p w:rsidR="00EA30C6" w:rsidRPr="00384B08" w:rsidRDefault="004D63FD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المؤثرة على الجهاز العصبي الودي والمركزي</w:t>
            </w:r>
          </w:p>
        </w:tc>
        <w:tc>
          <w:tcPr>
            <w:tcW w:w="354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السيطرة على الحيوانات المختبرية وطرق اعطائها الدواء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393" w:type="dxa"/>
            <w:vAlign w:val="center"/>
          </w:tcPr>
          <w:p w:rsidR="00EA30C6" w:rsidRPr="00384B08" w:rsidRDefault="004D63FD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المؤثرة على الجهاز العصبي الودي والمركزي</w:t>
            </w:r>
          </w:p>
        </w:tc>
        <w:tc>
          <w:tcPr>
            <w:tcW w:w="354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كتابة الوصفة الطبية 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393" w:type="dxa"/>
            <w:vAlign w:val="center"/>
          </w:tcPr>
          <w:p w:rsidR="00EA30C6" w:rsidRPr="00384B08" w:rsidRDefault="004D63FD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المؤثرة على الجهاز العصبي</w:t>
            </w:r>
          </w:p>
        </w:tc>
        <w:tc>
          <w:tcPr>
            <w:tcW w:w="354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تحضير محلول حامض البوريك وصبغة اليود ومحلول لوكاس وبرمنكنات البوتاسيوم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393" w:type="dxa"/>
            <w:vAlign w:val="center"/>
          </w:tcPr>
          <w:p w:rsidR="00EA30C6" w:rsidRPr="00384B08" w:rsidRDefault="004D63FD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المؤثرة على الجهاز العصبي</w:t>
            </w:r>
          </w:p>
        </w:tc>
        <w:tc>
          <w:tcPr>
            <w:tcW w:w="354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تحضي كريم اوكسيد الزنك ومرهم الكبريت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393" w:type="dxa"/>
            <w:vAlign w:val="center"/>
          </w:tcPr>
          <w:p w:rsidR="00EA30C6" w:rsidRPr="00384B08" w:rsidRDefault="004D63FD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المؤثرة على الجهاز العصبي</w:t>
            </w:r>
          </w:p>
        </w:tc>
        <w:tc>
          <w:tcPr>
            <w:tcW w:w="3543" w:type="dxa"/>
            <w:vAlign w:val="center"/>
          </w:tcPr>
          <w:p w:rsidR="00EA30C6" w:rsidRPr="00384B08" w:rsidRDefault="009C652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تحضير مسحوق مضاد للحموضة مروخ التربنتين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3393" w:type="dxa"/>
            <w:vAlign w:val="center"/>
          </w:tcPr>
          <w:p w:rsidR="00EA30C6" w:rsidRPr="00384B08" w:rsidRDefault="00106871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جهاز الدوران والدم</w:t>
            </w:r>
          </w:p>
        </w:tc>
        <w:tc>
          <w:tcPr>
            <w:tcW w:w="3543" w:type="dxa"/>
            <w:vAlign w:val="center"/>
          </w:tcPr>
          <w:p w:rsidR="00EA30C6" w:rsidRPr="00384B08" w:rsidRDefault="009C652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تأثير طرق اعطاء الادوية بالطرق المختلفة على معدل الامتصاص الدوائي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393" w:type="dxa"/>
            <w:vAlign w:val="center"/>
          </w:tcPr>
          <w:p w:rsidR="00EA30C6" w:rsidRPr="00384B08" w:rsidRDefault="00106871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جهاز الدوران والدم</w:t>
            </w:r>
          </w:p>
        </w:tc>
        <w:tc>
          <w:tcPr>
            <w:tcW w:w="3543" w:type="dxa"/>
            <w:vAlign w:val="center"/>
          </w:tcPr>
          <w:p w:rsidR="00EA30C6" w:rsidRPr="00384B08" w:rsidRDefault="009C652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تأثير درجة التأين على عملية امتصاص الدواء 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393" w:type="dxa"/>
            <w:vAlign w:val="center"/>
          </w:tcPr>
          <w:p w:rsidR="00EA30C6" w:rsidRPr="00384B08" w:rsidRDefault="00106871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المؤثرة على الجهاز الهضمي</w:t>
            </w:r>
          </w:p>
        </w:tc>
        <w:tc>
          <w:tcPr>
            <w:tcW w:w="3543" w:type="dxa"/>
            <w:vAlign w:val="center"/>
          </w:tcPr>
          <w:p w:rsidR="00EA30C6" w:rsidRPr="00384B08" w:rsidRDefault="009C652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التحليل الكيمياوي للانلين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393" w:type="dxa"/>
            <w:vAlign w:val="center"/>
          </w:tcPr>
          <w:p w:rsidR="00EA30C6" w:rsidRPr="00384B08" w:rsidRDefault="00106871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المؤثرة على الجهاز الهضمي</w:t>
            </w:r>
          </w:p>
        </w:tc>
        <w:tc>
          <w:tcPr>
            <w:tcW w:w="3543" w:type="dxa"/>
            <w:vAlign w:val="center"/>
          </w:tcPr>
          <w:p w:rsidR="00EA30C6" w:rsidRPr="00384B08" w:rsidRDefault="009C652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393" w:type="dxa"/>
            <w:vAlign w:val="center"/>
          </w:tcPr>
          <w:p w:rsidR="00EA30C6" w:rsidRPr="00384B08" w:rsidRDefault="00106871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المؤثرة على الجهاز الهضمي</w:t>
            </w:r>
          </w:p>
        </w:tc>
        <w:tc>
          <w:tcPr>
            <w:tcW w:w="3543" w:type="dxa"/>
            <w:vAlign w:val="center"/>
          </w:tcPr>
          <w:p w:rsidR="00EA30C6" w:rsidRPr="00384B08" w:rsidRDefault="009C652A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393" w:type="dxa"/>
            <w:vAlign w:val="center"/>
          </w:tcPr>
          <w:p w:rsidR="00EA30C6" w:rsidRPr="00384B08" w:rsidRDefault="00106871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الاوتوكويدات والادوية المضادة للالتهاب</w:t>
            </w:r>
          </w:p>
        </w:tc>
        <w:tc>
          <w:tcPr>
            <w:tcW w:w="3543" w:type="dxa"/>
            <w:vAlign w:val="center"/>
          </w:tcPr>
          <w:p w:rsidR="00EA30C6" w:rsidRPr="00384B08" w:rsidRDefault="00077F43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دور التداخل الدوائي على عملية هظم البينتوباربيتون من ناحية الحركية الدوائية</w:t>
            </w:r>
            <w:r w:rsidR="00C4264C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393" w:type="dxa"/>
            <w:vAlign w:val="center"/>
          </w:tcPr>
          <w:p w:rsidR="00EA30C6" w:rsidRPr="00384B08" w:rsidRDefault="00106871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الاوتوكويدات والادوية المضادة للالتهاب</w:t>
            </w:r>
          </w:p>
        </w:tc>
        <w:tc>
          <w:tcPr>
            <w:tcW w:w="3543" w:type="dxa"/>
            <w:vAlign w:val="center"/>
          </w:tcPr>
          <w:p w:rsidR="00EA30C6" w:rsidRPr="00384B08" w:rsidRDefault="00077F43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دور التداخل الدوائي على تأثيرالوقت الزمني للنوم لدواء البينتوباربيتون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3393" w:type="dxa"/>
            <w:vAlign w:val="center"/>
          </w:tcPr>
          <w:p w:rsidR="00EA30C6" w:rsidRPr="00384B08" w:rsidRDefault="00106871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الاوتوكويدات والادوية المضادة للالتهاب</w:t>
            </w:r>
          </w:p>
        </w:tc>
        <w:tc>
          <w:tcPr>
            <w:tcW w:w="3543" w:type="dxa"/>
            <w:vAlign w:val="center"/>
          </w:tcPr>
          <w:p w:rsidR="00EA30C6" w:rsidRPr="00384B08" w:rsidRDefault="00077F43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المسكنات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3393" w:type="dxa"/>
            <w:vAlign w:val="center"/>
          </w:tcPr>
          <w:p w:rsidR="00EA30C6" w:rsidRPr="00384B08" w:rsidRDefault="00106871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المؤثرة على الجلد</w:t>
            </w:r>
          </w:p>
        </w:tc>
        <w:tc>
          <w:tcPr>
            <w:tcW w:w="3543" w:type="dxa"/>
            <w:vAlign w:val="center"/>
          </w:tcPr>
          <w:p w:rsidR="00EA30C6" w:rsidRPr="00384B08" w:rsidRDefault="00077F43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تأثير ادوية الجهاز العصبي المستقل على حجم بؤبؤ العين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3393" w:type="dxa"/>
            <w:vAlign w:val="center"/>
          </w:tcPr>
          <w:p w:rsidR="00EA30C6" w:rsidRPr="00384B08" w:rsidRDefault="00106871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العلاج المايكروبي</w:t>
            </w:r>
          </w:p>
        </w:tc>
        <w:tc>
          <w:tcPr>
            <w:tcW w:w="3543" w:type="dxa"/>
            <w:vAlign w:val="center"/>
          </w:tcPr>
          <w:p w:rsidR="00EA30C6" w:rsidRPr="00384B08" w:rsidRDefault="00077F43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دراسة بعض تحضيرات الادوية على الحيوانات الكبيرة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393" w:type="dxa"/>
            <w:vAlign w:val="center"/>
          </w:tcPr>
          <w:p w:rsidR="00EA30C6" w:rsidRPr="00384B08" w:rsidRDefault="00106871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العلاج المايكروبي</w:t>
            </w:r>
          </w:p>
        </w:tc>
        <w:tc>
          <w:tcPr>
            <w:tcW w:w="3543" w:type="dxa"/>
            <w:vAlign w:val="center"/>
          </w:tcPr>
          <w:p w:rsidR="00EA30C6" w:rsidRPr="00384B08" w:rsidRDefault="00077F43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دراسة بعض تحضيرات الادوية على الدواجن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339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العلاج المايكروبي</w:t>
            </w:r>
          </w:p>
        </w:tc>
        <w:tc>
          <w:tcPr>
            <w:tcW w:w="3543" w:type="dxa"/>
            <w:vAlign w:val="center"/>
          </w:tcPr>
          <w:p w:rsidR="00EA30C6" w:rsidRPr="00384B08" w:rsidRDefault="00077F43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دراسة الادوية المدررة على الاغنام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3393" w:type="dxa"/>
            <w:vAlign w:val="center"/>
          </w:tcPr>
          <w:p w:rsidR="00EA30C6" w:rsidRPr="00384B08" w:rsidRDefault="00B35080" w:rsidP="00B3508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العلاج الطفيلي</w:t>
            </w:r>
          </w:p>
        </w:tc>
        <w:tc>
          <w:tcPr>
            <w:tcW w:w="3543" w:type="dxa"/>
            <w:vAlign w:val="center"/>
          </w:tcPr>
          <w:p w:rsidR="00EA30C6" w:rsidRPr="00384B08" w:rsidRDefault="00077F43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عينات البول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339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العلاج الطفيلي</w:t>
            </w:r>
          </w:p>
        </w:tc>
        <w:tc>
          <w:tcPr>
            <w:tcW w:w="3543" w:type="dxa"/>
            <w:vAlign w:val="center"/>
          </w:tcPr>
          <w:p w:rsidR="00EA30C6" w:rsidRPr="00384B08" w:rsidRDefault="00077F43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التسمم بالسيانيد وعلاجة 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339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العلاج الطفيلي</w:t>
            </w:r>
          </w:p>
        </w:tc>
        <w:tc>
          <w:tcPr>
            <w:tcW w:w="3543" w:type="dxa"/>
            <w:vAlign w:val="center"/>
          </w:tcPr>
          <w:p w:rsidR="00EA30C6" w:rsidRPr="00384B08" w:rsidRDefault="00624FCE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الجرعة الجرعة الوسطية القاتلة وتقدير هامش السلامة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339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الجهاز البولي وعلاج السوائل</w:t>
            </w:r>
          </w:p>
        </w:tc>
        <w:tc>
          <w:tcPr>
            <w:tcW w:w="3543" w:type="dxa"/>
            <w:vAlign w:val="center"/>
          </w:tcPr>
          <w:p w:rsidR="00EA30C6" w:rsidRPr="00384B08" w:rsidRDefault="00624FCE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339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الجهاز البولي وعلاج السوائل</w:t>
            </w:r>
          </w:p>
        </w:tc>
        <w:tc>
          <w:tcPr>
            <w:tcW w:w="3543" w:type="dxa"/>
            <w:vAlign w:val="center"/>
          </w:tcPr>
          <w:p w:rsidR="00EA30C6" w:rsidRPr="00384B08" w:rsidRDefault="00624FCE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</w:t>
            </w: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3393" w:type="dxa"/>
            <w:vAlign w:val="center"/>
          </w:tcPr>
          <w:p w:rsidR="00EA30C6" w:rsidRPr="00384B08" w:rsidRDefault="00B35080" w:rsidP="00B3508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الجهاز التنفسي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339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الجهاز التنفسي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339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العلاج الهرموني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339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العلاج الهرموني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3393" w:type="dxa"/>
            <w:vAlign w:val="center"/>
          </w:tcPr>
          <w:p w:rsidR="00EA30C6" w:rsidRPr="00384B08" w:rsidRDefault="00B35080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الادوية المستعملة في العلاج الهرموني</w:t>
            </w: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EA30C6" w:rsidRPr="00384B08" w:rsidTr="000B20B8">
        <w:trPr>
          <w:trHeight w:hRule="exact" w:val="576"/>
        </w:trPr>
        <w:tc>
          <w:tcPr>
            <w:tcW w:w="682" w:type="dxa"/>
            <w:shd w:val="clear" w:color="auto" w:fill="EEECE1" w:themeFill="background2"/>
            <w:vAlign w:val="center"/>
          </w:tcPr>
          <w:p w:rsidR="00EA30C6" w:rsidRPr="005862E3" w:rsidRDefault="00EA30C6" w:rsidP="00384B08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339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43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2" w:type="dxa"/>
            <w:vAlign w:val="center"/>
          </w:tcPr>
          <w:p w:rsidR="00EA30C6" w:rsidRPr="00384B08" w:rsidRDefault="00EA30C6" w:rsidP="00384B0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A30C6" w:rsidRDefault="00EA30C6" w:rsidP="00FD0224">
      <w:pPr>
        <w:rPr>
          <w:b/>
          <w:bCs/>
          <w:rtl/>
        </w:rPr>
      </w:pPr>
    </w:p>
    <w:p w:rsidR="00EA30C6" w:rsidRDefault="00EA30C6" w:rsidP="00FD0224">
      <w:pPr>
        <w:rPr>
          <w:b/>
          <w:bCs/>
          <w:rtl/>
        </w:rPr>
      </w:pPr>
    </w:p>
    <w:p w:rsidR="00EA30C6" w:rsidRDefault="00C11A4D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EA30C6" w:rsidRDefault="00EA30C6" w:rsidP="00EA30C6">
      <w:pPr>
        <w:rPr>
          <w:b/>
          <w:bCs/>
          <w:rtl/>
        </w:rPr>
      </w:pPr>
    </w:p>
    <w:p w:rsidR="00DD7CE8" w:rsidRDefault="00C11A4D" w:rsidP="00DD7C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475AEA" w:rsidRDefault="00475AEA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9B6067" w:rsidRPr="002D3FF6" w:rsidRDefault="009B6067" w:rsidP="002D3FF6">
      <w:pPr>
        <w:bidi w:val="0"/>
        <w:rPr>
          <w:rFonts w:cs="Simplified Arabic"/>
          <w:b/>
          <w:bCs/>
          <w:lang w:bidi="ar-IQ"/>
        </w:rPr>
      </w:pPr>
    </w:p>
    <w:sectPr w:rsidR="009B6067" w:rsidRPr="002D3FF6" w:rsidSect="00951EAD">
      <w:headerReference w:type="even" r:id="rId7"/>
      <w:headerReference w:type="default" r:id="rId8"/>
      <w:headerReference w:type="first" r:id="rId9"/>
      <w:pgSz w:w="11906" w:h="16838"/>
      <w:pgMar w:top="851" w:right="851" w:bottom="851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DD" w:rsidRDefault="004F24DD" w:rsidP="006716C3">
      <w:r>
        <w:separator/>
      </w:r>
    </w:p>
  </w:endnote>
  <w:endnote w:type="continuationSeparator" w:id="0">
    <w:p w:rsidR="004F24DD" w:rsidRDefault="004F24DD" w:rsidP="0067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DD" w:rsidRDefault="004F24DD" w:rsidP="006716C3">
      <w:r>
        <w:separator/>
      </w:r>
    </w:p>
  </w:footnote>
  <w:footnote w:type="continuationSeparator" w:id="0">
    <w:p w:rsidR="004F24DD" w:rsidRDefault="004F24DD" w:rsidP="00671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C3" w:rsidRDefault="005613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2050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C3" w:rsidRDefault="00651728">
    <w:pPr>
      <w:pStyle w:val="Header"/>
    </w:pPr>
    <w:r w:rsidRPr="00651728">
      <w:rPr>
        <w:noProof/>
        <w:rtl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posOffset>2896779</wp:posOffset>
          </wp:positionH>
          <wp:positionV relativeFrom="margin">
            <wp:posOffset>-211818</wp:posOffset>
          </wp:positionV>
          <wp:extent cx="873579" cy="1099457"/>
          <wp:effectExtent l="19050" t="0" r="0" b="0"/>
          <wp:wrapNone/>
          <wp:docPr id="2" name="WordPictureWatermark1325017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250173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8" cy="110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13B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2051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C3" w:rsidRDefault="005613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2049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25pt;height:12.25pt" o:bullet="t">
        <v:imagedata r:id="rId1" o:title=""/>
      </v:shape>
    </w:pict>
  </w:numPicBullet>
  <w:abstractNum w:abstractNumId="0">
    <w:nsid w:val="128D702C"/>
    <w:multiLevelType w:val="hybridMultilevel"/>
    <w:tmpl w:val="415CE486"/>
    <w:lvl w:ilvl="0" w:tplc="83609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E9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4B31"/>
    <w:rsid w:val="00024C5E"/>
    <w:rsid w:val="00047226"/>
    <w:rsid w:val="00077F43"/>
    <w:rsid w:val="000B20B8"/>
    <w:rsid w:val="000C50E7"/>
    <w:rsid w:val="00106871"/>
    <w:rsid w:val="00107044"/>
    <w:rsid w:val="00122532"/>
    <w:rsid w:val="00124165"/>
    <w:rsid w:val="00125D5F"/>
    <w:rsid w:val="00131628"/>
    <w:rsid w:val="001D1221"/>
    <w:rsid w:val="001E7790"/>
    <w:rsid w:val="001F0A3E"/>
    <w:rsid w:val="00213CA0"/>
    <w:rsid w:val="002566BA"/>
    <w:rsid w:val="0026110B"/>
    <w:rsid w:val="00282F65"/>
    <w:rsid w:val="002D3FF6"/>
    <w:rsid w:val="00300767"/>
    <w:rsid w:val="003032A0"/>
    <w:rsid w:val="00384B08"/>
    <w:rsid w:val="003E33A7"/>
    <w:rsid w:val="0041130E"/>
    <w:rsid w:val="004332CE"/>
    <w:rsid w:val="00457A4B"/>
    <w:rsid w:val="0047594F"/>
    <w:rsid w:val="00475AEA"/>
    <w:rsid w:val="00484C63"/>
    <w:rsid w:val="004A7D3C"/>
    <w:rsid w:val="004D63FD"/>
    <w:rsid w:val="004F24DD"/>
    <w:rsid w:val="005613BF"/>
    <w:rsid w:val="005862E3"/>
    <w:rsid w:val="00587A30"/>
    <w:rsid w:val="005C1C01"/>
    <w:rsid w:val="00621356"/>
    <w:rsid w:val="006228F7"/>
    <w:rsid w:val="00624FCE"/>
    <w:rsid w:val="006404A6"/>
    <w:rsid w:val="00651728"/>
    <w:rsid w:val="006716C3"/>
    <w:rsid w:val="00690B80"/>
    <w:rsid w:val="006B5672"/>
    <w:rsid w:val="006B776F"/>
    <w:rsid w:val="006B7B4D"/>
    <w:rsid w:val="006D4A36"/>
    <w:rsid w:val="00760B71"/>
    <w:rsid w:val="00783516"/>
    <w:rsid w:val="00786613"/>
    <w:rsid w:val="007906E9"/>
    <w:rsid w:val="00802A1E"/>
    <w:rsid w:val="00814E51"/>
    <w:rsid w:val="008202A4"/>
    <w:rsid w:val="0083225D"/>
    <w:rsid w:val="008A7B92"/>
    <w:rsid w:val="008C4BAF"/>
    <w:rsid w:val="00951EAD"/>
    <w:rsid w:val="00975B4F"/>
    <w:rsid w:val="009A1B5C"/>
    <w:rsid w:val="009B6067"/>
    <w:rsid w:val="009C652A"/>
    <w:rsid w:val="00A1380C"/>
    <w:rsid w:val="00A14537"/>
    <w:rsid w:val="00A8213B"/>
    <w:rsid w:val="00A82BB4"/>
    <w:rsid w:val="00AD224A"/>
    <w:rsid w:val="00AD2CA8"/>
    <w:rsid w:val="00AE36CF"/>
    <w:rsid w:val="00B0773B"/>
    <w:rsid w:val="00B35080"/>
    <w:rsid w:val="00B86234"/>
    <w:rsid w:val="00BC3D6A"/>
    <w:rsid w:val="00BD7D7F"/>
    <w:rsid w:val="00BF2A8E"/>
    <w:rsid w:val="00BF5B61"/>
    <w:rsid w:val="00BF64D2"/>
    <w:rsid w:val="00C006C5"/>
    <w:rsid w:val="00C11A4D"/>
    <w:rsid w:val="00C11D00"/>
    <w:rsid w:val="00C4264C"/>
    <w:rsid w:val="00C42EE1"/>
    <w:rsid w:val="00CA3A8B"/>
    <w:rsid w:val="00CC4920"/>
    <w:rsid w:val="00CF4A97"/>
    <w:rsid w:val="00CF59B0"/>
    <w:rsid w:val="00D3773F"/>
    <w:rsid w:val="00D81AA0"/>
    <w:rsid w:val="00D92B32"/>
    <w:rsid w:val="00D940BF"/>
    <w:rsid w:val="00DC42C3"/>
    <w:rsid w:val="00DC6262"/>
    <w:rsid w:val="00DD7CE8"/>
    <w:rsid w:val="00E02434"/>
    <w:rsid w:val="00E20E8F"/>
    <w:rsid w:val="00E41B13"/>
    <w:rsid w:val="00E562DD"/>
    <w:rsid w:val="00EA15D2"/>
    <w:rsid w:val="00EA30C6"/>
    <w:rsid w:val="00EA5342"/>
    <w:rsid w:val="00EB38F5"/>
    <w:rsid w:val="00EC3176"/>
    <w:rsid w:val="00EC4B31"/>
    <w:rsid w:val="00F53FC5"/>
    <w:rsid w:val="00F62A56"/>
    <w:rsid w:val="00F72A72"/>
    <w:rsid w:val="00FD0224"/>
    <w:rsid w:val="00FD11EB"/>
    <w:rsid w:val="00FD1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48"/>
        <o:r id="V:Rule4" type="connector" idref="#_x0000_s104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safaa</cp:lastModifiedBy>
  <cp:revision>26</cp:revision>
  <cp:lastPrinted>2010-09-26T09:25:00Z</cp:lastPrinted>
  <dcterms:created xsi:type="dcterms:W3CDTF">2012-05-03T13:24:00Z</dcterms:created>
  <dcterms:modified xsi:type="dcterms:W3CDTF">2012-10-14T08:54:00Z</dcterms:modified>
</cp:coreProperties>
</file>