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9424B0" w:rsidP="008D4B34">
            <w:pPr>
              <w:bidi w:val="0"/>
              <w:rPr>
                <w:lang w:val="en-US" w:bidi="ar-IQ"/>
              </w:rPr>
            </w:pPr>
            <w:r>
              <w:rPr>
                <w:lang w:val="en-US" w:bidi="ar-IQ"/>
              </w:rPr>
              <w:t>College of Veterinary and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9424B0" w:rsidP="008D4B34">
            <w:pPr>
              <w:bidi w:val="0"/>
              <w:rPr>
                <w:lang w:val="en-US" w:bidi="ar-IQ"/>
              </w:rPr>
            </w:pPr>
            <w:r>
              <w:rPr>
                <w:lang w:val="en-US" w:bidi="ar-IQ"/>
              </w:rPr>
              <w:t>Microbiology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9424B0" w:rsidP="008D4B34">
            <w:pPr>
              <w:bidi w:val="0"/>
              <w:rPr>
                <w:lang w:val="en-US" w:bidi="ar-IQ"/>
              </w:rPr>
            </w:pPr>
            <w:r>
              <w:rPr>
                <w:sz w:val="28"/>
                <w:szCs w:val="28"/>
                <w:lang w:bidi="ar-IQ"/>
              </w:rPr>
              <w:t>SHONI  MIKHAEL ODEESHO</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9424B0" w:rsidP="008D4B34">
            <w:pPr>
              <w:bidi w:val="0"/>
              <w:rPr>
                <w:lang w:val="en-US" w:bidi="ar-IQ"/>
              </w:rPr>
            </w:pPr>
            <w:r>
              <w:rPr>
                <w:sz w:val="28"/>
                <w:szCs w:val="28"/>
                <w:lang w:bidi="ar-IQ"/>
              </w:rPr>
              <w:t>shony_odisho@yahoo.com</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5A2A71" w:rsidP="00441E29">
            <w:pPr>
              <w:jc w:val="center"/>
              <w:rPr>
                <w:rFonts w:ascii="Simplified Arabic" w:hAnsi="Simplified Arabic" w:cs="Simplified Arabic"/>
                <w:b/>
                <w:bCs/>
                <w:sz w:val="22"/>
                <w:szCs w:val="22"/>
                <w:rtl/>
                <w:lang w:val="en-US" w:bidi="ar-IQ"/>
              </w:rPr>
            </w:pPr>
            <w:r w:rsidRPr="005A2A71">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9424B0" w:rsidRDefault="005A2A71" w:rsidP="00441E29">
            <w:pPr>
              <w:jc w:val="center"/>
              <w:rPr>
                <w:rFonts w:ascii="Simplified Arabic" w:hAnsi="Simplified Arabic" w:cs="Simplified Arabic"/>
                <w:b/>
                <w:bCs/>
                <w:color w:val="FF0000"/>
                <w:sz w:val="22"/>
                <w:szCs w:val="22"/>
                <w:rtl/>
                <w:lang w:bidi="ar-IQ"/>
              </w:rPr>
            </w:pPr>
            <w:r w:rsidRPr="009424B0">
              <w:rPr>
                <w:rFonts w:ascii="Simplified Arabic" w:hAnsi="Simplified Arabic" w:cs="Simplified Arabic"/>
                <w:b/>
                <w:bCs/>
                <w:noProof/>
                <w:color w:val="FF0000"/>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9424B0">
              <w:rPr>
                <w:rStyle w:val="hps"/>
                <w:rFonts w:ascii="Simplified Arabic" w:hAnsi="Simplified Arabic" w:cs="Simplified Arabic"/>
                <w:b/>
                <w:bCs/>
                <w:color w:val="FF0000"/>
                <w:sz w:val="22"/>
                <w:szCs w:val="22"/>
              </w:rPr>
              <w:t>Assistant</w:t>
            </w:r>
            <w:r w:rsidR="002A343C" w:rsidRPr="009424B0">
              <w:rPr>
                <w:rStyle w:val="shorttext"/>
                <w:rFonts w:ascii="Simplified Arabic" w:hAnsi="Simplified Arabic" w:cs="Simplified Arabic"/>
                <w:b/>
                <w:bCs/>
                <w:color w:val="FF0000"/>
                <w:sz w:val="22"/>
                <w:szCs w:val="22"/>
              </w:rPr>
              <w:t xml:space="preserve"> </w:t>
            </w:r>
            <w:r w:rsidR="002A343C" w:rsidRPr="009424B0">
              <w:rPr>
                <w:rStyle w:val="hps"/>
                <w:rFonts w:ascii="Simplified Arabic" w:hAnsi="Simplified Arabic" w:cs="Simplified Arabic"/>
                <w:b/>
                <w:bCs/>
                <w:color w:val="FF0000"/>
                <w:sz w:val="22"/>
                <w:szCs w:val="22"/>
              </w:rPr>
              <w:t>Professor</w:t>
            </w:r>
            <w:r w:rsidR="00441E29" w:rsidRPr="009424B0">
              <w:rPr>
                <w:rFonts w:ascii="Simplified Arabic" w:hAnsi="Simplified Arabic" w:cs="Simplified Arabic" w:hint="cs"/>
                <w:b/>
                <w:bCs/>
                <w:color w:val="FF0000"/>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5A2A71" w:rsidP="00441E29">
            <w:pPr>
              <w:jc w:val="center"/>
              <w:rPr>
                <w:rFonts w:ascii="Simplified Arabic" w:hAnsi="Simplified Arabic" w:cs="Simplified Arabic"/>
                <w:b/>
                <w:bCs/>
                <w:sz w:val="22"/>
                <w:szCs w:val="22"/>
                <w:rtl/>
                <w:lang w:bidi="ar-IQ"/>
              </w:rPr>
            </w:pPr>
            <w:r w:rsidRPr="005A2A71">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5A2A71" w:rsidP="00441E29">
            <w:pPr>
              <w:jc w:val="center"/>
              <w:rPr>
                <w:rStyle w:val="hps"/>
                <w:rFonts w:ascii="Simplified Arabic" w:hAnsi="Simplified Arabic" w:cs="Simplified Arabic"/>
                <w:b/>
                <w:bCs/>
                <w:color w:val="333333"/>
                <w:sz w:val="2"/>
                <w:szCs w:val="2"/>
                <w:lang w:val="en-US" w:bidi="ar-IQ"/>
              </w:rPr>
            </w:pPr>
            <w:r w:rsidRPr="005A2A71">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9424B0" w:rsidRDefault="009424B0" w:rsidP="008D4B34">
            <w:pPr>
              <w:bidi w:val="0"/>
              <w:rPr>
                <w:sz w:val="28"/>
                <w:szCs w:val="28"/>
                <w:lang w:val="en-US" w:bidi="ar-IQ"/>
              </w:rPr>
            </w:pPr>
            <w:r>
              <w:rPr>
                <w:sz w:val="28"/>
                <w:szCs w:val="28"/>
                <w:lang w:val="en-US" w:bidi="ar-IQ"/>
              </w:rPr>
              <w:t>Detection of Respiratory Syncytial virus in calves in Iraq</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5A2A71"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9424B0" w:rsidRDefault="009424B0" w:rsidP="009424B0">
            <w:pPr>
              <w:bidi w:val="0"/>
              <w:rPr>
                <w:lang w:val="en-US" w:bidi="ar-IQ"/>
              </w:rPr>
            </w:pPr>
            <w:r>
              <w:rPr>
                <w:lang w:val="en-US" w:bidi="ar-IQ"/>
              </w:rPr>
              <w:t>Shony M. Odisho, Anton S. Al-bana and Nahi Y. Yassen</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9424B0" w:rsidRDefault="005A2A71" w:rsidP="008D4B34">
            <w:pPr>
              <w:rPr>
                <w:color w:val="FF0000"/>
                <w:rtl/>
                <w:lang w:val="en-US" w:bidi="ar-IQ"/>
              </w:rPr>
            </w:pPr>
            <w:r w:rsidRPr="009424B0">
              <w:rPr>
                <w:noProof/>
                <w:color w:val="FF0000"/>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sidRPr="009424B0">
              <w:rPr>
                <w:color w:val="FF0000"/>
                <w:lang w:val="en-US" w:bidi="ar-IQ"/>
              </w:rPr>
              <w:t>Sh</w:t>
            </w:r>
            <w:r w:rsidR="008D4B34" w:rsidRPr="009424B0">
              <w:rPr>
                <w:color w:val="FF0000"/>
                <w:lang w:val="en-US" w:bidi="ar-IQ"/>
              </w:rPr>
              <w:t>ared</w:t>
            </w:r>
            <w:r w:rsidR="00F30E9B" w:rsidRPr="009424B0">
              <w:rPr>
                <w:color w:val="FF0000"/>
                <w:lang w:val="en-US" w:bidi="ar-IQ"/>
              </w:rPr>
              <w:t xml:space="preserve"> name</w:t>
            </w:r>
            <w:r w:rsidR="002729DF" w:rsidRPr="009424B0">
              <w:rPr>
                <w:color w:val="FF0000"/>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9424B0" w:rsidP="009424B0">
            <w:pPr>
              <w:bidi w:val="0"/>
              <w:rPr>
                <w:lang w:val="en-US" w:bidi="ar-IQ"/>
              </w:rPr>
            </w:pPr>
            <w:r>
              <w:rPr>
                <w:lang w:val="en-US" w:bidi="ar-IQ"/>
              </w:rPr>
              <w:t>Proceeding of the second veterinary scientific conference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A7796E" w:rsidP="009424B0">
            <w:pPr>
              <w:tabs>
                <w:tab w:val="left" w:pos="4843"/>
              </w:tabs>
              <w:bidi w:val="0"/>
              <w:rPr>
                <w:lang w:val="en-US" w:bidi="ar-IQ"/>
              </w:rPr>
            </w:pPr>
            <w:r>
              <w:rPr>
                <w:lang w:val="en-US" w:bidi="ar-IQ"/>
              </w:rPr>
              <w:t>315-325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A7796E" w:rsidP="00A7796E">
            <w:pPr>
              <w:tabs>
                <w:tab w:val="left" w:pos="4843"/>
              </w:tabs>
              <w:bidi w:val="0"/>
              <w:rPr>
                <w:lang w:val="en-US" w:bidi="ar-IQ"/>
              </w:rPr>
            </w:pPr>
            <w:r>
              <w:rPr>
                <w:lang w:val="en-US" w:bidi="ar-IQ"/>
              </w:rPr>
              <w:t>2007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256C63">
        <w:trPr>
          <w:trHeight w:hRule="exact" w:val="629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Default="00A7796E" w:rsidP="00CC477E">
            <w:pPr>
              <w:tabs>
                <w:tab w:val="left" w:pos="4843"/>
              </w:tabs>
              <w:bidi w:val="0"/>
              <w:jc w:val="both"/>
              <w:rPr>
                <w:lang w:val="en-US" w:bidi="ar-IQ"/>
              </w:rPr>
            </w:pPr>
            <w:r>
              <w:rPr>
                <w:lang w:val="en-US" w:bidi="ar-IQ"/>
              </w:rPr>
              <w:t>Respiratory syncytial virus is a major cause of viral lower respiratory tract infection among calves. This study was mainly concerned in recording in the presence of Bovine respiratory syncytial virus among calves suffering from respiratory tract infection in Iraq. This was accomplished by detection of bovine RSV antibodies, diagnosis of viral antigen and isolation of virus from collected specimens.</w:t>
            </w:r>
          </w:p>
          <w:p w:rsidR="00A7796E" w:rsidRDefault="00A7796E" w:rsidP="00CC477E">
            <w:pPr>
              <w:tabs>
                <w:tab w:val="left" w:pos="4843"/>
              </w:tabs>
              <w:bidi w:val="0"/>
              <w:jc w:val="both"/>
              <w:rPr>
                <w:lang w:val="en-US" w:bidi="ar-IQ"/>
              </w:rPr>
            </w:pPr>
            <w:r>
              <w:rPr>
                <w:lang w:val="en-US" w:bidi="ar-IQ"/>
              </w:rPr>
              <w:t xml:space="preserve"> AntiBRSV antibodies were detected by indirect ELISA in (</w:t>
            </w:r>
            <w:r w:rsidR="00CC477E">
              <w:rPr>
                <w:lang w:val="en-US" w:bidi="ar-IQ"/>
              </w:rPr>
              <w:t xml:space="preserve">210) serum samples collected from calves with different ages started from one day old to three month with no previous history of BRSV vaccination. the maternal BRSV antibodies were detected in healthy newborn calves after feeding colostrums in 1-2 weeks with mean titer 3218.9 and titer dropped to 1158 after 1-2 months of ages. Also antiBRSV </w:t>
            </w:r>
            <w:r w:rsidR="00256C63">
              <w:rPr>
                <w:lang w:val="en-US" w:bidi="ar-IQ"/>
              </w:rPr>
              <w:t>was detected in 75%of tested samples with mean titer 2080.4 in calves with different stages of respiratory tract infection.</w:t>
            </w:r>
          </w:p>
          <w:p w:rsidR="00256C63" w:rsidRDefault="00256C63" w:rsidP="00256C63">
            <w:pPr>
              <w:tabs>
                <w:tab w:val="left" w:pos="4843"/>
              </w:tabs>
              <w:bidi w:val="0"/>
              <w:jc w:val="both"/>
              <w:rPr>
                <w:lang w:val="en-US" w:bidi="ar-IQ"/>
              </w:rPr>
            </w:pPr>
            <w:r>
              <w:rPr>
                <w:lang w:val="en-US" w:bidi="ar-IQ"/>
              </w:rPr>
              <w:t xml:space="preserve"> The antiBRSV was detected in 15 calves with RTI at 3-30 days of age with mean titer 2046, but titer decreased in </w:t>
            </w:r>
            <w:r w:rsidR="00183848">
              <w:rPr>
                <w:lang w:val="en-US" w:bidi="ar-IQ"/>
              </w:rPr>
              <w:t>the second</w:t>
            </w:r>
            <w:r>
              <w:rPr>
                <w:lang w:val="en-US" w:bidi="ar-IQ"/>
              </w:rPr>
              <w:t xml:space="preserve"> serum samples to 1302 at a age 58-72 days.</w:t>
            </w:r>
          </w:p>
          <w:p w:rsidR="00256C63" w:rsidRPr="008D4B34" w:rsidRDefault="00256C63" w:rsidP="00256C63">
            <w:pPr>
              <w:tabs>
                <w:tab w:val="left" w:pos="4843"/>
              </w:tabs>
              <w:bidi w:val="0"/>
              <w:jc w:val="both"/>
              <w:rPr>
                <w:lang w:val="en-US" w:bidi="ar-IQ"/>
              </w:rPr>
            </w:pPr>
            <w:r>
              <w:rPr>
                <w:lang w:val="en-US" w:bidi="ar-IQ"/>
              </w:rPr>
              <w:t>Bo</w:t>
            </w:r>
            <w:r w:rsidR="00183848">
              <w:rPr>
                <w:lang w:val="en-US" w:bidi="ar-IQ"/>
              </w:rPr>
              <w:t>vine RSV antigen was detect by indirect ELISA in 53%of tested nasal swabs samples, the result were agreement with detection of BRSV antibodies in 45%of tested serum samples collected from these calves.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D3B" w:rsidRDefault="000A1D3B" w:rsidP="002729DF">
      <w:r>
        <w:separator/>
      </w:r>
    </w:p>
  </w:endnote>
  <w:endnote w:type="continuationSeparator" w:id="1">
    <w:p w:rsidR="000A1D3B" w:rsidRDefault="000A1D3B"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D3B" w:rsidRDefault="000A1D3B" w:rsidP="002729DF">
      <w:r>
        <w:separator/>
      </w:r>
    </w:p>
  </w:footnote>
  <w:footnote w:type="continuationSeparator" w:id="1">
    <w:p w:rsidR="000A1D3B" w:rsidRDefault="000A1D3B"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7B7D2F"/>
    <w:rsid w:val="000A1D3B"/>
    <w:rsid w:val="000F02DD"/>
    <w:rsid w:val="001147B3"/>
    <w:rsid w:val="00142253"/>
    <w:rsid w:val="00183848"/>
    <w:rsid w:val="00256C63"/>
    <w:rsid w:val="00261579"/>
    <w:rsid w:val="002729DF"/>
    <w:rsid w:val="002A343C"/>
    <w:rsid w:val="003266CE"/>
    <w:rsid w:val="00326EB1"/>
    <w:rsid w:val="0034265E"/>
    <w:rsid w:val="00422F07"/>
    <w:rsid w:val="00441E29"/>
    <w:rsid w:val="0047465E"/>
    <w:rsid w:val="004E248F"/>
    <w:rsid w:val="0058381F"/>
    <w:rsid w:val="005A2A71"/>
    <w:rsid w:val="00681C2C"/>
    <w:rsid w:val="00735498"/>
    <w:rsid w:val="00760FB6"/>
    <w:rsid w:val="007B5BB1"/>
    <w:rsid w:val="007B7D2F"/>
    <w:rsid w:val="008137AB"/>
    <w:rsid w:val="0082234F"/>
    <w:rsid w:val="00834405"/>
    <w:rsid w:val="008D1247"/>
    <w:rsid w:val="008D4B34"/>
    <w:rsid w:val="0091286A"/>
    <w:rsid w:val="00925124"/>
    <w:rsid w:val="009424B0"/>
    <w:rsid w:val="00965464"/>
    <w:rsid w:val="00967084"/>
    <w:rsid w:val="00A46A3B"/>
    <w:rsid w:val="00A7796E"/>
    <w:rsid w:val="00A910E0"/>
    <w:rsid w:val="00BB19AB"/>
    <w:rsid w:val="00BC4E9A"/>
    <w:rsid w:val="00BF7696"/>
    <w:rsid w:val="00C3725A"/>
    <w:rsid w:val="00C54102"/>
    <w:rsid w:val="00CC477E"/>
    <w:rsid w:val="00D21979"/>
    <w:rsid w:val="00D7176F"/>
    <w:rsid w:val="00D81EAA"/>
    <w:rsid w:val="00DA1ADF"/>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Dr.Shony</cp:lastModifiedBy>
  <cp:revision>2</cp:revision>
  <cp:lastPrinted>2011-11-23T07:24:00Z</cp:lastPrinted>
  <dcterms:created xsi:type="dcterms:W3CDTF">2011-12-21T19:17:00Z</dcterms:created>
  <dcterms:modified xsi:type="dcterms:W3CDTF">2011-12-21T19:17:00Z</dcterms:modified>
</cp:coreProperties>
</file>