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704038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39.7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FE037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الطب البيطري </w:t>
                  </w:r>
                </w:p>
                <w:p w:rsidR="004A7D3C" w:rsidRDefault="00125D5F" w:rsidP="0041130E">
                  <w:pP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FE037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الصحة العامة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FE037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الخامسة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B428C6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val="gl-ES"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B428C6">
        <w:rPr>
          <w:rFonts w:cs="Arabic Transparent"/>
          <w:b/>
          <w:bCs/>
          <w:noProof/>
          <w:sz w:val="28"/>
          <w:szCs w:val="26"/>
          <w:lang w:val="gl-ES" w:bidi="ar-IQ"/>
        </w:rPr>
        <w:t xml:space="preserve"> 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val="gl-ES" w:bidi="ar-IQ"/>
        </w:rPr>
        <w:t xml:space="preserve"> د.زهير أحمد محمد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دكتوراه / صحة لحوم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428C6">
        <w:rPr>
          <w:rFonts w:cs="Arabic Transparent"/>
          <w:b/>
          <w:bCs/>
          <w:noProof/>
          <w:sz w:val="28"/>
          <w:szCs w:val="26"/>
          <w:lang w:bidi="ar-IQ"/>
        </w:rPr>
        <w:t>dr.zuhair@yahoo.com</w:t>
      </w:r>
    </w:p>
    <w:p w:rsidR="00125D5F" w:rsidRDefault="00704038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59706B" w:rsidRPr="00B428C6" w:rsidRDefault="0059706B" w:rsidP="0059706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val="gl-ES"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>
        <w:rPr>
          <w:rFonts w:cs="Arabic Transparent"/>
          <w:b/>
          <w:bCs/>
          <w:noProof/>
          <w:sz w:val="28"/>
          <w:szCs w:val="26"/>
          <w:lang w:val="gl-ES" w:bidi="ar-IQ"/>
        </w:rPr>
        <w:t xml:space="preserve"> </w:t>
      </w:r>
      <w:r>
        <w:rPr>
          <w:rFonts w:cs="Arabic Transparent" w:hint="cs"/>
          <w:b/>
          <w:bCs/>
          <w:noProof/>
          <w:sz w:val="28"/>
          <w:szCs w:val="26"/>
          <w:rtl/>
          <w:lang w:val="gl-ES" w:bidi="ar-IQ"/>
        </w:rPr>
        <w:t xml:space="preserve"> د.نجم هادي نجم  </w:t>
      </w:r>
    </w:p>
    <w:p w:rsidR="0059706B" w:rsidRPr="0083225D" w:rsidRDefault="0059706B" w:rsidP="0059706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59706B" w:rsidRPr="0083225D" w:rsidRDefault="0059706B" w:rsidP="0059706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دكتوراه / صحة حليب </w:t>
      </w:r>
    </w:p>
    <w:p w:rsidR="0059706B" w:rsidRPr="004A7D3C" w:rsidRDefault="0059706B" w:rsidP="0059706B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nhnh50@yahoo.com</w:t>
      </w:r>
    </w:p>
    <w:p w:rsidR="006B5672" w:rsidRDefault="00704038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د.ضرغام حمزة يوسف </w:t>
      </w:r>
    </w:p>
    <w:p w:rsidR="00651728" w:rsidRPr="00B428C6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val="gl-ES"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val="gl-ES"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428C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دكتوراه صحة عامة بيطرية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428C6">
        <w:rPr>
          <w:rFonts w:cs="Arabic Transparent"/>
          <w:b/>
          <w:bCs/>
          <w:noProof/>
          <w:sz w:val="28"/>
          <w:szCs w:val="26"/>
          <w:lang w:bidi="ar-IQ"/>
        </w:rPr>
        <w:t>Drg.la.1960@yahoo.com</w:t>
      </w:r>
    </w:p>
    <w:p w:rsidR="006B5672" w:rsidRDefault="006B5672" w:rsidP="004A7D3C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D106EA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الصحة العامة البيطرية (صحة لحوم )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704038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51" style="position:absolute;left:0;text-align:left;margin-left:151.2pt;margin-top:5.3pt;width:9.2pt;height:9.2pt;z-index:2516669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D106EA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 xml:space="preserve">1-فهم المعايير الرئيسية لصحة اللحوم </w:t>
            </w:r>
          </w:p>
          <w:p w:rsidR="00D106EA" w:rsidRPr="00D106EA" w:rsidRDefault="00D106EA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>2-فهم دور صحة اللحوم ف</w:t>
            </w:r>
            <w:r w:rsidR="00C82B86"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>+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>ي منع انتقال الامراض عن طريق اللحوم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381F63" w:rsidP="00381F63">
            <w:pPr>
              <w:pStyle w:val="ListParagraph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صحة اللحوم (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Joseph Gracey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 xml:space="preserve"> ) </w:t>
            </w:r>
          </w:p>
          <w:p w:rsidR="00381F63" w:rsidRPr="00381F63" w:rsidRDefault="00381F63" w:rsidP="00381F63">
            <w:pPr>
              <w:pStyle w:val="ListParagraph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>الدليل التوضيحي لفحص اللحوم (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Barrie Shand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 xml:space="preserve"> )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81F63" w:rsidRDefault="00381F63" w:rsidP="00381F63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1-علم اللحوم </w:t>
            </w:r>
          </w:p>
          <w:p w:rsidR="00381F63" w:rsidRDefault="00381F63" w:rsidP="00381F63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2-احياء مجهرية اللحوم </w:t>
            </w:r>
          </w:p>
          <w:p w:rsidR="00951EAD" w:rsidRPr="00381F63" w:rsidRDefault="00381F63" w:rsidP="00381F63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3-</w:t>
            </w:r>
            <w:r w:rsidR="00951EAD" w:rsidRPr="00381F6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الصفات النوعية للحوم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010C1F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vAlign w:val="center"/>
          </w:tcPr>
          <w:p w:rsidR="00AD224A" w:rsidRPr="00384B08" w:rsidRDefault="00010C1F" w:rsidP="00010C1F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 %</w:t>
            </w:r>
          </w:p>
        </w:tc>
        <w:tc>
          <w:tcPr>
            <w:tcW w:w="1532" w:type="dxa"/>
            <w:vAlign w:val="center"/>
          </w:tcPr>
          <w:p w:rsidR="00AD224A" w:rsidRPr="00384B08" w:rsidRDefault="00AD224A" w:rsidP="00010C1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D224A" w:rsidRPr="00010C1F" w:rsidRDefault="00010C1F" w:rsidP="00010C1F">
            <w:pPr>
              <w:jc w:val="center"/>
              <w:rPr>
                <w:rFonts w:cs="Simplified Arabic"/>
                <w:b/>
                <w:bCs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rtl/>
                <w:lang w:val="gl-ES" w:bidi="ar-IQ"/>
              </w:rPr>
              <w:t>15 %</w:t>
            </w:r>
          </w:p>
        </w:tc>
        <w:tc>
          <w:tcPr>
            <w:tcW w:w="1532" w:type="dxa"/>
            <w:vAlign w:val="center"/>
          </w:tcPr>
          <w:p w:rsidR="00AD224A" w:rsidRPr="00384B08" w:rsidRDefault="00010C1F" w:rsidP="00010C1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20 % </w:t>
            </w:r>
          </w:p>
        </w:tc>
        <w:tc>
          <w:tcPr>
            <w:tcW w:w="1532" w:type="dxa"/>
            <w:vAlign w:val="center"/>
          </w:tcPr>
          <w:p w:rsidR="00AD224A" w:rsidRPr="00384B08" w:rsidRDefault="00AD224A" w:rsidP="00010C1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010C1F">
      <w:pPr>
        <w:rPr>
          <w:rFonts w:cs="Simplified Arabic"/>
          <w:b/>
          <w:bCs/>
          <w:sz w:val="32"/>
          <w:szCs w:val="32"/>
          <w:rtl/>
        </w:rPr>
      </w:pPr>
    </w:p>
    <w:p w:rsidR="00010C1F" w:rsidRDefault="00010C1F" w:rsidP="00010C1F">
      <w:pPr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4835"/>
        <w:gridCol w:w="1260"/>
      </w:tblGrid>
      <w:tr w:rsidR="00EA30C6" w:rsidRPr="00384B08" w:rsidTr="00010C1F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4835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الحيوانات الغذائية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واجبات الطبيب البيطري في المسلخ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التشريح ونوعية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الفحص قبل الذبح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المسلخ / البناء والمعدات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الفحص بعد الذبح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المزرعة الى الذبح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التقنيات المختبرية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الذبح الانساني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الجهاز اللمفاوي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تطبيقات صحة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الذبح الطاريء والطواريء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اللحوم الحمراء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الحالات المرضية الناجمة عن سوء الادارة في المسلخ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لحوم الدواجن وفحصها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الحالات المرضية داخل المسلخ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المتبقيات الكيمياوية في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الامراض الطفيلية المهمة في اللحوم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التسمم الغذائي الجرثومي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حفظ اللحوم ومشاكلها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باثولوجي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الاعتناء قبل الذبح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الامراض المعدية في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الضوابط الصحية للمسالخ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الامراض التي تسببها الملوثات البيئية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النظافة الشخصية للعاملين في المسلخ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الامراض الايضية ونقص الغذاء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اجراء فحص اللحوم الروتينية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010C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طرق حفظ اللحوم </w:t>
            </w:r>
          </w:p>
        </w:tc>
        <w:tc>
          <w:tcPr>
            <w:tcW w:w="4835" w:type="dxa"/>
            <w:vAlign w:val="center"/>
          </w:tcPr>
          <w:p w:rsidR="00EA30C6" w:rsidRPr="00384B08" w:rsidRDefault="00B0569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قوانين فحص اللحوم </w:t>
            </w: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10C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F21748" w:rsidRPr="00F21748" w:rsidRDefault="00704038" w:rsidP="00F21748">
      <w:pPr>
        <w:rPr>
          <w:rtl/>
        </w:rPr>
      </w:pPr>
      <w:r w:rsidRPr="00704038">
        <w:rPr>
          <w:rFonts w:cs="Simplified Arabic"/>
          <w:b/>
          <w:bCs/>
          <w:noProof/>
          <w:sz w:val="36"/>
          <w:szCs w:val="36"/>
          <w:rtl/>
        </w:rPr>
        <w:lastRenderedPageBreak/>
        <w:pict>
          <v:shape id="_x0000_s1057" type="#_x0000_t32" style="position:absolute;left:0;text-align:left;margin-left:-18.15pt;margin-top:9.5pt;width:545.95pt;height:0;flip:x;z-index:251672064" o:connectortype="straight" strokecolor="black [3200]" strokeweight="5pt">
            <v:shadow color="#868686"/>
            <w10:wrap anchorx="page"/>
          </v:shape>
        </w:pict>
      </w:r>
      <w:r w:rsidRPr="00704038">
        <w:rPr>
          <w:rFonts w:cs="Simplified Arabic"/>
          <w:b/>
          <w:bCs/>
          <w:noProof/>
          <w:sz w:val="36"/>
          <w:szCs w:val="36"/>
          <w:rtl/>
        </w:rPr>
        <w:pict>
          <v:shape id="_x0000_s1056" type="#_x0000_t32" style="position:absolute;left:0;text-align:left;margin-left:-18.15pt;margin-top:8.45pt;width:545.95pt;height:0;flip:x;z-index:251671040" o:connectortype="straight" strokecolor="black [3200]" strokeweight="5pt">
            <v:shadow color="#868686"/>
            <w10:wrap anchorx="page"/>
          </v:shape>
        </w:pict>
      </w:r>
    </w:p>
    <w:p w:rsidR="00F2174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F21748" w:rsidRPr="00DD7CE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F21748" w:rsidRPr="00384B08" w:rsidTr="00454644">
        <w:trPr>
          <w:trHeight w:val="631"/>
        </w:trPr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F21748" w:rsidRPr="00384B08" w:rsidRDefault="00F21748" w:rsidP="0045464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الصحة العامة البيطرية (صحة حليب ) </w:t>
            </w:r>
          </w:p>
        </w:tc>
      </w:tr>
      <w:tr w:rsidR="00F21748" w:rsidRPr="00384B08" w:rsidTr="00454644"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F21748" w:rsidRPr="00384B08" w:rsidRDefault="00F21748" w:rsidP="00454644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</w:tcPr>
          <w:p w:rsidR="00F21748" w:rsidRPr="00384B08" w:rsidRDefault="00704038" w:rsidP="00454644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58" style="position:absolute;left:0;text-align:left;margin-left:151.2pt;margin-top:5.3pt;width:9.2pt;height:9.2pt;z-index:2516730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F2174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F21748" w:rsidRPr="00384B08" w:rsidTr="00454644">
        <w:trPr>
          <w:trHeight w:val="1927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21748" w:rsidRDefault="00F21748" w:rsidP="00454644">
            <w:pPr>
              <w:rPr>
                <w:rFonts w:cs="Simplified Arabic"/>
                <w:b/>
                <w:bCs/>
                <w:sz w:val="32"/>
                <w:szCs w:val="32"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 xml:space="preserve">النواحي الصحية لماشية الحليب والتي تؤثر على انتاجية ونوعية الحليب البكتريولوجية </w:t>
            </w:r>
          </w:p>
          <w:p w:rsidR="00F21748" w:rsidRPr="00D106EA" w:rsidRDefault="00F21748" w:rsidP="00454644">
            <w:pPr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</w:p>
        </w:tc>
      </w:tr>
      <w:tr w:rsidR="00F21748" w:rsidRPr="00384B08" w:rsidTr="00454644">
        <w:trPr>
          <w:trHeight w:val="1774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21748" w:rsidRDefault="00F21748" w:rsidP="00454644">
            <w:p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1-Milk Hygiene  by Dr. Najim Hadi Najim </w:t>
            </w:r>
          </w:p>
          <w:p w:rsidR="00F21748" w:rsidRDefault="00F21748" w:rsidP="00454644">
            <w:p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2-Laboratory manual for milk testing by Dr.Najim</w:t>
            </w:r>
          </w:p>
          <w:p w:rsidR="00F21748" w:rsidRPr="00951EAD" w:rsidRDefault="00F21748" w:rsidP="00454644">
            <w:pPr>
              <w:spacing w:line="360" w:lineRule="auto"/>
              <w:ind w:left="711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F21748" w:rsidRPr="00384B08" w:rsidTr="00454644">
        <w:trPr>
          <w:trHeight w:val="2674"/>
        </w:trPr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21748" w:rsidRDefault="00F21748" w:rsidP="00454644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21748" w:rsidRDefault="00F21748" w:rsidP="00454644">
            <w:pPr>
              <w:bidi w:val="0"/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1-Standard methods for the examination of dairy products </w:t>
            </w:r>
          </w:p>
          <w:p w:rsidR="00F21748" w:rsidRDefault="00F21748" w:rsidP="00454644">
            <w:pPr>
              <w:bidi w:val="0"/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2-Dairy Microbiology  </w:t>
            </w:r>
          </w:p>
          <w:p w:rsidR="00F21748" w:rsidRPr="005578E8" w:rsidRDefault="00F21748" w:rsidP="00454644">
            <w:p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21748" w:rsidRPr="00384B08" w:rsidTr="00454644">
        <w:trPr>
          <w:trHeight w:val="708"/>
        </w:trPr>
        <w:tc>
          <w:tcPr>
            <w:tcW w:w="2654" w:type="dxa"/>
            <w:vMerge w:val="restart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21748" w:rsidRPr="00384B08" w:rsidTr="00454644">
        <w:trPr>
          <w:trHeight w:val="874"/>
        </w:trPr>
        <w:tc>
          <w:tcPr>
            <w:tcW w:w="2654" w:type="dxa"/>
            <w:vMerge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val="471"/>
        </w:trPr>
        <w:tc>
          <w:tcPr>
            <w:tcW w:w="2654" w:type="dxa"/>
            <w:vMerge w:val="restart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F21748" w:rsidRPr="00384B08" w:rsidTr="00454644">
        <w:trPr>
          <w:trHeight w:val="811"/>
        </w:trPr>
        <w:tc>
          <w:tcPr>
            <w:tcW w:w="2654" w:type="dxa"/>
            <w:vMerge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 %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F21748" w:rsidRPr="00010C1F" w:rsidRDefault="00F21748" w:rsidP="00454644">
            <w:pPr>
              <w:jc w:val="center"/>
              <w:rPr>
                <w:rFonts w:cs="Simplified Arabic"/>
                <w:b/>
                <w:bCs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rtl/>
                <w:lang w:val="gl-ES" w:bidi="ar-IQ"/>
              </w:rPr>
              <w:t>15 %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20 % 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F21748" w:rsidRPr="00384B08" w:rsidTr="00454644">
        <w:trPr>
          <w:trHeight w:val="1779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F21748" w:rsidRDefault="00F21748" w:rsidP="00F21748">
      <w:pPr>
        <w:rPr>
          <w:rFonts w:cs="Simplified Arabic"/>
          <w:b/>
          <w:bCs/>
          <w:sz w:val="32"/>
          <w:szCs w:val="32"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lastRenderedPageBreak/>
        <w:t>جدول الدروس الاسبوعي</w:t>
      </w:r>
    </w:p>
    <w:p w:rsidR="00F21748" w:rsidRPr="00951EAD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4835"/>
        <w:gridCol w:w="1260"/>
      </w:tblGrid>
      <w:tr w:rsidR="00F21748" w:rsidRPr="00384B08" w:rsidTr="00454644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F21748" w:rsidRPr="005862E3" w:rsidRDefault="00F21748" w:rsidP="004546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4835" w:type="dxa"/>
            <w:shd w:val="clear" w:color="auto" w:fill="EEECE1" w:themeFill="background2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F21748" w:rsidRPr="00720546" w:rsidRDefault="00F21748" w:rsidP="00454644">
            <w:pPr>
              <w:jc w:val="center"/>
              <w:rPr>
                <w:b/>
                <w:bCs/>
                <w:rtl/>
                <w:lang w:val="gl-ES" w:bidi="ar-IQ"/>
              </w:rPr>
            </w:pPr>
            <w:r>
              <w:rPr>
                <w:rFonts w:hint="cs"/>
                <w:b/>
                <w:bCs/>
                <w:rtl/>
                <w:lang w:val="gl-ES" w:bidi="ar-IQ"/>
              </w:rPr>
              <w:t xml:space="preserve">تعاريف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عينات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الخواص الفيزيائية للحليب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الحافظة لعينات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الخواص الكيميائية للحليب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تقدير الوزن النوعي ونسبة الدهن للحليب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القيمة الغذائية لمكونات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فحوصات الحموضة للحليب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العوامل المؤثرة على مكونات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فحوصات اختزال الصبغات والرواسب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الاحياء المجهرية المرافقة للحليب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انزيم الكاتاليز والفوسفاتيز في الحليب 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العوامل المؤثرة على نمو الاحياء المجهرية في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تقدير النسبة المئوية للاكتوز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مصادر تلوث الحليب بالاحياء المجهرية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تقدير النسبة المئوية للكلوريدات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تخمر الحليب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 القياسي الجرثومي باستخدام الاطباق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الامراض الحيوانية التي تنتقل للانسان عن طريق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 القياسي لبكتريا القولون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الامراض البشرية التي تنتقل للانسان عن طريق الحليب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الكشف عن بقايا المضادات الحياتية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انتاج الحليب النظيف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 القياسي للخمائر والاعفان في الحليب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تنظيف وتعقيم اجهزة ومعدات الحليب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الفحص المجهري لكريات الدم البيضاء في الحليب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المعاملات الحرارية للحليب </w:t>
            </w: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الفحوصات الجرثومية للكشف عن التهاب الضرع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الفحوصات الحقلية للكشف عن التهاب الضرع </w:t>
            </w: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35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F21748" w:rsidRDefault="00F21748" w:rsidP="00F21748">
      <w:pPr>
        <w:rPr>
          <w:b/>
          <w:bCs/>
          <w:sz w:val="28"/>
          <w:szCs w:val="28"/>
          <w:rtl/>
        </w:rPr>
      </w:pPr>
    </w:p>
    <w:p w:rsidR="00F21748" w:rsidRDefault="00F21748" w:rsidP="00F21748">
      <w:pPr>
        <w:rPr>
          <w:b/>
          <w:bCs/>
          <w:sz w:val="28"/>
          <w:szCs w:val="28"/>
          <w:rtl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Pr="002D3FF6" w:rsidRDefault="00F21748" w:rsidP="00F21748">
      <w:pPr>
        <w:bidi w:val="0"/>
        <w:rPr>
          <w:rFonts w:cs="Simplified Arabic"/>
          <w:b/>
          <w:bCs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rFonts w:cs="Simplified Arabic"/>
          <w:b/>
          <w:bCs/>
          <w:sz w:val="8"/>
          <w:szCs w:val="8"/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F21748" w:rsidRPr="00DD7CE8" w:rsidRDefault="00F21748" w:rsidP="00F21748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F21748" w:rsidRPr="00384B08" w:rsidTr="00454644">
        <w:trPr>
          <w:trHeight w:val="631"/>
        </w:trPr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F21748" w:rsidRPr="00F21748" w:rsidRDefault="00F21748" w:rsidP="00454644">
            <w:pPr>
              <w:rPr>
                <w:rFonts w:cs="Simplified Arabic"/>
                <w:b/>
                <w:bCs/>
                <w:sz w:val="32"/>
                <w:szCs w:val="32"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val="gl-ES" w:bidi="ar-IQ"/>
              </w:rPr>
              <w:t>صحة حيوان</w:t>
            </w:r>
          </w:p>
        </w:tc>
      </w:tr>
      <w:tr w:rsidR="00F21748" w:rsidRPr="00384B08" w:rsidTr="00454644"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F21748" w:rsidRPr="00384B08" w:rsidRDefault="00F21748" w:rsidP="00454644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</w:tcPr>
          <w:p w:rsidR="00F21748" w:rsidRPr="00384B08" w:rsidRDefault="00704038" w:rsidP="00454644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63" style="position:absolute;left:0;text-align:left;margin-left:150.45pt;margin-top:7.35pt;width:9.95pt;height:7.65pt;z-index:25167923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F2174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F21748" w:rsidRPr="00384B08" w:rsidTr="00454644">
        <w:trPr>
          <w:trHeight w:val="1927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F431EE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gl-ES"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21748" w:rsidRPr="00F431EE" w:rsidRDefault="00F21748" w:rsidP="00F2174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F431EE">
              <w:rPr>
                <w:b/>
                <w:bCs/>
                <w:sz w:val="28"/>
                <w:szCs w:val="28"/>
                <w:rtl/>
                <w:lang w:bidi="ar-IQ"/>
              </w:rPr>
              <w:t xml:space="preserve">فهم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F431EE">
              <w:rPr>
                <w:b/>
                <w:bCs/>
                <w:sz w:val="28"/>
                <w:szCs w:val="28"/>
                <w:rtl/>
                <w:lang w:bidi="ar-IQ"/>
              </w:rPr>
              <w:t>دراسة الامراض ومعرفة مسبباتها وتصنيفها ومستودعات ومكامن الاصابة وكيفية انتشارها .</w:t>
            </w:r>
          </w:p>
          <w:p w:rsidR="00F21748" w:rsidRDefault="00F21748" w:rsidP="00F21748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431EE">
              <w:rPr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والتعرف على المرض المعدي وطرق نفاذ المسببات المرضية وكذلك كيفية مقاومة الامراض المعدية والوبائية والاجراءات المهمة التي يجب اتخذاها لمنع انتشار الامراض </w:t>
            </w:r>
          </w:p>
          <w:p w:rsidR="00F21748" w:rsidRPr="00F431EE" w:rsidRDefault="00F21748" w:rsidP="00F21748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طرق السيطرة ومن ضمنها الحجر البيطري ودراسة قواعده واساليبه واجراءاته / وتطهير الحضائر / الطرق الصحية للتخلص من الحيوانات النافقة / تصنيف المطهرات وبرامج النظافة والتطهير. </w:t>
            </w:r>
          </w:p>
        </w:tc>
      </w:tr>
      <w:tr w:rsidR="00F21748" w:rsidRPr="00384B08" w:rsidTr="00454644">
        <w:trPr>
          <w:trHeight w:val="2089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21748" w:rsidRPr="002A7950" w:rsidRDefault="00F21748" w:rsidP="00454644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2A79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صحة الحيوان (اعداد د</w:t>
            </w:r>
            <w:r w:rsidRPr="002A7950">
              <w:rPr>
                <w:b/>
                <w:bCs/>
                <w:sz w:val="28"/>
                <w:szCs w:val="28"/>
                <w:rtl/>
              </w:rPr>
              <w:t xml:space="preserve">.عبد المعز أحمد اسماعيل ،د.عبد الرحمن مستولي/ كتاب مقرر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F21748" w:rsidRPr="002A7950" w:rsidRDefault="00F21748" w:rsidP="00454644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صحة الحيوان تاليف د.عبد الرضا الزجاجي </w:t>
            </w:r>
            <w:r w:rsidRPr="002A79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F21748" w:rsidRPr="002A7950" w:rsidRDefault="00F21748" w:rsidP="00454644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  <w:rtl/>
              </w:rPr>
            </w:pPr>
            <w:r w:rsidRPr="002A7950">
              <w:rPr>
                <w:sz w:val="28"/>
                <w:szCs w:val="28"/>
                <w:rtl/>
              </w:rPr>
              <w:t>ترجمة كتاب صحة الحيوان /جه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 w:rsidRPr="002A7950">
              <w:rPr>
                <w:sz w:val="28"/>
                <w:szCs w:val="28"/>
                <w:rtl/>
              </w:rPr>
              <w:t xml:space="preserve"> شخصي  </w:t>
            </w:r>
          </w:p>
        </w:tc>
      </w:tr>
      <w:tr w:rsidR="00F21748" w:rsidRPr="00384B08" w:rsidTr="00454644">
        <w:trPr>
          <w:trHeight w:val="1486"/>
        </w:trPr>
        <w:tc>
          <w:tcPr>
            <w:tcW w:w="2654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6"/>
          </w:tcPr>
          <w:p w:rsidR="00F21748" w:rsidRDefault="00F21748" w:rsidP="00454644">
            <w:pPr>
              <w:numPr>
                <w:ilvl w:val="0"/>
                <w:numId w:val="5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Animal Science (James R. Gillaspie </w:t>
            </w:r>
            <w:r>
              <w:rPr>
                <w:rFonts w:cs="Simplified Arabic"/>
                <w:b/>
                <w:bCs/>
                <w:sz w:val="32"/>
                <w:szCs w:val="32"/>
                <w:lang w:val="gl-ES"/>
              </w:rPr>
              <w:t>)</w:t>
            </w:r>
          </w:p>
          <w:p w:rsidR="00F21748" w:rsidRDefault="00F21748" w:rsidP="00454644">
            <w:pPr>
              <w:numPr>
                <w:ilvl w:val="0"/>
                <w:numId w:val="5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Animal Hygiene </w:t>
            </w:r>
          </w:p>
          <w:p w:rsidR="00F21748" w:rsidRPr="00422BD1" w:rsidRDefault="00F21748" w:rsidP="00454644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21748" w:rsidRPr="00384B08" w:rsidTr="00454644">
        <w:trPr>
          <w:trHeight w:val="708"/>
        </w:trPr>
        <w:tc>
          <w:tcPr>
            <w:tcW w:w="2654" w:type="dxa"/>
            <w:vMerge w:val="restart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21748" w:rsidRPr="00384B08" w:rsidTr="00454644">
        <w:trPr>
          <w:trHeight w:val="874"/>
        </w:trPr>
        <w:tc>
          <w:tcPr>
            <w:tcW w:w="2654" w:type="dxa"/>
            <w:vMerge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val="471"/>
        </w:trPr>
        <w:tc>
          <w:tcPr>
            <w:tcW w:w="2654" w:type="dxa"/>
            <w:vMerge w:val="restart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F21748" w:rsidRPr="00384B08" w:rsidTr="0054715A">
        <w:trPr>
          <w:trHeight w:val="811"/>
        </w:trPr>
        <w:tc>
          <w:tcPr>
            <w:tcW w:w="2654" w:type="dxa"/>
            <w:vMerge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  <w:r>
              <w:rPr>
                <w:rFonts w:cs="Simplified Arabic"/>
                <w:b/>
                <w:bCs/>
                <w:lang w:bidi="ar-IQ"/>
              </w:rPr>
              <w:t xml:space="preserve"> %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F21748" w:rsidRPr="00010C1F" w:rsidRDefault="00F21748" w:rsidP="00454644">
            <w:pPr>
              <w:jc w:val="center"/>
              <w:rPr>
                <w:rFonts w:cs="Simplified Arabic"/>
                <w:b/>
                <w:bCs/>
                <w:rtl/>
                <w:lang w:val="gl-ES" w:bidi="ar-IQ"/>
              </w:rPr>
            </w:pPr>
            <w:r>
              <w:rPr>
                <w:rFonts w:cs="Simplified Arabic" w:hint="cs"/>
                <w:b/>
                <w:bCs/>
                <w:rtl/>
                <w:lang w:val="gl-ES" w:bidi="ar-IQ"/>
              </w:rPr>
              <w:t>15 %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20 % </w:t>
            </w:r>
          </w:p>
        </w:tc>
        <w:tc>
          <w:tcPr>
            <w:tcW w:w="1532" w:type="dxa"/>
            <w:vAlign w:val="center"/>
          </w:tcPr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F21748" w:rsidRPr="00384B08" w:rsidTr="00454644">
        <w:trPr>
          <w:trHeight w:val="2521"/>
        </w:trPr>
        <w:tc>
          <w:tcPr>
            <w:tcW w:w="2654" w:type="dxa"/>
          </w:tcPr>
          <w:p w:rsidR="00F2174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21748" w:rsidRPr="00384B08" w:rsidRDefault="00F21748" w:rsidP="004546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F21748" w:rsidRPr="00384B08" w:rsidRDefault="00F21748" w:rsidP="00454644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الساعات المخصصة لهذا الدرس غير كافية لتغطية مفردات اخرى كون المادة واسعة وتم الطلب من الدراسات الاولية بان تجعل المادة ككورس فصلي من السيد معاون العميد لشؤون الطلبة .</w:t>
            </w:r>
          </w:p>
        </w:tc>
      </w:tr>
    </w:tbl>
    <w:p w:rsidR="00F21748" w:rsidRDefault="00F21748" w:rsidP="00F21748">
      <w:pPr>
        <w:jc w:val="center"/>
        <w:rPr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21748" w:rsidRDefault="00F21748" w:rsidP="00F21748">
      <w:pPr>
        <w:rPr>
          <w:rFonts w:cs="Simplified Arabic"/>
          <w:b/>
          <w:bCs/>
          <w:sz w:val="32"/>
          <w:szCs w:val="32"/>
        </w:rPr>
      </w:pPr>
    </w:p>
    <w:p w:rsidR="00F21748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F21748" w:rsidRPr="00951EAD" w:rsidRDefault="00F21748" w:rsidP="00F21748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4718"/>
        <w:gridCol w:w="2218"/>
        <w:gridCol w:w="2552"/>
      </w:tblGrid>
      <w:tr w:rsidR="00F21748" w:rsidRPr="00384B08" w:rsidTr="00454644">
        <w:trPr>
          <w:cantSplit/>
          <w:trHeight w:val="1134"/>
        </w:trPr>
        <w:tc>
          <w:tcPr>
            <w:tcW w:w="682" w:type="dxa"/>
            <w:shd w:val="clear" w:color="auto" w:fill="EEECE1"/>
            <w:textDirection w:val="btLr"/>
            <w:vAlign w:val="center"/>
          </w:tcPr>
          <w:p w:rsidR="00F21748" w:rsidRPr="005862E3" w:rsidRDefault="00F21748" w:rsidP="004546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718" w:type="dxa"/>
            <w:shd w:val="clear" w:color="auto" w:fill="EEECE1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2218" w:type="dxa"/>
            <w:shd w:val="clear" w:color="auto" w:fill="EEECE1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F21748" w:rsidRPr="00384B08" w:rsidRDefault="00F21748" w:rsidP="004546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عن صحة الحيوان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المرض وتصنيف المرض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مسببات الامراض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مكامن الاصابة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انتشار المرض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حوامل المرض (النواقل)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المرض المعدي وطرق نفاذ المسبب المرضي الى الحيوان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مقاومة الامراض المعدية والوبائية في الحيوانات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الاجراءات المهمة التي يجب اتخذاها لمنع انتشار الامراض المعدية والوبائية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طرائق السيطرة على الامراض (الحجر البيطري)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تطهير المنشأت والحظائر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الشروط البيطرية الخاصة بالحيوانات والطيور المستوردة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اجراءات الحجر البيطري عند الوصول للموانيء البرية والجوية والبحرية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الطرائق الصحية للتخلص من الحيوانات النافقة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تصنيف المطهرات واستخدامها </w:t>
            </w: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  <w:tr w:rsidR="00F21748" w:rsidRPr="00384B08" w:rsidTr="00454644">
        <w:trPr>
          <w:trHeight w:hRule="exact" w:val="576"/>
        </w:trPr>
        <w:tc>
          <w:tcPr>
            <w:tcW w:w="682" w:type="dxa"/>
            <w:shd w:val="clear" w:color="auto" w:fill="EEECE1"/>
            <w:vAlign w:val="center"/>
          </w:tcPr>
          <w:p w:rsidR="00F21748" w:rsidRPr="005862E3" w:rsidRDefault="00F21748" w:rsidP="00454644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7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8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21748" w:rsidRPr="00384B08" w:rsidRDefault="00F21748" w:rsidP="0045464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</w:rPr>
      </w:pPr>
    </w:p>
    <w:p w:rsidR="00F21748" w:rsidRDefault="00F21748" w:rsidP="00F2174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F21748" w:rsidRDefault="00F21748" w:rsidP="00F21748">
      <w:pPr>
        <w:rPr>
          <w:b/>
          <w:bCs/>
          <w:sz w:val="28"/>
          <w:szCs w:val="28"/>
          <w:rtl/>
        </w:rPr>
      </w:pPr>
    </w:p>
    <w:p w:rsidR="00F21748" w:rsidRDefault="00F21748" w:rsidP="00F21748">
      <w:pPr>
        <w:rPr>
          <w:b/>
          <w:bCs/>
          <w:sz w:val="28"/>
          <w:szCs w:val="28"/>
          <w:rtl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Default="00F21748" w:rsidP="00F21748">
      <w:pPr>
        <w:rPr>
          <w:b/>
          <w:bCs/>
          <w:rtl/>
          <w:lang w:bidi="ar-IQ"/>
        </w:rPr>
      </w:pPr>
    </w:p>
    <w:p w:rsidR="00F21748" w:rsidRPr="002D3FF6" w:rsidRDefault="00F21748" w:rsidP="00F21748">
      <w:pPr>
        <w:bidi w:val="0"/>
        <w:rPr>
          <w:rFonts w:cs="Simplified Arabic"/>
          <w:b/>
          <w:bCs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93" w:rsidRDefault="00930893" w:rsidP="006716C3">
      <w:r>
        <w:separator/>
      </w:r>
    </w:p>
  </w:endnote>
  <w:endnote w:type="continuationSeparator" w:id="0">
    <w:p w:rsidR="00930893" w:rsidRDefault="00930893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93" w:rsidRDefault="00930893" w:rsidP="006716C3">
      <w:r>
        <w:separator/>
      </w:r>
    </w:p>
  </w:footnote>
  <w:footnote w:type="continuationSeparator" w:id="0">
    <w:p w:rsidR="00930893" w:rsidRDefault="00930893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040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40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040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75pt;height:11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5F36"/>
    <w:multiLevelType w:val="hybridMultilevel"/>
    <w:tmpl w:val="86AE69BC"/>
    <w:lvl w:ilvl="0" w:tplc="CCB8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5C94"/>
    <w:multiLevelType w:val="hybridMultilevel"/>
    <w:tmpl w:val="963ADEE2"/>
    <w:lvl w:ilvl="0" w:tplc="258A6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10C1F"/>
    <w:rsid w:val="00024C5E"/>
    <w:rsid w:val="000275B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167CD"/>
    <w:rsid w:val="00381F63"/>
    <w:rsid w:val="00384B08"/>
    <w:rsid w:val="003857BB"/>
    <w:rsid w:val="003E33A7"/>
    <w:rsid w:val="0041130E"/>
    <w:rsid w:val="004332CE"/>
    <w:rsid w:val="00457A4B"/>
    <w:rsid w:val="0047594F"/>
    <w:rsid w:val="00475AEA"/>
    <w:rsid w:val="004A7D3C"/>
    <w:rsid w:val="005862E3"/>
    <w:rsid w:val="0059706B"/>
    <w:rsid w:val="005C1C01"/>
    <w:rsid w:val="005C69D8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04038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30893"/>
    <w:rsid w:val="00951EAD"/>
    <w:rsid w:val="0096740E"/>
    <w:rsid w:val="009A1B5C"/>
    <w:rsid w:val="009B6067"/>
    <w:rsid w:val="00A1380C"/>
    <w:rsid w:val="00A14537"/>
    <w:rsid w:val="00A8213B"/>
    <w:rsid w:val="00A82BB4"/>
    <w:rsid w:val="00AD224A"/>
    <w:rsid w:val="00AD2CA8"/>
    <w:rsid w:val="00AE36CF"/>
    <w:rsid w:val="00AF21D9"/>
    <w:rsid w:val="00B05696"/>
    <w:rsid w:val="00B428C6"/>
    <w:rsid w:val="00B86234"/>
    <w:rsid w:val="00BC3D6A"/>
    <w:rsid w:val="00BD7D7F"/>
    <w:rsid w:val="00BF2A8E"/>
    <w:rsid w:val="00BF5B61"/>
    <w:rsid w:val="00C006C5"/>
    <w:rsid w:val="00C11A4D"/>
    <w:rsid w:val="00C11D00"/>
    <w:rsid w:val="00C82B86"/>
    <w:rsid w:val="00CA3A8B"/>
    <w:rsid w:val="00CC4920"/>
    <w:rsid w:val="00CF4A97"/>
    <w:rsid w:val="00CF59B0"/>
    <w:rsid w:val="00D106EA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F21748"/>
    <w:rsid w:val="00F53FC5"/>
    <w:rsid w:val="00F62A56"/>
    <w:rsid w:val="00FD0224"/>
    <w:rsid w:val="00FD11EB"/>
    <w:rsid w:val="00FD1920"/>
    <w:rsid w:val="00F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_x0000_s1048"/>
        <o:r id="V:Rule6" type="connector" idref="#_x0000_s1056"/>
        <o:r id="V:Rule7" type="connector" idref="#_x0000_s1047"/>
        <o:r id="V:Rule8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4</cp:revision>
  <cp:lastPrinted>2010-09-26T09:25:00Z</cp:lastPrinted>
  <dcterms:created xsi:type="dcterms:W3CDTF">2006-08-28T22:30:00Z</dcterms:created>
  <dcterms:modified xsi:type="dcterms:W3CDTF">2012-10-14T07:43:00Z</dcterms:modified>
</cp:coreProperties>
</file>