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6A" w:rsidRDefault="00C54374" w:rsidP="0085436A">
      <w:pPr>
        <w:rPr>
          <w:rtl/>
          <w:lang w:bidi="ar-IQ"/>
        </w:rPr>
      </w:pPr>
      <w:r>
        <w:rPr>
          <w:rFonts w:hint="cs"/>
          <w:rtl/>
          <w:lang w:bidi="ar-IQ"/>
        </w:rPr>
        <w:tab/>
      </w: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85436A" w:rsidRPr="002729DF" w:rsidTr="00067DD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85436A" w:rsidRPr="002729DF" w:rsidRDefault="0085436A" w:rsidP="00067DDB">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85436A"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BB0D49" w:rsidRDefault="0085436A" w:rsidP="00067DDB">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85436A"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BB0D49" w:rsidRDefault="0085436A" w:rsidP="00067DDB">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sidRPr="0058381F">
              <w:rPr>
                <w:rFonts w:ascii="Tahoma" w:hAnsi="Tahoma" w:cs="Tahoma"/>
                <w:lang w:val="en-US" w:bidi="ar-IQ"/>
              </w:rPr>
              <w:t>Department</w:t>
            </w:r>
          </w:p>
        </w:tc>
      </w:tr>
      <w:tr w:rsidR="0085436A" w:rsidRPr="0058381F" w:rsidTr="00067DD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Default="00B97FCA" w:rsidP="001058DE">
            <w:pPr>
              <w:bidi w:val="0"/>
              <w:rPr>
                <w:rFonts w:ascii="Tahoma" w:hAnsi="Tahoma" w:cs="Tahoma"/>
                <w:lang w:val="en-US" w:bidi="ar-IQ"/>
              </w:rPr>
            </w:pPr>
            <w:r>
              <w:rPr>
                <w:rFonts w:asciiTheme="majorBidi" w:hAnsiTheme="majorBidi" w:cstheme="majorBidi"/>
              </w:rPr>
              <w:t xml:space="preserve">Ali </w:t>
            </w:r>
            <w:r w:rsidR="001058DE">
              <w:rPr>
                <w:rFonts w:asciiTheme="majorBidi" w:hAnsiTheme="majorBidi" w:cstheme="majorBidi"/>
              </w:rPr>
              <w:t>fadel</w:t>
            </w:r>
            <w:r>
              <w:rPr>
                <w:rFonts w:asciiTheme="majorBidi" w:hAnsiTheme="majorBidi" w:cstheme="majorBidi"/>
              </w:rPr>
              <w:t xml:space="preserve">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85436A"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BB0D49" w:rsidRDefault="0085436A" w:rsidP="00067DDB">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Pr>
                <w:rFonts w:ascii="Tahoma" w:hAnsi="Tahoma" w:cs="Tahoma"/>
                <w:lang w:val="en-US" w:bidi="ar-IQ"/>
              </w:rPr>
              <w:t>e-mail</w:t>
            </w:r>
          </w:p>
        </w:tc>
      </w:tr>
      <w:tr w:rsidR="0085436A" w:rsidRPr="0058381F" w:rsidTr="00067DD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5436A" w:rsidRPr="002A343C" w:rsidRDefault="007A35FA" w:rsidP="00067DDB">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150" style="position:absolute;left:0;text-align:left;margin-left:1.5pt;margin-top:3.35pt;width:9.8pt;height:10.35pt;z-index:251747328;mso-position-horizontal-relative:text;mso-position-vertical-relative:text" fillcolor="white [3201]" strokecolor="black [3200]" strokeweight="1pt">
                  <v:stroke dashstyle="dash"/>
                  <v:shadow color="#868686"/>
                  <w10:wrap anchorx="page"/>
                </v:oval>
              </w:pict>
            </w:r>
            <w:r w:rsidR="0085436A" w:rsidRPr="002A343C">
              <w:rPr>
                <w:rStyle w:val="hps"/>
                <w:rFonts w:ascii="Simplified Arabic" w:hAnsi="Simplified Arabic" w:cs="Simplified Arabic"/>
                <w:b/>
                <w:bCs/>
                <w:color w:val="333333"/>
                <w:sz w:val="22"/>
                <w:szCs w:val="22"/>
              </w:rPr>
              <w:t>Professor</w:t>
            </w:r>
            <w:r w:rsidR="008543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85436A"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151" style="position:absolute;left:0;text-align:left;margin-left:-1.85pt;margin-top:3.1pt;width:9.8pt;height:10.35pt;z-index:251748352;mso-position-horizontal-relative:text;mso-position-vertical-relative:text" fillcolor="black [3213]" strokecolor="black [3200]" strokeweight="1pt">
                  <v:stroke dashstyle="dash"/>
                  <v:shadow color="#868686"/>
                  <w10:wrap anchorx="page"/>
                </v:oval>
              </w:pict>
            </w:r>
            <w:r w:rsidR="0085436A" w:rsidRPr="002A343C">
              <w:rPr>
                <w:rStyle w:val="hps"/>
                <w:rFonts w:ascii="Simplified Arabic" w:hAnsi="Simplified Arabic" w:cs="Simplified Arabic"/>
                <w:b/>
                <w:bCs/>
                <w:color w:val="333333"/>
                <w:sz w:val="22"/>
                <w:szCs w:val="22"/>
              </w:rPr>
              <w:t>Assistant</w:t>
            </w:r>
            <w:r w:rsidR="0085436A" w:rsidRPr="002A343C">
              <w:rPr>
                <w:rStyle w:val="shorttext"/>
                <w:rFonts w:ascii="Simplified Arabic" w:hAnsi="Simplified Arabic" w:cs="Simplified Arabic"/>
                <w:b/>
                <w:bCs/>
                <w:color w:val="333333"/>
                <w:sz w:val="22"/>
                <w:szCs w:val="22"/>
              </w:rPr>
              <w:t xml:space="preserve"> </w:t>
            </w:r>
            <w:r w:rsidR="0085436A" w:rsidRPr="002A343C">
              <w:rPr>
                <w:rStyle w:val="hps"/>
                <w:rFonts w:ascii="Simplified Arabic" w:hAnsi="Simplified Arabic" w:cs="Simplified Arabic"/>
                <w:b/>
                <w:bCs/>
                <w:color w:val="333333"/>
                <w:sz w:val="22"/>
                <w:szCs w:val="22"/>
              </w:rPr>
              <w:t>Professor</w:t>
            </w:r>
            <w:r w:rsidR="0085436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85436A"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152" style="position:absolute;left:0;text-align:left;margin-left:.45pt;margin-top:2.3pt;width:9.8pt;height:10.35pt;z-index:251749376;mso-position-horizontal-relative:text;mso-position-vertical-relative:text" fillcolor="white [3201]" strokecolor="black [3200]" strokeweight="1pt">
                  <v:stroke dashstyle="dash"/>
                  <v:shadow color="#868686"/>
                  <w10:wrap anchorx="page"/>
                </v:oval>
              </w:pict>
            </w:r>
            <w:r w:rsidR="0085436A">
              <w:rPr>
                <w:rStyle w:val="hps"/>
                <w:rFonts w:ascii="Simplified Arabic" w:hAnsi="Simplified Arabic" w:cs="Simplified Arabic" w:hint="cs"/>
                <w:b/>
                <w:bCs/>
                <w:color w:val="333333"/>
                <w:sz w:val="22"/>
                <w:szCs w:val="22"/>
                <w:rtl/>
                <w:lang w:bidi="ar-IQ"/>
              </w:rPr>
              <w:t xml:space="preserve"> </w:t>
            </w:r>
            <w:r w:rsidR="0085436A">
              <w:rPr>
                <w:rStyle w:val="hps"/>
                <w:rFonts w:ascii="Simplified Arabic" w:hAnsi="Simplified Arabic" w:cs="Simplified Arabic"/>
                <w:b/>
                <w:bCs/>
                <w:color w:val="333333"/>
                <w:sz w:val="22"/>
                <w:szCs w:val="22"/>
                <w:lang w:val="en-US"/>
              </w:rPr>
              <w:t xml:space="preserve">   </w:t>
            </w:r>
            <w:r w:rsidR="008543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5436A" w:rsidRPr="00441E29" w:rsidRDefault="007A35FA" w:rsidP="00067DDB">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153" style="position:absolute;left:0;text-align:left;margin-left:-1.3pt;margin-top:4.4pt;width:9.8pt;height:10.35pt;z-index:251750400;mso-position-horizontal-relative:text;mso-position-vertical-relative:text" fillcolor="white [3201]" strokecolor="black [3200]" strokeweight="1pt">
                  <v:stroke dashstyle="dash"/>
                  <v:shadow color="#868686"/>
                  <w10:wrap anchorx="page"/>
                </v:oval>
              </w:pict>
            </w:r>
            <w:r w:rsidR="0085436A">
              <w:rPr>
                <w:rStyle w:val="hps"/>
                <w:rFonts w:ascii="Simplified Arabic" w:hAnsi="Simplified Arabic" w:cs="Simplified Arabic" w:hint="cs"/>
                <w:b/>
                <w:bCs/>
                <w:color w:val="333333"/>
                <w:sz w:val="22"/>
                <w:szCs w:val="22"/>
                <w:rtl/>
                <w:lang w:val="en-US" w:bidi="ar-IQ"/>
              </w:rPr>
              <w:t xml:space="preserve">  </w:t>
            </w:r>
            <w:r w:rsidR="0085436A">
              <w:rPr>
                <w:rStyle w:val="hps"/>
                <w:rFonts w:ascii="Simplified Arabic" w:hAnsi="Simplified Arabic" w:cs="Simplified Arabic"/>
                <w:b/>
                <w:bCs/>
                <w:color w:val="333333"/>
                <w:sz w:val="22"/>
                <w:szCs w:val="22"/>
                <w:lang w:val="en-US" w:bidi="ar-IQ"/>
              </w:rPr>
              <w:t xml:space="preserve">  </w:t>
            </w:r>
          </w:p>
          <w:p w:rsidR="0085436A" w:rsidRPr="002A343C" w:rsidRDefault="0085436A" w:rsidP="00067DDB">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rtl/>
                <w:lang w:val="en-US" w:bidi="ar-IQ"/>
              </w:rPr>
            </w:pPr>
            <w:r>
              <w:rPr>
                <w:rFonts w:ascii="Tahoma" w:hAnsi="Tahoma" w:cs="Tahoma"/>
                <w:lang w:val="en-US" w:bidi="ar-IQ"/>
              </w:rPr>
              <w:t xml:space="preserve">Career </w:t>
            </w:r>
          </w:p>
        </w:tc>
      </w:tr>
      <w:tr w:rsidR="0085436A" w:rsidRPr="00424C8B" w:rsidTr="00067DDB">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C54374" w:rsidRPr="00C54374" w:rsidRDefault="00C54374" w:rsidP="00C54374">
            <w:pPr>
              <w:jc w:val="right"/>
              <w:rPr>
                <w:rFonts w:asciiTheme="majorBidi" w:hAnsiTheme="majorBidi" w:cstheme="majorBidi"/>
                <w:sz w:val="28"/>
                <w:szCs w:val="28"/>
                <w:lang w:bidi="ar-IQ"/>
              </w:rPr>
            </w:pPr>
            <w:r w:rsidRPr="00C54374">
              <w:rPr>
                <w:rFonts w:asciiTheme="majorBidi" w:hAnsiTheme="majorBidi" w:cstheme="majorBidi"/>
                <w:sz w:val="28"/>
                <w:szCs w:val="28"/>
                <w:lang w:bidi="ar-IQ"/>
              </w:rPr>
              <w:t>Comparative  study between different methods of insemination in Iraqi does</w:t>
            </w:r>
          </w:p>
          <w:p w:rsidR="0085436A" w:rsidRPr="00C54374" w:rsidRDefault="0085436A" w:rsidP="00067DDB">
            <w:pPr>
              <w:pStyle w:val="Style2"/>
              <w:widowControl/>
              <w:tabs>
                <w:tab w:val="left" w:pos="384"/>
              </w:tabs>
              <w:spacing w:line="326" w:lineRule="exact"/>
              <w:ind w:firstLine="0"/>
              <w:rPr>
                <w:rStyle w:val="FontStyle11"/>
                <w:sz w:val="28"/>
                <w:szCs w:val="28"/>
                <w:lang w:val="en-GB" w:eastAsia="fr-FR"/>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85436A" w:rsidRPr="00424C8B" w:rsidRDefault="0085436A" w:rsidP="00067DD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85436A" w:rsidRPr="0058381F" w:rsidTr="00067DD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85436A" w:rsidRPr="00D7176F" w:rsidRDefault="007A35FA" w:rsidP="00067DDB">
            <w:pPr>
              <w:jc w:val="center"/>
              <w:rPr>
                <w:lang w:val="en-US" w:bidi="ar-IQ"/>
              </w:rPr>
            </w:pPr>
            <w:r>
              <w:rPr>
                <w:noProof/>
                <w:lang w:val="en-US"/>
              </w:rPr>
              <w:pict>
                <v:oval id="_x0000_s1155" style="position:absolute;left:0;text-align:left;margin-left:-1.65pt;margin-top:2.85pt;width:9.8pt;height:10.35pt;z-index:251752448;mso-position-horizontal-relative:text;mso-position-vertical-relative:text" fillcolor="white [3201]" strokecolor="black [3200]" strokeweight="1pt">
                  <v:stroke dashstyle="dash"/>
                  <v:shadow color="#868686"/>
                  <w10:wrap anchorx="page"/>
                </v:oval>
              </w:pict>
            </w:r>
            <w:r w:rsidR="0085436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C54374" w:rsidRDefault="00C54374" w:rsidP="00C54374">
            <w:pPr>
              <w:ind w:left="-360"/>
              <w:jc w:val="right"/>
              <w:rPr>
                <w:rFonts w:asciiTheme="majorBidi" w:hAnsiTheme="majorBidi" w:cstheme="majorBidi"/>
                <w:lang w:bidi="ar-IQ"/>
              </w:rPr>
            </w:pPr>
            <w:r w:rsidRPr="005431E8">
              <w:rPr>
                <w:rFonts w:asciiTheme="majorBidi" w:hAnsiTheme="majorBidi" w:cstheme="majorBidi"/>
                <w:color w:val="000000"/>
                <w:lang w:bidi="ar-IQ"/>
              </w:rPr>
              <w:t>AL-Mutar</w:t>
            </w:r>
            <w:r>
              <w:rPr>
                <w:rFonts w:asciiTheme="majorBidi" w:hAnsiTheme="majorBidi" w:cstheme="majorBidi"/>
                <w:color w:val="000000"/>
                <w:lang w:bidi="ar-IQ"/>
              </w:rPr>
              <w:t xml:space="preserve"> H.A.</w:t>
            </w:r>
            <w:r w:rsidRPr="005431E8">
              <w:rPr>
                <w:rFonts w:asciiTheme="majorBidi" w:hAnsiTheme="majorBidi" w:cstheme="majorBidi"/>
                <w:color w:val="000000"/>
                <w:lang w:bidi="ar-IQ"/>
              </w:rPr>
              <w:t xml:space="preserve">,  </w:t>
            </w:r>
            <w:r>
              <w:rPr>
                <w:rFonts w:asciiTheme="majorBidi" w:hAnsiTheme="majorBidi" w:cstheme="majorBidi"/>
              </w:rPr>
              <w:t xml:space="preserve">Alwan A.F.,  </w:t>
            </w:r>
            <w:r w:rsidRPr="005431E8">
              <w:rPr>
                <w:rFonts w:asciiTheme="majorBidi" w:hAnsiTheme="majorBidi" w:cstheme="majorBidi"/>
              </w:rPr>
              <w:t>Eesa</w:t>
            </w:r>
            <w:r>
              <w:rPr>
                <w:rFonts w:asciiTheme="majorBidi" w:hAnsiTheme="majorBidi" w:cstheme="majorBidi"/>
              </w:rPr>
              <w:t xml:space="preserve"> M.J.</w:t>
            </w:r>
            <w:r w:rsidRPr="005431E8">
              <w:rPr>
                <w:rFonts w:asciiTheme="majorBidi" w:hAnsiTheme="majorBidi" w:cstheme="majorBidi"/>
              </w:rPr>
              <w:t xml:space="preserve">, </w:t>
            </w:r>
          </w:p>
          <w:p w:rsidR="00C54374" w:rsidRPr="005431E8" w:rsidRDefault="00C54374" w:rsidP="00C54374">
            <w:pPr>
              <w:ind w:left="-360"/>
              <w:jc w:val="right"/>
              <w:rPr>
                <w:rFonts w:asciiTheme="majorBidi" w:hAnsiTheme="majorBidi" w:cstheme="majorBidi"/>
                <w:rtl/>
                <w:lang w:bidi="ar-IQ"/>
              </w:rPr>
            </w:pPr>
            <w:r>
              <w:rPr>
                <w:rFonts w:asciiTheme="majorBidi" w:hAnsiTheme="majorBidi" w:cstheme="majorBidi"/>
                <w:lang w:bidi="ar-IQ"/>
              </w:rPr>
              <w:t>Ibrahem</w:t>
            </w:r>
            <w:r w:rsidRPr="005431E8">
              <w:rPr>
                <w:rFonts w:asciiTheme="majorBidi" w:hAnsiTheme="majorBidi" w:cstheme="majorBidi"/>
                <w:lang w:bidi="ar-IQ"/>
              </w:rPr>
              <w:t xml:space="preserve"> N</w:t>
            </w:r>
            <w:r>
              <w:rPr>
                <w:rFonts w:asciiTheme="majorBidi" w:hAnsiTheme="majorBidi" w:cstheme="majorBidi"/>
                <w:lang w:bidi="ar-IQ"/>
              </w:rPr>
              <w:t xml:space="preserve">. </w:t>
            </w:r>
            <w:r w:rsidRPr="005431E8">
              <w:rPr>
                <w:rFonts w:asciiTheme="majorBidi" w:hAnsiTheme="majorBidi" w:cstheme="majorBidi"/>
                <w:lang w:bidi="ar-IQ"/>
              </w:rPr>
              <w:t>S</w:t>
            </w:r>
            <w:r>
              <w:rPr>
                <w:rFonts w:asciiTheme="majorBidi" w:hAnsiTheme="majorBidi" w:cstheme="majorBidi"/>
                <w:lang w:bidi="ar-IQ"/>
              </w:rPr>
              <w:t xml:space="preserve"> , </w:t>
            </w:r>
            <w:r w:rsidRPr="005431E8">
              <w:rPr>
                <w:rFonts w:asciiTheme="majorBidi" w:hAnsiTheme="majorBidi" w:cstheme="majorBidi"/>
                <w:lang w:bidi="ar-IQ"/>
              </w:rPr>
              <w:t>Kashif Alkitaa</w:t>
            </w:r>
            <w:r>
              <w:rPr>
                <w:rFonts w:asciiTheme="majorBidi" w:hAnsiTheme="majorBidi" w:cstheme="majorBidi"/>
              </w:rPr>
              <w:t xml:space="preserve"> </w:t>
            </w:r>
            <w:r>
              <w:rPr>
                <w:rFonts w:asciiTheme="majorBidi" w:hAnsiTheme="majorBidi" w:cstheme="majorBidi"/>
                <w:lang w:bidi="ar-IQ"/>
              </w:rPr>
              <w:t>H.</w:t>
            </w:r>
            <w:r w:rsidRPr="005431E8">
              <w:rPr>
                <w:rFonts w:asciiTheme="majorBidi" w:hAnsiTheme="majorBidi" w:cstheme="majorBidi"/>
                <w:lang w:bidi="ar-IQ"/>
              </w:rPr>
              <w:t xml:space="preserve"> F</w:t>
            </w:r>
            <w:r>
              <w:rPr>
                <w:rFonts w:asciiTheme="majorBidi" w:hAnsiTheme="majorBidi" w:cstheme="majorBidi"/>
              </w:rPr>
              <w:t>.</w:t>
            </w:r>
            <w:r w:rsidRPr="005431E8">
              <w:rPr>
                <w:rFonts w:asciiTheme="majorBidi" w:hAnsiTheme="majorBidi" w:cstheme="majorBidi"/>
              </w:rPr>
              <w:t xml:space="preserve"> </w:t>
            </w:r>
          </w:p>
          <w:p w:rsidR="0085436A" w:rsidRDefault="0085436A" w:rsidP="00067DDB">
            <w:pPr>
              <w:bidi w:val="0"/>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85436A" w:rsidRPr="00D7176F" w:rsidRDefault="007A35FA" w:rsidP="00067DDB">
            <w:pPr>
              <w:rPr>
                <w:rtl/>
                <w:lang w:val="en-US" w:bidi="ar-IQ"/>
              </w:rPr>
            </w:pPr>
            <w:r>
              <w:rPr>
                <w:noProof/>
                <w:rtl/>
                <w:lang w:val="en-US"/>
              </w:rPr>
              <w:pict>
                <v:oval id="_x0000_s1154" style="position:absolute;left:0;text-align:left;margin-left:-2.55pt;margin-top:2.7pt;width:9.8pt;height:10.35pt;z-index:251751424;mso-position-horizontal-relative:text;mso-position-vertical-relative:text" fillcolor="#666 [1936]" strokecolor="black [3200]" strokeweight="1pt">
                  <v:fill color2="black [3200]" focus="50%" type="gradient"/>
                  <v:shadow on="t" type="perspective" color="#7f7f7f [1601]" offset="1pt" offset2="-3pt"/>
                  <w10:wrap anchorx="page"/>
                </v:oval>
              </w:pict>
            </w:r>
            <w:r w:rsidR="0085436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85436A" w:rsidRPr="0058381F" w:rsidTr="00067DD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C54374" w:rsidRDefault="00C54374" w:rsidP="00C54374">
            <w:pPr>
              <w:bidi w:val="0"/>
              <w:rPr>
                <w:rtl/>
                <w:lang w:val="en-US" w:bidi="ar-IQ"/>
              </w:rPr>
            </w:pPr>
            <w:r>
              <w:rPr>
                <w:lang w:val="en-US" w:bidi="ar-IQ"/>
              </w:rPr>
              <w:t>The Iraq . J.  Vet. Med.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85436A" w:rsidRPr="0058381F" w:rsidTr="00067DD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8D4B34" w:rsidRDefault="0085436A" w:rsidP="00067DDB">
            <w:pPr>
              <w:pStyle w:val="Style2"/>
              <w:widowControl/>
              <w:tabs>
                <w:tab w:val="left" w:pos="384"/>
              </w:tabs>
              <w:spacing w:before="163" w:line="326" w:lineRule="exact"/>
              <w:ind w:firstLine="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rtl/>
                <w:lang w:val="en-US" w:bidi="ar-IQ"/>
              </w:rPr>
            </w:pPr>
            <w:r>
              <w:rPr>
                <w:rFonts w:ascii="Tahoma" w:hAnsi="Tahoma" w:cs="Tahoma"/>
                <w:lang w:val="en-US" w:bidi="ar-IQ"/>
              </w:rPr>
              <w:t>Volume Number</w:t>
            </w:r>
          </w:p>
        </w:tc>
      </w:tr>
      <w:tr w:rsidR="0085436A"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8D4B34" w:rsidRDefault="00C54374" w:rsidP="00067DDB">
            <w:pPr>
              <w:tabs>
                <w:tab w:val="left" w:pos="4843"/>
              </w:tabs>
              <w:bidi w:val="0"/>
              <w:rPr>
                <w:lang w:val="en-US" w:bidi="ar-IQ"/>
              </w:rPr>
            </w:pPr>
            <w:r>
              <w:rPr>
                <w:lang w:val="en-US" w:bidi="ar-IQ"/>
              </w:rPr>
              <w:t xml:space="preserve">Accepted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Default="0085436A" w:rsidP="00067DDB">
            <w:pPr>
              <w:jc w:val="right"/>
              <w:rPr>
                <w:rFonts w:ascii="Tahoma" w:hAnsi="Tahoma" w:cs="Tahoma"/>
                <w:lang w:val="en-US" w:bidi="ar-IQ"/>
              </w:rPr>
            </w:pPr>
            <w:r>
              <w:rPr>
                <w:rFonts w:ascii="Tahoma" w:hAnsi="Tahoma" w:cs="Tahoma"/>
                <w:lang w:val="en-US" w:bidi="ar-IQ"/>
              </w:rPr>
              <w:t xml:space="preserve">Page </w:t>
            </w:r>
          </w:p>
        </w:tc>
      </w:tr>
      <w:tr w:rsidR="0085436A"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8D4B34" w:rsidRDefault="001058DE" w:rsidP="00067DDB">
            <w:pPr>
              <w:tabs>
                <w:tab w:val="left" w:pos="4843"/>
              </w:tabs>
              <w:bidi w:val="0"/>
              <w:rPr>
                <w:lang w:val="en-US" w:bidi="ar-IQ"/>
              </w:rPr>
            </w:pPr>
            <w:r>
              <w:rPr>
                <w:lang w:val="en-US" w:bidi="ar-IQ"/>
              </w:rPr>
              <w:t>2012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Default="0085436A" w:rsidP="00067DDB">
            <w:pPr>
              <w:jc w:val="right"/>
              <w:rPr>
                <w:rFonts w:ascii="Tahoma" w:hAnsi="Tahoma" w:cs="Tahoma"/>
                <w:lang w:val="en-US" w:bidi="ar-IQ"/>
              </w:rPr>
            </w:pPr>
            <w:r w:rsidRPr="0058381F">
              <w:rPr>
                <w:rFonts w:ascii="Tahoma" w:hAnsi="Tahoma" w:cs="Tahoma"/>
                <w:lang w:val="en-US" w:bidi="ar-IQ"/>
              </w:rPr>
              <w:t>Year</w:t>
            </w:r>
          </w:p>
        </w:tc>
      </w:tr>
      <w:tr w:rsidR="0085436A" w:rsidTr="00067DDB">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54374" w:rsidRPr="00C54374" w:rsidRDefault="00C54374" w:rsidP="00C54374">
            <w:pPr>
              <w:tabs>
                <w:tab w:val="left" w:pos="90"/>
                <w:tab w:val="left" w:pos="6138"/>
              </w:tabs>
              <w:bidi w:val="0"/>
              <w:ind w:firstLine="432"/>
              <w:jc w:val="both"/>
              <w:rPr>
                <w:rFonts w:asciiTheme="majorBidi" w:hAnsiTheme="majorBidi" w:cstheme="majorBidi"/>
                <w:sz w:val="20"/>
                <w:szCs w:val="20"/>
              </w:rPr>
            </w:pPr>
            <w:r w:rsidRPr="00C54374">
              <w:rPr>
                <w:rFonts w:asciiTheme="majorBidi" w:hAnsiTheme="majorBidi" w:cstheme="majorBidi"/>
                <w:sz w:val="20"/>
                <w:szCs w:val="20"/>
              </w:rPr>
              <w:t xml:space="preserve">Present experimental was carried out  on  22 does 2-4 years old The aim was to induction of estrous in non-breeding season using impregnated sponge with 20 mg of medroxy progesterone acetate (MPA) for 13 days and with an i/m injection of 500 IU Pregnant Mare Serum Gonadotropin (PMSG) hormone 24 hrs before sponge withdrawal and to compare the pregnancy rate using three different methods of insemination, natural , cervical and laparoscopic artificial insemination at fixed time 24-48 hrs after estrous onset  All does were showed signs of estrous (100%),  the  estrous time was 469±490hrs (24-60hrs) after sponge withdrawal While estrous length was 3709±191 ( 24-72hrs)  All experimental animals followed up by abdominal palpation, ultrasonography at 30, 60 and 90 days post-insemination, while the laparoscopic examination was performed at day 30 post-insemination, to improve the efficiently of the different methods of inseminations in pregnancy rate Ultrasonographical diagnosis by rectal and abdominal methods, of 14 does post-inseminations appeared that two were pregnant, seven suspected and five non pregnant At day 60, post-insemination, the pregnancy diagnosis of (22) does appeared that (14) were pregnant, six suspected and two non pregnant While at day 90, the examination of all does appeared that (16) animals were pregnant and six were not The laparoscopic examination, at 30 days post-insemination showed that eight does were pregnant, two suspected and two were not pregnant  In conclusion that the pregnancy rate of laparoscopic insemination is (75%), comparisons to natural (667%) and cervical AI method (75%) but there is no significant different between them While the kidding percentage was appear in natural insemination (75%), cervical (100%) and laparoscopic insemination (150%) </w:t>
            </w:r>
            <w:r w:rsidRPr="00C54374">
              <w:rPr>
                <w:rFonts w:asciiTheme="majorBidi" w:hAnsiTheme="majorBidi" w:cstheme="majorBidi"/>
                <w:sz w:val="20"/>
                <w:szCs w:val="20"/>
                <w:lang w:bidi="ar-IQ"/>
              </w:rPr>
              <w:t>Results of this study indicate that  estrus can be efficiently induced in female goats during non-breeding season</w:t>
            </w:r>
            <w:r w:rsidRPr="00C54374">
              <w:rPr>
                <w:rFonts w:asciiTheme="majorBidi" w:hAnsiTheme="majorBidi" w:cstheme="majorBidi"/>
                <w:sz w:val="20"/>
                <w:szCs w:val="20"/>
                <w:rtl/>
                <w:lang w:bidi="ar-IQ"/>
              </w:rPr>
              <w:t xml:space="preserve"> </w:t>
            </w:r>
            <w:r w:rsidRPr="00C54374">
              <w:rPr>
                <w:rFonts w:asciiTheme="majorBidi" w:hAnsiTheme="majorBidi" w:cstheme="majorBidi"/>
                <w:sz w:val="20"/>
                <w:szCs w:val="20"/>
                <w:lang w:bidi="ar-IQ"/>
              </w:rPr>
              <w:t>using 20mg MPA impregnated sponge</w:t>
            </w:r>
            <w:r w:rsidRPr="00C54374">
              <w:rPr>
                <w:rFonts w:asciiTheme="majorBidi" w:hAnsiTheme="majorBidi" w:cstheme="majorBidi"/>
                <w:sz w:val="20"/>
                <w:szCs w:val="20"/>
                <w:rtl/>
                <w:lang w:bidi="ar-IQ"/>
              </w:rPr>
              <w:t xml:space="preserve"> </w:t>
            </w:r>
            <w:r w:rsidRPr="00C54374">
              <w:rPr>
                <w:rFonts w:asciiTheme="majorBidi" w:hAnsiTheme="majorBidi" w:cstheme="majorBidi"/>
                <w:sz w:val="20"/>
                <w:szCs w:val="20"/>
                <w:lang w:bidi="ar-IQ"/>
              </w:rPr>
              <w:t xml:space="preserve">with 500IU PMSG </w:t>
            </w:r>
          </w:p>
          <w:p w:rsidR="0085436A" w:rsidRPr="000E6149" w:rsidRDefault="0085436A" w:rsidP="00067DDB">
            <w:pPr>
              <w:bidi w:val="0"/>
              <w:ind w:firstLine="567"/>
              <w:jc w:val="both"/>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Default="0085436A" w:rsidP="00067DDB">
            <w:pPr>
              <w:bidi w:val="0"/>
              <w:rPr>
                <w:rFonts w:ascii="Tahoma" w:hAnsi="Tahoma" w:cs="Tahoma"/>
                <w:lang w:val="en-US" w:bidi="ar-IQ"/>
              </w:rPr>
            </w:pPr>
            <w:r>
              <w:rPr>
                <w:rFonts w:ascii="Tahoma" w:hAnsi="Tahoma" w:cs="Tahoma"/>
                <w:lang w:val="en-US" w:bidi="ar-IQ"/>
              </w:rPr>
              <w:t>Abstract</w:t>
            </w:r>
          </w:p>
        </w:tc>
      </w:tr>
    </w:tbl>
    <w:p w:rsidR="0085436A" w:rsidRDefault="0085436A" w:rsidP="0085436A">
      <w:pPr>
        <w:rPr>
          <w:rtl/>
          <w:lang w:bidi="ar-IQ"/>
        </w:rPr>
      </w:pPr>
    </w:p>
    <w:p w:rsidR="0085436A" w:rsidRDefault="0085436A" w:rsidP="0085436A">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85436A" w:rsidRPr="002729DF" w:rsidTr="00067DD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85436A" w:rsidRPr="002729DF" w:rsidRDefault="0085436A" w:rsidP="00067DDB">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85436A"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BB0D49" w:rsidRDefault="0085436A" w:rsidP="00067DDB">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85436A"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BB0D49" w:rsidRDefault="0085436A" w:rsidP="00067DDB">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sidRPr="0058381F">
              <w:rPr>
                <w:rFonts w:ascii="Tahoma" w:hAnsi="Tahoma" w:cs="Tahoma"/>
                <w:lang w:val="en-US" w:bidi="ar-IQ"/>
              </w:rPr>
              <w:t>Department</w:t>
            </w:r>
          </w:p>
        </w:tc>
      </w:tr>
      <w:tr w:rsidR="00B97FCA" w:rsidRPr="0058381F" w:rsidTr="00067DD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97FCA" w:rsidRDefault="00684C9F" w:rsidP="00067DDB">
            <w:pPr>
              <w:bidi w:val="0"/>
              <w:rPr>
                <w:rFonts w:ascii="Tahoma" w:hAnsi="Tahoma" w:cs="Tahoma"/>
                <w:lang w:val="en-US" w:bidi="ar-IQ"/>
              </w:rPr>
            </w:pPr>
            <w:r>
              <w:rPr>
                <w:rFonts w:asciiTheme="majorBidi" w:hAnsiTheme="majorBidi" w:cstheme="majorBidi"/>
              </w:rPr>
              <w:t>Ali Fade</w:t>
            </w:r>
            <w:r w:rsidR="00B97FCA">
              <w:rPr>
                <w:rFonts w:asciiTheme="majorBidi" w:hAnsiTheme="majorBidi" w:cstheme="majorBidi"/>
              </w:rPr>
              <w:t>l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97FCA" w:rsidRPr="0058381F" w:rsidRDefault="00B97FCA" w:rsidP="00067DDB">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85436A"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BB0D49" w:rsidRDefault="0085436A" w:rsidP="00067DDB">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Pr>
                <w:rFonts w:ascii="Tahoma" w:hAnsi="Tahoma" w:cs="Tahoma"/>
                <w:lang w:val="en-US" w:bidi="ar-IQ"/>
              </w:rPr>
              <w:t>e-mail</w:t>
            </w:r>
          </w:p>
        </w:tc>
      </w:tr>
      <w:tr w:rsidR="0085436A" w:rsidRPr="0058381F" w:rsidTr="00067DD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5436A" w:rsidRPr="002A343C" w:rsidRDefault="007A35FA" w:rsidP="00067DDB">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162" style="position:absolute;left:0;text-align:left;margin-left:1.5pt;margin-top:3.35pt;width:9.8pt;height:10.35pt;z-index:251754496;mso-position-horizontal-relative:text;mso-position-vertical-relative:text" fillcolor="white [3201]" strokecolor="black [3200]" strokeweight="1pt">
                  <v:stroke dashstyle="dash"/>
                  <v:shadow color="#868686"/>
                  <w10:wrap anchorx="page"/>
                </v:oval>
              </w:pict>
            </w:r>
            <w:r w:rsidR="0085436A" w:rsidRPr="002A343C">
              <w:rPr>
                <w:rStyle w:val="hps"/>
                <w:rFonts w:ascii="Simplified Arabic" w:hAnsi="Simplified Arabic" w:cs="Simplified Arabic"/>
                <w:b/>
                <w:bCs/>
                <w:color w:val="333333"/>
                <w:sz w:val="22"/>
                <w:szCs w:val="22"/>
              </w:rPr>
              <w:t>Professor</w:t>
            </w:r>
            <w:r w:rsidR="008543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85436A"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163" style="position:absolute;left:0;text-align:left;margin-left:-1.85pt;margin-top:3.1pt;width:9.8pt;height:10.35pt;z-index:251755520;mso-position-horizontal-relative:text;mso-position-vertical-relative:text" fillcolor="black [3213]" strokecolor="black [3200]" strokeweight="1pt">
                  <v:stroke dashstyle="dash"/>
                  <v:shadow color="#868686"/>
                  <w10:wrap anchorx="page"/>
                </v:oval>
              </w:pict>
            </w:r>
            <w:r w:rsidR="0085436A" w:rsidRPr="002A343C">
              <w:rPr>
                <w:rStyle w:val="hps"/>
                <w:rFonts w:ascii="Simplified Arabic" w:hAnsi="Simplified Arabic" w:cs="Simplified Arabic"/>
                <w:b/>
                <w:bCs/>
                <w:color w:val="333333"/>
                <w:sz w:val="22"/>
                <w:szCs w:val="22"/>
              </w:rPr>
              <w:t>Assistant</w:t>
            </w:r>
            <w:r w:rsidR="0085436A" w:rsidRPr="002A343C">
              <w:rPr>
                <w:rStyle w:val="shorttext"/>
                <w:rFonts w:ascii="Simplified Arabic" w:hAnsi="Simplified Arabic" w:cs="Simplified Arabic"/>
                <w:b/>
                <w:bCs/>
                <w:color w:val="333333"/>
                <w:sz w:val="22"/>
                <w:szCs w:val="22"/>
              </w:rPr>
              <w:t xml:space="preserve"> </w:t>
            </w:r>
            <w:r w:rsidR="0085436A" w:rsidRPr="002A343C">
              <w:rPr>
                <w:rStyle w:val="hps"/>
                <w:rFonts w:ascii="Simplified Arabic" w:hAnsi="Simplified Arabic" w:cs="Simplified Arabic"/>
                <w:b/>
                <w:bCs/>
                <w:color w:val="333333"/>
                <w:sz w:val="22"/>
                <w:szCs w:val="22"/>
              </w:rPr>
              <w:t>Professor</w:t>
            </w:r>
            <w:r w:rsidR="0085436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85436A"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164" style="position:absolute;left:0;text-align:left;margin-left:.45pt;margin-top:2.3pt;width:9.8pt;height:10.35pt;z-index:251756544;mso-position-horizontal-relative:text;mso-position-vertical-relative:text" fillcolor="white [3201]" strokecolor="black [3200]" strokeweight="1pt">
                  <v:stroke dashstyle="dash"/>
                  <v:shadow color="#868686"/>
                  <w10:wrap anchorx="page"/>
                </v:oval>
              </w:pict>
            </w:r>
            <w:r w:rsidR="0085436A">
              <w:rPr>
                <w:rStyle w:val="hps"/>
                <w:rFonts w:ascii="Simplified Arabic" w:hAnsi="Simplified Arabic" w:cs="Simplified Arabic" w:hint="cs"/>
                <w:b/>
                <w:bCs/>
                <w:color w:val="333333"/>
                <w:sz w:val="22"/>
                <w:szCs w:val="22"/>
                <w:rtl/>
                <w:lang w:bidi="ar-IQ"/>
              </w:rPr>
              <w:t xml:space="preserve"> </w:t>
            </w:r>
            <w:r w:rsidR="0085436A">
              <w:rPr>
                <w:rStyle w:val="hps"/>
                <w:rFonts w:ascii="Simplified Arabic" w:hAnsi="Simplified Arabic" w:cs="Simplified Arabic"/>
                <w:b/>
                <w:bCs/>
                <w:color w:val="333333"/>
                <w:sz w:val="22"/>
                <w:szCs w:val="22"/>
                <w:lang w:val="en-US"/>
              </w:rPr>
              <w:t xml:space="preserve">   </w:t>
            </w:r>
            <w:r w:rsidR="008543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5436A" w:rsidRPr="00441E29" w:rsidRDefault="007A35FA" w:rsidP="00067DDB">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165" style="position:absolute;left:0;text-align:left;margin-left:-1.3pt;margin-top:4.4pt;width:9.8pt;height:10.35pt;z-index:251757568;mso-position-horizontal-relative:text;mso-position-vertical-relative:text" fillcolor="white [3201]" strokecolor="black [3200]" strokeweight="1pt">
                  <v:stroke dashstyle="dash"/>
                  <v:shadow color="#868686"/>
                  <w10:wrap anchorx="page"/>
                </v:oval>
              </w:pict>
            </w:r>
            <w:r w:rsidR="0085436A">
              <w:rPr>
                <w:rStyle w:val="hps"/>
                <w:rFonts w:ascii="Simplified Arabic" w:hAnsi="Simplified Arabic" w:cs="Simplified Arabic" w:hint="cs"/>
                <w:b/>
                <w:bCs/>
                <w:color w:val="333333"/>
                <w:sz w:val="22"/>
                <w:szCs w:val="22"/>
                <w:rtl/>
                <w:lang w:val="en-US" w:bidi="ar-IQ"/>
              </w:rPr>
              <w:t xml:space="preserve">  </w:t>
            </w:r>
            <w:r w:rsidR="0085436A">
              <w:rPr>
                <w:rStyle w:val="hps"/>
                <w:rFonts w:ascii="Simplified Arabic" w:hAnsi="Simplified Arabic" w:cs="Simplified Arabic"/>
                <w:b/>
                <w:bCs/>
                <w:color w:val="333333"/>
                <w:sz w:val="22"/>
                <w:szCs w:val="22"/>
                <w:lang w:val="en-US" w:bidi="ar-IQ"/>
              </w:rPr>
              <w:t xml:space="preserve">  </w:t>
            </w:r>
          </w:p>
          <w:p w:rsidR="0085436A" w:rsidRPr="002A343C" w:rsidRDefault="0085436A" w:rsidP="00067DDB">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rtl/>
                <w:lang w:val="en-US" w:bidi="ar-IQ"/>
              </w:rPr>
            </w:pPr>
            <w:r>
              <w:rPr>
                <w:rFonts w:ascii="Tahoma" w:hAnsi="Tahoma" w:cs="Tahoma"/>
                <w:lang w:val="en-US" w:bidi="ar-IQ"/>
              </w:rPr>
              <w:t xml:space="preserve">Career </w:t>
            </w:r>
          </w:p>
        </w:tc>
      </w:tr>
      <w:tr w:rsidR="0085436A" w:rsidRPr="00424C8B" w:rsidTr="00067DDB">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3E1DFC" w:rsidRPr="009D4FF3" w:rsidRDefault="009D4FF3" w:rsidP="003E1DFC">
            <w:pPr>
              <w:bidi w:val="0"/>
              <w:rPr>
                <w:rFonts w:ascii="Times New Roman" w:hAnsi="Times New Roman"/>
                <w:sz w:val="28"/>
                <w:szCs w:val="28"/>
                <w:lang w:val="en-US"/>
              </w:rPr>
            </w:pPr>
            <w:r>
              <w:rPr>
                <w:rFonts w:ascii="Times New Roman" w:hAnsi="Times New Roman"/>
                <w:sz w:val="28"/>
                <w:szCs w:val="28"/>
                <w:lang w:val="en-US"/>
              </w:rPr>
              <w:t xml:space="preserve">Effect of hemicastration of local male kids on the age of puberty </w:t>
            </w:r>
          </w:p>
          <w:p w:rsidR="0085436A" w:rsidRPr="003E1DFC" w:rsidRDefault="0085436A" w:rsidP="00067DDB">
            <w:pPr>
              <w:pStyle w:val="Style2"/>
              <w:widowControl/>
              <w:tabs>
                <w:tab w:val="left" w:pos="384"/>
              </w:tabs>
              <w:spacing w:line="326" w:lineRule="exact"/>
              <w:ind w:firstLine="0"/>
              <w:rPr>
                <w:rStyle w:val="FontStyle11"/>
                <w:sz w:val="28"/>
                <w:szCs w:val="28"/>
                <w:lang w:val="en-GB" w:eastAsia="fr-FR"/>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85436A" w:rsidRPr="00424C8B" w:rsidRDefault="0085436A" w:rsidP="00067DD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85436A" w:rsidRPr="0058381F" w:rsidTr="00067DD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85436A" w:rsidRPr="00D7176F" w:rsidRDefault="007A35FA" w:rsidP="00067DDB">
            <w:pPr>
              <w:jc w:val="center"/>
              <w:rPr>
                <w:lang w:val="en-US" w:bidi="ar-IQ"/>
              </w:rPr>
            </w:pPr>
            <w:r>
              <w:rPr>
                <w:noProof/>
                <w:lang w:val="en-US"/>
              </w:rPr>
              <w:pict>
                <v:oval id="_x0000_s1167" style="position:absolute;left:0;text-align:left;margin-left:-1.65pt;margin-top:2.85pt;width:9.8pt;height:10.35pt;z-index:251759616;mso-position-horizontal-relative:text;mso-position-vertical-relative:text" fillcolor="white [3201]" strokecolor="black [3200]" strokeweight="1pt">
                  <v:stroke dashstyle="dash"/>
                  <v:shadow color="#868686"/>
                  <w10:wrap anchorx="page"/>
                </v:oval>
              </w:pict>
            </w:r>
            <w:r w:rsidR="0085436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3E1DFC" w:rsidRPr="003E1DFC" w:rsidRDefault="003E1DFC" w:rsidP="003E1DFC">
            <w:pPr>
              <w:bidi w:val="0"/>
              <w:rPr>
                <w:rFonts w:ascii="Times New Roman" w:hAnsi="Times New Roman"/>
                <w:sz w:val="28"/>
                <w:szCs w:val="28"/>
              </w:rPr>
            </w:pPr>
            <w:r w:rsidRPr="003E1DFC">
              <w:rPr>
                <w:rFonts w:ascii="Times New Roman" w:hAnsi="Times New Roman"/>
                <w:sz w:val="28"/>
                <w:szCs w:val="28"/>
              </w:rPr>
              <w:t>N.S.Ibrahim ,A.F.Alwan,  and M.N.Al-saigh</w:t>
            </w:r>
          </w:p>
          <w:p w:rsidR="0085436A" w:rsidRDefault="0085436A" w:rsidP="00067DDB">
            <w:pPr>
              <w:bidi w:val="0"/>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85436A" w:rsidRPr="00D7176F" w:rsidRDefault="007A35FA" w:rsidP="00067DDB">
            <w:pPr>
              <w:rPr>
                <w:rtl/>
                <w:lang w:val="en-US" w:bidi="ar-IQ"/>
              </w:rPr>
            </w:pPr>
            <w:r>
              <w:rPr>
                <w:noProof/>
                <w:rtl/>
                <w:lang w:val="en-US"/>
              </w:rPr>
              <w:pict>
                <v:oval id="_x0000_s1166" style="position:absolute;left:0;text-align:left;margin-left:-2.55pt;margin-top:2.7pt;width:9.8pt;height:10.35pt;z-index:251758592;mso-position-horizontal-relative:text;mso-position-vertical-relative:text" fillcolor="#666 [1936]" strokecolor="black [3200]" strokeweight="1pt">
                  <v:fill color2="black [3200]" focus="50%" type="gradient"/>
                  <v:shadow on="t" type="perspective" color="#7f7f7f [1601]" offset="1pt" offset2="-3pt"/>
                  <w10:wrap anchorx="page"/>
                </v:oval>
              </w:pict>
            </w:r>
            <w:r w:rsidR="0085436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85436A" w:rsidRPr="0058381F" w:rsidTr="00067DD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D7176F" w:rsidRDefault="00A81322" w:rsidP="00067DDB">
            <w:pPr>
              <w:bidi w:val="0"/>
              <w:rPr>
                <w:lang w:val="en-US" w:bidi="ar-IQ"/>
              </w:rPr>
            </w:pPr>
            <w:r>
              <w:rPr>
                <w:lang w:val="en-US" w:bidi="ar-IQ"/>
              </w:rPr>
              <w:t>Proc.1</w:t>
            </w:r>
            <w:r w:rsidRPr="00A81322">
              <w:rPr>
                <w:vertAlign w:val="superscript"/>
                <w:lang w:val="en-US" w:bidi="ar-IQ"/>
              </w:rPr>
              <w:t>st</w:t>
            </w:r>
            <w:r>
              <w:rPr>
                <w:lang w:val="en-US" w:bidi="ar-IQ"/>
              </w:rPr>
              <w:t xml:space="preserve"> sci. conference vet. Med. Coll AL-Anbar Univ</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85436A" w:rsidRPr="0058381F" w:rsidTr="00067DD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8D4B34" w:rsidRDefault="0085436A" w:rsidP="00067DDB">
            <w:pPr>
              <w:pStyle w:val="Style2"/>
              <w:widowControl/>
              <w:tabs>
                <w:tab w:val="left" w:pos="384"/>
              </w:tabs>
              <w:spacing w:before="163" w:line="326" w:lineRule="exact"/>
              <w:ind w:firstLine="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rtl/>
                <w:lang w:val="en-US" w:bidi="ar-IQ"/>
              </w:rPr>
            </w:pPr>
            <w:r>
              <w:rPr>
                <w:rFonts w:ascii="Tahoma" w:hAnsi="Tahoma" w:cs="Tahoma"/>
                <w:lang w:val="en-US" w:bidi="ar-IQ"/>
              </w:rPr>
              <w:t>Volume Number</w:t>
            </w:r>
          </w:p>
        </w:tc>
      </w:tr>
      <w:tr w:rsidR="0085436A"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8D4B34" w:rsidRDefault="00A81322" w:rsidP="00067DDB">
            <w:pPr>
              <w:tabs>
                <w:tab w:val="left" w:pos="4843"/>
              </w:tabs>
              <w:bidi w:val="0"/>
              <w:rPr>
                <w:lang w:val="en-US" w:bidi="ar-IQ"/>
              </w:rPr>
            </w:pPr>
            <w:r>
              <w:rPr>
                <w:lang w:val="en-US" w:bidi="ar-IQ"/>
              </w:rPr>
              <w:t>27-28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Default="0085436A" w:rsidP="00067DDB">
            <w:pPr>
              <w:jc w:val="right"/>
              <w:rPr>
                <w:rFonts w:ascii="Tahoma" w:hAnsi="Tahoma" w:cs="Tahoma"/>
                <w:lang w:val="en-US" w:bidi="ar-IQ"/>
              </w:rPr>
            </w:pPr>
            <w:r>
              <w:rPr>
                <w:rFonts w:ascii="Tahoma" w:hAnsi="Tahoma" w:cs="Tahoma"/>
                <w:lang w:val="en-US" w:bidi="ar-IQ"/>
              </w:rPr>
              <w:t xml:space="preserve">Page </w:t>
            </w:r>
          </w:p>
        </w:tc>
      </w:tr>
      <w:tr w:rsidR="0085436A"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8D4B34" w:rsidRDefault="00A81322" w:rsidP="00067DDB">
            <w:pPr>
              <w:tabs>
                <w:tab w:val="left" w:pos="4843"/>
              </w:tabs>
              <w:bidi w:val="0"/>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Default="0085436A" w:rsidP="00067DDB">
            <w:pPr>
              <w:jc w:val="right"/>
              <w:rPr>
                <w:rFonts w:ascii="Tahoma" w:hAnsi="Tahoma" w:cs="Tahoma"/>
                <w:lang w:val="en-US" w:bidi="ar-IQ"/>
              </w:rPr>
            </w:pPr>
            <w:r w:rsidRPr="0058381F">
              <w:rPr>
                <w:rFonts w:ascii="Tahoma" w:hAnsi="Tahoma" w:cs="Tahoma"/>
                <w:lang w:val="en-US" w:bidi="ar-IQ"/>
              </w:rPr>
              <w:t>Year</w:t>
            </w:r>
          </w:p>
        </w:tc>
      </w:tr>
      <w:tr w:rsidR="0085436A" w:rsidRPr="003E1DFC" w:rsidTr="00067DDB">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3E1DFC" w:rsidRPr="003E1DFC" w:rsidRDefault="003E1DFC" w:rsidP="003E1DFC">
            <w:pPr>
              <w:bidi w:val="0"/>
              <w:jc w:val="both"/>
              <w:rPr>
                <w:rFonts w:ascii="Times New Roman" w:hAnsi="Times New Roman"/>
                <w:sz w:val="22"/>
                <w:szCs w:val="22"/>
              </w:rPr>
            </w:pPr>
            <w:r w:rsidRPr="003E1DFC">
              <w:rPr>
                <w:rFonts w:ascii="Times New Roman" w:hAnsi="Times New Roman"/>
                <w:sz w:val="22"/>
                <w:szCs w:val="22"/>
              </w:rPr>
              <w:t xml:space="preserve">  Eighteen (18) 8-10 weeks old kid were used to study the age of puberty. Surgical hemi castration for 10 kids at age 8-10 weeks was done for left testis using local anesthesia. Tissue and swaps samples form testis and epididymis were taken to determined sperms present. At age of 14-16 weeks five hemicastrated kids and four normal kids were injected with 5 doses of 10 µg GnRH I/M injected with an intervals of 48 hrs, blood samples were taken to asses the LH, testosterone and prolactin plasma level after first surgical and GnRH injection. Drops from seminal fluids were taken directly on glass slides and stained to record the presences of  sperms. At age of 18-20 weeks second surgical operation for the right testis was done for 6 males from different 4 groups. Tissue and smear samples were , also  taken to determine the sperm presence . </w:t>
            </w:r>
          </w:p>
          <w:p w:rsidR="003E1DFC" w:rsidRPr="003E1DFC" w:rsidRDefault="003E1DFC" w:rsidP="003E1DFC">
            <w:pPr>
              <w:bidi w:val="0"/>
              <w:jc w:val="both"/>
              <w:rPr>
                <w:rFonts w:ascii="Times New Roman" w:hAnsi="Times New Roman"/>
                <w:sz w:val="22"/>
                <w:szCs w:val="22"/>
              </w:rPr>
            </w:pPr>
            <w:r w:rsidRPr="003E1DFC">
              <w:rPr>
                <w:rFonts w:ascii="Times New Roman" w:hAnsi="Times New Roman"/>
                <w:sz w:val="22"/>
                <w:szCs w:val="22"/>
              </w:rPr>
              <w:t xml:space="preserve">The results were showed there were no sperm recorded in samples at 8-10 weeks kids. After hemi castrated and GnRH treated kids showed early sex behavior and number of spermatozoa were found with drops of fluid secreted from penis at around age of 14-16 months. Also the swaps and testes tissues were showed presences of sperms. The results of 16-18 weeks old hemi castrated and GnRH injections kids were showed increased (P&lt; 0.05) in levels of LH and testosterone . After second removed of one or both testes  the control kids had significant effects (P&lt;0.05) for LH and prolactin hormones and (P&lt;0.01)testosterone  Present study concluded , it can be initiate the early puberty stage by removing one testis and   / or GnRH injection of Iraqi kids at age of 14-16 weeks.  </w:t>
            </w:r>
          </w:p>
          <w:p w:rsidR="003E1DFC" w:rsidRPr="003E1DFC" w:rsidRDefault="003E1DFC" w:rsidP="003E1DFC">
            <w:pPr>
              <w:bidi w:val="0"/>
              <w:jc w:val="both"/>
              <w:rPr>
                <w:rFonts w:ascii="Times New Roman" w:hAnsi="Times New Roman"/>
                <w:sz w:val="22"/>
                <w:szCs w:val="22"/>
              </w:rPr>
            </w:pPr>
          </w:p>
          <w:p w:rsidR="0085436A" w:rsidRPr="003E1DFC" w:rsidRDefault="0085436A" w:rsidP="00067DDB">
            <w:pPr>
              <w:bidi w:val="0"/>
              <w:ind w:firstLine="567"/>
              <w:jc w:val="both"/>
              <w:rPr>
                <w:rFonts w:asciiTheme="majorBidi" w:hAnsiTheme="majorBidi" w:cstheme="majorBidi"/>
                <w:sz w:val="22"/>
                <w:szCs w:val="22"/>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3E1DFC" w:rsidRDefault="0085436A" w:rsidP="00067DDB">
            <w:pPr>
              <w:bidi w:val="0"/>
              <w:rPr>
                <w:rFonts w:asciiTheme="majorBidi" w:hAnsiTheme="majorBidi" w:cstheme="majorBidi"/>
                <w:sz w:val="28"/>
                <w:szCs w:val="28"/>
                <w:lang w:val="en-US" w:bidi="ar-IQ"/>
              </w:rPr>
            </w:pPr>
            <w:r w:rsidRPr="003E1DFC">
              <w:rPr>
                <w:rFonts w:asciiTheme="majorBidi" w:hAnsiTheme="majorBidi" w:cstheme="majorBidi"/>
                <w:sz w:val="28"/>
                <w:szCs w:val="28"/>
                <w:lang w:val="en-US" w:bidi="ar-IQ"/>
              </w:rPr>
              <w:t>Abstract</w:t>
            </w:r>
          </w:p>
        </w:tc>
      </w:tr>
    </w:tbl>
    <w:p w:rsidR="0085436A" w:rsidRDefault="0085436A" w:rsidP="0085436A">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85436A" w:rsidRPr="002729DF" w:rsidTr="00067DD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85436A" w:rsidRPr="002729DF" w:rsidRDefault="0085436A" w:rsidP="00067DDB">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85436A"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BB0D49" w:rsidRDefault="0085436A" w:rsidP="00067DDB">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85436A"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BB0D49" w:rsidRDefault="0085436A" w:rsidP="00067DDB">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sidRPr="0058381F">
              <w:rPr>
                <w:rFonts w:ascii="Tahoma" w:hAnsi="Tahoma" w:cs="Tahoma"/>
                <w:lang w:val="en-US" w:bidi="ar-IQ"/>
              </w:rPr>
              <w:t>Department</w:t>
            </w:r>
          </w:p>
        </w:tc>
      </w:tr>
      <w:tr w:rsidR="00B97FCA" w:rsidRPr="0058381F" w:rsidTr="00067DD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97FCA" w:rsidRDefault="00684C9F" w:rsidP="00067DDB">
            <w:pPr>
              <w:bidi w:val="0"/>
              <w:rPr>
                <w:rFonts w:ascii="Tahoma" w:hAnsi="Tahoma" w:cs="Tahoma"/>
                <w:lang w:val="en-US" w:bidi="ar-IQ"/>
              </w:rPr>
            </w:pPr>
            <w:r>
              <w:rPr>
                <w:rFonts w:asciiTheme="majorBidi" w:hAnsiTheme="majorBidi" w:cstheme="majorBidi"/>
              </w:rPr>
              <w:t>Ali Fade</w:t>
            </w:r>
            <w:r w:rsidR="00B97FCA">
              <w:rPr>
                <w:rFonts w:asciiTheme="majorBidi" w:hAnsiTheme="majorBidi" w:cstheme="majorBidi"/>
              </w:rPr>
              <w:t>l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97FCA" w:rsidRPr="0058381F" w:rsidRDefault="00B97FCA" w:rsidP="00067DDB">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85436A"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BB0D49" w:rsidRDefault="0085436A" w:rsidP="00067DDB">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Pr>
                <w:rFonts w:ascii="Tahoma" w:hAnsi="Tahoma" w:cs="Tahoma"/>
                <w:lang w:val="en-US" w:bidi="ar-IQ"/>
              </w:rPr>
              <w:t>e-mail</w:t>
            </w:r>
          </w:p>
        </w:tc>
      </w:tr>
      <w:tr w:rsidR="0085436A" w:rsidRPr="0058381F" w:rsidTr="00067DD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5436A" w:rsidRPr="002A343C" w:rsidRDefault="007A35FA" w:rsidP="00067DDB">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168" style="position:absolute;left:0;text-align:left;margin-left:1.5pt;margin-top:3.35pt;width:9.8pt;height:10.35pt;z-index:251761664;mso-position-horizontal-relative:text;mso-position-vertical-relative:text" fillcolor="white [3201]" strokecolor="black [3200]" strokeweight="1pt">
                  <v:stroke dashstyle="dash"/>
                  <v:shadow color="#868686"/>
                  <w10:wrap anchorx="page"/>
                </v:oval>
              </w:pict>
            </w:r>
            <w:r w:rsidR="0085436A" w:rsidRPr="002A343C">
              <w:rPr>
                <w:rStyle w:val="hps"/>
                <w:rFonts w:ascii="Simplified Arabic" w:hAnsi="Simplified Arabic" w:cs="Simplified Arabic"/>
                <w:b/>
                <w:bCs/>
                <w:color w:val="333333"/>
                <w:sz w:val="22"/>
                <w:szCs w:val="22"/>
              </w:rPr>
              <w:t>Professor</w:t>
            </w:r>
            <w:r w:rsidR="008543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85436A"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169" style="position:absolute;left:0;text-align:left;margin-left:-1.85pt;margin-top:3.1pt;width:9.8pt;height:10.35pt;z-index:251762688;mso-position-horizontal-relative:text;mso-position-vertical-relative:text" fillcolor="black [3213]" strokecolor="black [3200]" strokeweight="1pt">
                  <v:stroke dashstyle="dash"/>
                  <v:shadow color="#868686"/>
                  <w10:wrap anchorx="page"/>
                </v:oval>
              </w:pict>
            </w:r>
            <w:r w:rsidR="0085436A" w:rsidRPr="002A343C">
              <w:rPr>
                <w:rStyle w:val="hps"/>
                <w:rFonts w:ascii="Simplified Arabic" w:hAnsi="Simplified Arabic" w:cs="Simplified Arabic"/>
                <w:b/>
                <w:bCs/>
                <w:color w:val="333333"/>
                <w:sz w:val="22"/>
                <w:szCs w:val="22"/>
              </w:rPr>
              <w:t>Assistant</w:t>
            </w:r>
            <w:r w:rsidR="0085436A" w:rsidRPr="002A343C">
              <w:rPr>
                <w:rStyle w:val="shorttext"/>
                <w:rFonts w:ascii="Simplified Arabic" w:hAnsi="Simplified Arabic" w:cs="Simplified Arabic"/>
                <w:b/>
                <w:bCs/>
                <w:color w:val="333333"/>
                <w:sz w:val="22"/>
                <w:szCs w:val="22"/>
              </w:rPr>
              <w:t xml:space="preserve"> </w:t>
            </w:r>
            <w:r w:rsidR="0085436A" w:rsidRPr="002A343C">
              <w:rPr>
                <w:rStyle w:val="hps"/>
                <w:rFonts w:ascii="Simplified Arabic" w:hAnsi="Simplified Arabic" w:cs="Simplified Arabic"/>
                <w:b/>
                <w:bCs/>
                <w:color w:val="333333"/>
                <w:sz w:val="22"/>
                <w:szCs w:val="22"/>
              </w:rPr>
              <w:t>Professor</w:t>
            </w:r>
            <w:r w:rsidR="0085436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85436A"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170" style="position:absolute;left:0;text-align:left;margin-left:.45pt;margin-top:2.3pt;width:9.8pt;height:10.35pt;z-index:251763712;mso-position-horizontal-relative:text;mso-position-vertical-relative:text" fillcolor="white [3201]" strokecolor="black [3200]" strokeweight="1pt">
                  <v:stroke dashstyle="dash"/>
                  <v:shadow color="#868686"/>
                  <w10:wrap anchorx="page"/>
                </v:oval>
              </w:pict>
            </w:r>
            <w:r w:rsidR="0085436A">
              <w:rPr>
                <w:rStyle w:val="hps"/>
                <w:rFonts w:ascii="Simplified Arabic" w:hAnsi="Simplified Arabic" w:cs="Simplified Arabic" w:hint="cs"/>
                <w:b/>
                <w:bCs/>
                <w:color w:val="333333"/>
                <w:sz w:val="22"/>
                <w:szCs w:val="22"/>
                <w:rtl/>
                <w:lang w:bidi="ar-IQ"/>
              </w:rPr>
              <w:t xml:space="preserve"> </w:t>
            </w:r>
            <w:r w:rsidR="0085436A">
              <w:rPr>
                <w:rStyle w:val="hps"/>
                <w:rFonts w:ascii="Simplified Arabic" w:hAnsi="Simplified Arabic" w:cs="Simplified Arabic"/>
                <w:b/>
                <w:bCs/>
                <w:color w:val="333333"/>
                <w:sz w:val="22"/>
                <w:szCs w:val="22"/>
                <w:lang w:val="en-US"/>
              </w:rPr>
              <w:t xml:space="preserve">   </w:t>
            </w:r>
            <w:r w:rsidR="008543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5436A" w:rsidRPr="00441E29" w:rsidRDefault="007A35FA" w:rsidP="00067DDB">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171" style="position:absolute;left:0;text-align:left;margin-left:-1.3pt;margin-top:4.4pt;width:9.8pt;height:10.35pt;z-index:251764736;mso-position-horizontal-relative:text;mso-position-vertical-relative:text" fillcolor="white [3201]" strokecolor="black [3200]" strokeweight="1pt">
                  <v:stroke dashstyle="dash"/>
                  <v:shadow color="#868686"/>
                  <w10:wrap anchorx="page"/>
                </v:oval>
              </w:pict>
            </w:r>
            <w:r w:rsidR="0085436A">
              <w:rPr>
                <w:rStyle w:val="hps"/>
                <w:rFonts w:ascii="Simplified Arabic" w:hAnsi="Simplified Arabic" w:cs="Simplified Arabic" w:hint="cs"/>
                <w:b/>
                <w:bCs/>
                <w:color w:val="333333"/>
                <w:sz w:val="22"/>
                <w:szCs w:val="22"/>
                <w:rtl/>
                <w:lang w:val="en-US" w:bidi="ar-IQ"/>
              </w:rPr>
              <w:t xml:space="preserve">  </w:t>
            </w:r>
            <w:r w:rsidR="0085436A">
              <w:rPr>
                <w:rStyle w:val="hps"/>
                <w:rFonts w:ascii="Simplified Arabic" w:hAnsi="Simplified Arabic" w:cs="Simplified Arabic"/>
                <w:b/>
                <w:bCs/>
                <w:color w:val="333333"/>
                <w:sz w:val="22"/>
                <w:szCs w:val="22"/>
                <w:lang w:val="en-US" w:bidi="ar-IQ"/>
              </w:rPr>
              <w:t xml:space="preserve">  </w:t>
            </w:r>
          </w:p>
          <w:p w:rsidR="0085436A" w:rsidRPr="002A343C" w:rsidRDefault="0085436A" w:rsidP="00067DDB">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rtl/>
                <w:lang w:val="en-US" w:bidi="ar-IQ"/>
              </w:rPr>
            </w:pPr>
            <w:r>
              <w:rPr>
                <w:rFonts w:ascii="Tahoma" w:hAnsi="Tahoma" w:cs="Tahoma"/>
                <w:lang w:val="en-US" w:bidi="ar-IQ"/>
              </w:rPr>
              <w:t xml:space="preserve">Career </w:t>
            </w:r>
          </w:p>
        </w:tc>
      </w:tr>
      <w:tr w:rsidR="0085436A" w:rsidRPr="00424C8B" w:rsidTr="00067DDB">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B97FCA" w:rsidRPr="00B97FCA" w:rsidRDefault="00B97FCA" w:rsidP="00B97FCA">
            <w:pPr>
              <w:bidi w:val="0"/>
              <w:rPr>
                <w:b/>
                <w:bCs/>
                <w:sz w:val="28"/>
                <w:szCs w:val="28"/>
              </w:rPr>
            </w:pPr>
            <w:r w:rsidRPr="00B97FCA">
              <w:rPr>
                <w:b/>
                <w:bCs/>
                <w:sz w:val="28"/>
                <w:szCs w:val="28"/>
              </w:rPr>
              <w:t xml:space="preserve">Effect of </w:t>
            </w:r>
            <w:r w:rsidRPr="00B97FCA">
              <w:rPr>
                <w:b/>
                <w:bCs/>
                <w:i/>
                <w:iCs/>
                <w:sz w:val="28"/>
                <w:szCs w:val="28"/>
              </w:rPr>
              <w:t>Dexamethasone</w:t>
            </w:r>
            <w:r w:rsidRPr="00B97FCA">
              <w:rPr>
                <w:b/>
                <w:bCs/>
                <w:sz w:val="28"/>
                <w:szCs w:val="28"/>
              </w:rPr>
              <w:t xml:space="preserve"> on the Semen Physical Characteristics and Related Hormones in Local Male Goats</w:t>
            </w:r>
          </w:p>
          <w:p w:rsidR="0085436A" w:rsidRPr="00B97FCA" w:rsidRDefault="0085436A" w:rsidP="00067DDB">
            <w:pPr>
              <w:pStyle w:val="Style2"/>
              <w:widowControl/>
              <w:tabs>
                <w:tab w:val="left" w:pos="384"/>
              </w:tabs>
              <w:spacing w:line="326" w:lineRule="exact"/>
              <w:ind w:firstLine="0"/>
              <w:rPr>
                <w:rStyle w:val="FontStyle11"/>
                <w:sz w:val="28"/>
                <w:szCs w:val="28"/>
                <w:lang w:val="en-GB" w:eastAsia="fr-FR"/>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85436A" w:rsidRPr="00424C8B" w:rsidRDefault="0085436A" w:rsidP="00067DD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85436A" w:rsidRPr="0058381F" w:rsidTr="00067DD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85436A" w:rsidRPr="00D7176F" w:rsidRDefault="007A35FA" w:rsidP="00067DDB">
            <w:pPr>
              <w:jc w:val="center"/>
              <w:rPr>
                <w:lang w:val="en-US" w:bidi="ar-IQ"/>
              </w:rPr>
            </w:pPr>
            <w:r>
              <w:rPr>
                <w:noProof/>
                <w:lang w:val="en-US"/>
              </w:rPr>
              <w:pict>
                <v:oval id="_x0000_s1173" style="position:absolute;left:0;text-align:left;margin-left:-1.65pt;margin-top:2.85pt;width:9.8pt;height:10.35pt;z-index:251766784;mso-position-horizontal-relative:text;mso-position-vertical-relative:text" fillcolor="white [3201]" strokecolor="black [3200]" strokeweight="1pt">
                  <v:stroke dashstyle="dash"/>
                  <v:shadow color="#868686"/>
                  <w10:wrap anchorx="page"/>
                </v:oval>
              </w:pict>
            </w:r>
            <w:r w:rsidR="0085436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B97FCA" w:rsidRDefault="00B97FCA" w:rsidP="00B97FCA">
            <w:pPr>
              <w:bidi w:val="0"/>
              <w:rPr>
                <w:b/>
                <w:bCs/>
                <w:sz w:val="28"/>
                <w:szCs w:val="28"/>
              </w:rPr>
            </w:pPr>
            <w:r>
              <w:rPr>
                <w:b/>
                <w:bCs/>
                <w:sz w:val="28"/>
                <w:szCs w:val="28"/>
              </w:rPr>
              <w:t xml:space="preserve">  </w:t>
            </w:r>
            <w:r w:rsidRPr="003941A3">
              <w:rPr>
                <w:b/>
                <w:bCs/>
                <w:sz w:val="28"/>
                <w:szCs w:val="28"/>
              </w:rPr>
              <w:t xml:space="preserve">Kashifalkitaa  HF </w:t>
            </w:r>
            <w:r>
              <w:rPr>
                <w:b/>
                <w:bCs/>
                <w:sz w:val="28"/>
                <w:szCs w:val="28"/>
              </w:rPr>
              <w:t xml:space="preserve">;   </w:t>
            </w:r>
            <w:r w:rsidRPr="003941A3">
              <w:rPr>
                <w:b/>
                <w:bCs/>
                <w:sz w:val="28"/>
                <w:szCs w:val="28"/>
              </w:rPr>
              <w:t>A</w:t>
            </w:r>
            <w:r>
              <w:rPr>
                <w:b/>
                <w:bCs/>
                <w:sz w:val="28"/>
                <w:szCs w:val="28"/>
              </w:rPr>
              <w:t>l</w:t>
            </w:r>
            <w:r w:rsidRPr="003941A3">
              <w:rPr>
                <w:b/>
                <w:bCs/>
                <w:sz w:val="28"/>
                <w:szCs w:val="28"/>
              </w:rPr>
              <w:t xml:space="preserve">wan  AF </w:t>
            </w:r>
            <w:r>
              <w:rPr>
                <w:b/>
                <w:bCs/>
                <w:sz w:val="28"/>
                <w:szCs w:val="28"/>
              </w:rPr>
              <w:t xml:space="preserve">and         </w:t>
            </w:r>
            <w:r w:rsidRPr="003941A3">
              <w:rPr>
                <w:b/>
                <w:bCs/>
                <w:sz w:val="28"/>
                <w:szCs w:val="28"/>
              </w:rPr>
              <w:t xml:space="preserve"> </w:t>
            </w:r>
            <w:r>
              <w:rPr>
                <w:b/>
                <w:bCs/>
                <w:sz w:val="28"/>
                <w:szCs w:val="28"/>
              </w:rPr>
              <w:t xml:space="preserve">       </w:t>
            </w:r>
            <w:r w:rsidRPr="003941A3">
              <w:rPr>
                <w:b/>
                <w:bCs/>
                <w:sz w:val="28"/>
                <w:szCs w:val="28"/>
              </w:rPr>
              <w:t xml:space="preserve"> A</w:t>
            </w:r>
            <w:r>
              <w:rPr>
                <w:b/>
                <w:bCs/>
                <w:sz w:val="28"/>
                <w:szCs w:val="28"/>
              </w:rPr>
              <w:t>l</w:t>
            </w:r>
            <w:r w:rsidRPr="003941A3">
              <w:rPr>
                <w:b/>
                <w:bCs/>
                <w:sz w:val="28"/>
                <w:szCs w:val="28"/>
              </w:rPr>
              <w:t>-</w:t>
            </w:r>
            <w:r>
              <w:rPr>
                <w:b/>
                <w:bCs/>
                <w:sz w:val="28"/>
                <w:szCs w:val="28"/>
              </w:rPr>
              <w:t>Az</w:t>
            </w:r>
            <w:r w:rsidRPr="003941A3">
              <w:rPr>
                <w:b/>
                <w:bCs/>
                <w:sz w:val="28"/>
                <w:szCs w:val="28"/>
              </w:rPr>
              <w:t>awi  TS</w:t>
            </w:r>
          </w:p>
          <w:p w:rsidR="00B97FCA" w:rsidRDefault="00B97FCA" w:rsidP="00B97FCA">
            <w:pPr>
              <w:bidi w:val="0"/>
            </w:pPr>
          </w:p>
          <w:p w:rsidR="0085436A" w:rsidRDefault="0085436A" w:rsidP="00067DDB">
            <w:pPr>
              <w:bidi w:val="0"/>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85436A" w:rsidRPr="00D7176F" w:rsidRDefault="007A35FA" w:rsidP="00067DDB">
            <w:pPr>
              <w:rPr>
                <w:rtl/>
                <w:lang w:val="en-US" w:bidi="ar-IQ"/>
              </w:rPr>
            </w:pPr>
            <w:r>
              <w:rPr>
                <w:noProof/>
                <w:rtl/>
                <w:lang w:val="en-US"/>
              </w:rPr>
              <w:pict>
                <v:oval id="_x0000_s1172" style="position:absolute;left:0;text-align:left;margin-left:-2.55pt;margin-top:2.7pt;width:9.8pt;height:10.35pt;z-index:251765760;mso-position-horizontal-relative:text;mso-position-vertical-relative:text" fillcolor="#666 [1936]" strokecolor="black [3200]" strokeweight="1pt">
                  <v:fill color2="black [3200]" focus="50%" type="gradient"/>
                  <v:shadow on="t" type="perspective" color="#7f7f7f [1601]" offset="1pt" offset2="-3pt"/>
                  <w10:wrap anchorx="page"/>
                </v:oval>
              </w:pict>
            </w:r>
            <w:r w:rsidR="0085436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85436A" w:rsidRPr="0058381F" w:rsidTr="00067DD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B97FCA" w:rsidRDefault="00B97FCA" w:rsidP="00067DDB">
            <w:pPr>
              <w:bidi w:val="0"/>
              <w:rPr>
                <w:lang w:val="en-US" w:bidi="ar-IQ"/>
              </w:rPr>
            </w:pPr>
            <w:r>
              <w:rPr>
                <w:lang w:val="en-US" w:bidi="ar-IQ"/>
              </w:rPr>
              <w:t>Proc. 10</w:t>
            </w:r>
            <w:r w:rsidRPr="00B97FCA">
              <w:rPr>
                <w:vertAlign w:val="superscript"/>
                <w:lang w:val="en-US" w:bidi="ar-IQ"/>
              </w:rPr>
              <w:t>th</w:t>
            </w:r>
            <w:r>
              <w:rPr>
                <w:lang w:val="en-US" w:bidi="ar-IQ"/>
              </w:rPr>
              <w:t xml:space="preserve"> Vet. Med. Conf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85436A" w:rsidRPr="0058381F" w:rsidTr="00B97FCA">
        <w:trPr>
          <w:trHeight w:hRule="exact" w:val="41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8D4B34" w:rsidRDefault="0085436A" w:rsidP="00067DDB">
            <w:pPr>
              <w:pStyle w:val="Style2"/>
              <w:widowControl/>
              <w:tabs>
                <w:tab w:val="left" w:pos="384"/>
              </w:tabs>
              <w:spacing w:before="163" w:line="326" w:lineRule="exact"/>
              <w:ind w:firstLine="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rtl/>
                <w:lang w:val="en-US" w:bidi="ar-IQ"/>
              </w:rPr>
            </w:pPr>
            <w:r>
              <w:rPr>
                <w:rFonts w:ascii="Tahoma" w:hAnsi="Tahoma" w:cs="Tahoma"/>
                <w:lang w:val="en-US" w:bidi="ar-IQ"/>
              </w:rPr>
              <w:t>Volume Number</w:t>
            </w:r>
          </w:p>
        </w:tc>
      </w:tr>
      <w:tr w:rsidR="00B97FCA" w:rsidTr="00B97FCA">
        <w:trPr>
          <w:trHeight w:hRule="exact" w:val="72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97FCA" w:rsidRPr="008D4B34" w:rsidRDefault="00B97FCA" w:rsidP="00067DDB">
            <w:pPr>
              <w:pStyle w:val="Style2"/>
              <w:widowControl/>
              <w:tabs>
                <w:tab w:val="left" w:pos="384"/>
              </w:tabs>
              <w:spacing w:before="163" w:line="326" w:lineRule="exact"/>
              <w:ind w:firstLine="0"/>
              <w:rPr>
                <w:lang w:bidi="ar-IQ"/>
              </w:rPr>
            </w:pPr>
            <w:r>
              <w:rPr>
                <w:lang w:bidi="ar-IQ"/>
              </w:rPr>
              <w:t>23-24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97FCA" w:rsidRDefault="00B97FCA" w:rsidP="00067DDB">
            <w:pPr>
              <w:jc w:val="right"/>
              <w:rPr>
                <w:rFonts w:ascii="Tahoma" w:hAnsi="Tahoma" w:cs="Tahoma"/>
                <w:lang w:val="en-US" w:bidi="ar-IQ"/>
              </w:rPr>
            </w:pPr>
            <w:r>
              <w:rPr>
                <w:rFonts w:ascii="Tahoma" w:hAnsi="Tahoma" w:cs="Tahoma"/>
                <w:lang w:val="en-US" w:bidi="ar-IQ"/>
              </w:rPr>
              <w:t xml:space="preserve">Page </w:t>
            </w:r>
          </w:p>
        </w:tc>
      </w:tr>
      <w:tr w:rsidR="00B97FCA"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97FCA" w:rsidRPr="008D4B34" w:rsidRDefault="00B97FCA" w:rsidP="00067DDB">
            <w:pPr>
              <w:tabs>
                <w:tab w:val="left" w:pos="4843"/>
              </w:tabs>
              <w:bidi w:val="0"/>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97FCA" w:rsidRDefault="00B97FCA" w:rsidP="00067DDB">
            <w:pPr>
              <w:jc w:val="right"/>
              <w:rPr>
                <w:rFonts w:ascii="Tahoma" w:hAnsi="Tahoma" w:cs="Tahoma"/>
                <w:lang w:val="en-US" w:bidi="ar-IQ"/>
              </w:rPr>
            </w:pPr>
            <w:r w:rsidRPr="0058381F">
              <w:rPr>
                <w:rFonts w:ascii="Tahoma" w:hAnsi="Tahoma" w:cs="Tahoma"/>
                <w:lang w:val="en-US" w:bidi="ar-IQ"/>
              </w:rPr>
              <w:t>Year</w:t>
            </w:r>
          </w:p>
        </w:tc>
      </w:tr>
      <w:tr w:rsidR="00B97FCA" w:rsidTr="00067DDB">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97FCA" w:rsidRPr="00B97FCA" w:rsidRDefault="00B97FCA" w:rsidP="00B97FCA">
            <w:pPr>
              <w:bidi w:val="0"/>
              <w:jc w:val="lowKashida"/>
              <w:rPr>
                <w:rFonts w:asciiTheme="majorBidi" w:hAnsiTheme="majorBidi" w:cstheme="majorBidi"/>
              </w:rPr>
            </w:pPr>
            <w:r w:rsidRPr="00B97FCA">
              <w:rPr>
                <w:rFonts w:asciiTheme="majorBidi" w:hAnsiTheme="majorBidi" w:cstheme="majorBidi"/>
              </w:rPr>
              <w:t xml:space="preserve">  The aim of this study was to investigate the influences of </w:t>
            </w:r>
            <w:r w:rsidRPr="00B97FCA">
              <w:rPr>
                <w:rFonts w:asciiTheme="majorBidi" w:hAnsiTheme="majorBidi" w:cstheme="majorBidi"/>
                <w:i/>
                <w:iCs/>
              </w:rPr>
              <w:t xml:space="preserve">Dexamethasone </w:t>
            </w:r>
            <w:r w:rsidRPr="00B97FCA">
              <w:rPr>
                <w:rFonts w:asciiTheme="majorBidi" w:hAnsiTheme="majorBidi" w:cstheme="majorBidi"/>
              </w:rPr>
              <w:t>treatment on the semen Volume ,concentrations, mass and individual motility, dead and live sperm and sperm abnormalities. and serum Prolactin, LH, Testosterone and Cortisol hormones. The study designed depending on 14 mature bucks divided into two groups. Bucks of Control group ( C ) injected with distil</w:t>
            </w:r>
            <w:r w:rsidR="001058DE">
              <w:rPr>
                <w:rFonts w:asciiTheme="majorBidi" w:hAnsiTheme="majorBidi" w:cstheme="majorBidi"/>
              </w:rPr>
              <w:t xml:space="preserve"> water. While bucks of group</w:t>
            </w:r>
            <w:r w:rsidRPr="00B97FCA">
              <w:rPr>
                <w:rFonts w:asciiTheme="majorBidi" w:hAnsiTheme="majorBidi" w:cstheme="majorBidi"/>
              </w:rPr>
              <w:t xml:space="preserve"> ( D ) were injected i/m with 2 mg / animal / 72 hours with dexamethasone continue to 35 days.  Semen was collected once a week by artificial vagina for semen evaluation. Blood were collected and serum hormones were estimated using gamma counter the results revealed:</w:t>
            </w:r>
            <w:r w:rsidR="001058DE">
              <w:rPr>
                <w:rFonts w:asciiTheme="majorBidi" w:hAnsiTheme="majorBidi" w:cstheme="majorBidi"/>
              </w:rPr>
              <w:t xml:space="preserve"> </w:t>
            </w:r>
            <w:r w:rsidRPr="00B97FCA">
              <w:rPr>
                <w:rFonts w:asciiTheme="majorBidi" w:hAnsiTheme="majorBidi" w:cstheme="majorBidi"/>
                <w:i/>
                <w:iCs/>
              </w:rPr>
              <w:t>Dexamethasone</w:t>
            </w:r>
            <w:r w:rsidRPr="00B97FCA">
              <w:rPr>
                <w:rFonts w:asciiTheme="majorBidi" w:hAnsiTheme="majorBidi" w:cstheme="majorBidi"/>
              </w:rPr>
              <w:t xml:space="preserve"> treatment cause a significant increases in semen volume and sperm concentration (P&lt;0.05) At a fourth week ,the viability of sperm and life sperm percentages were,also increased P&lt;0.05, while, abnormal sperms percentage was decrease P&lt;0.05 in comparison with control bucks semen. Treatment of bucks with dexamethasone decreases significantly the concentration of cortisol, testosterone and prolactin hormones which accompanied with significant increase in concentration of LH in comparison with control group.</w:t>
            </w:r>
          </w:p>
          <w:p w:rsidR="00B97FCA" w:rsidRPr="00B97FCA" w:rsidRDefault="00B97FCA" w:rsidP="00067DDB">
            <w:pPr>
              <w:bidi w:val="0"/>
              <w:ind w:firstLine="567"/>
              <w:jc w:val="both"/>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97FCA" w:rsidRDefault="00B97FCA" w:rsidP="00067DDB">
            <w:pPr>
              <w:bidi w:val="0"/>
              <w:rPr>
                <w:rFonts w:ascii="Tahoma" w:hAnsi="Tahoma" w:cs="Tahoma"/>
                <w:lang w:val="en-US" w:bidi="ar-IQ"/>
              </w:rPr>
            </w:pPr>
            <w:r>
              <w:rPr>
                <w:rFonts w:ascii="Tahoma" w:hAnsi="Tahoma" w:cs="Tahoma"/>
                <w:lang w:val="en-US" w:bidi="ar-IQ"/>
              </w:rPr>
              <w:t>Abstract</w:t>
            </w:r>
          </w:p>
        </w:tc>
      </w:tr>
    </w:tbl>
    <w:p w:rsidR="0085436A" w:rsidRDefault="0085436A" w:rsidP="0085436A">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85436A" w:rsidRPr="002729DF" w:rsidTr="00067DD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85436A" w:rsidRPr="002729DF" w:rsidRDefault="0085436A" w:rsidP="00067DDB">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85436A"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BB0D49" w:rsidRDefault="0085436A" w:rsidP="00067DDB">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85436A"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BB0D49" w:rsidRDefault="0085436A" w:rsidP="00067DDB">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sidRPr="0058381F">
              <w:rPr>
                <w:rFonts w:ascii="Tahoma" w:hAnsi="Tahoma" w:cs="Tahoma"/>
                <w:lang w:val="en-US" w:bidi="ar-IQ"/>
              </w:rPr>
              <w:t>Department</w:t>
            </w:r>
          </w:p>
        </w:tc>
      </w:tr>
      <w:tr w:rsidR="0085436A" w:rsidRPr="0058381F" w:rsidTr="00067DD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Default="00684C9F" w:rsidP="00067DDB">
            <w:pPr>
              <w:bidi w:val="0"/>
              <w:rPr>
                <w:rFonts w:ascii="Tahoma" w:hAnsi="Tahoma" w:cs="Tahoma"/>
                <w:lang w:val="en-US" w:bidi="ar-IQ"/>
              </w:rPr>
            </w:pPr>
            <w:r>
              <w:rPr>
                <w:rFonts w:asciiTheme="majorBidi" w:hAnsiTheme="majorBidi" w:cstheme="majorBidi"/>
              </w:rPr>
              <w:t>Ali Fade</w:t>
            </w:r>
            <w:r w:rsidR="0089417E">
              <w:rPr>
                <w:rFonts w:asciiTheme="majorBidi" w:hAnsiTheme="majorBidi" w:cstheme="majorBidi"/>
              </w:rPr>
              <w:t>l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85436A"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BB0D49" w:rsidRDefault="0085436A" w:rsidP="00067DDB">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Pr>
                <w:rFonts w:ascii="Tahoma" w:hAnsi="Tahoma" w:cs="Tahoma"/>
                <w:lang w:val="en-US" w:bidi="ar-IQ"/>
              </w:rPr>
              <w:t>e-mail</w:t>
            </w:r>
          </w:p>
        </w:tc>
      </w:tr>
      <w:tr w:rsidR="0085436A" w:rsidRPr="0058381F" w:rsidTr="00067DD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5436A" w:rsidRPr="002A343C" w:rsidRDefault="007A35FA" w:rsidP="00067DDB">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174" style="position:absolute;left:0;text-align:left;margin-left:1.5pt;margin-top:3.35pt;width:9.8pt;height:10.35pt;z-index:251768832;mso-position-horizontal-relative:text;mso-position-vertical-relative:text" fillcolor="white [3201]" strokecolor="black [3200]" strokeweight="1pt">
                  <v:stroke dashstyle="dash"/>
                  <v:shadow color="#868686"/>
                  <w10:wrap anchorx="page"/>
                </v:oval>
              </w:pict>
            </w:r>
            <w:r w:rsidR="0085436A" w:rsidRPr="002A343C">
              <w:rPr>
                <w:rStyle w:val="hps"/>
                <w:rFonts w:ascii="Simplified Arabic" w:hAnsi="Simplified Arabic" w:cs="Simplified Arabic"/>
                <w:b/>
                <w:bCs/>
                <w:color w:val="333333"/>
                <w:sz w:val="22"/>
                <w:szCs w:val="22"/>
              </w:rPr>
              <w:t>Professor</w:t>
            </w:r>
            <w:r w:rsidR="008543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85436A"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175" style="position:absolute;left:0;text-align:left;margin-left:-1.85pt;margin-top:3.1pt;width:9.8pt;height:10.35pt;z-index:251769856;mso-position-horizontal-relative:text;mso-position-vertical-relative:text" fillcolor="black [3213]" strokecolor="black [3200]" strokeweight="1pt">
                  <v:stroke dashstyle="dash"/>
                  <v:shadow color="#868686"/>
                  <w10:wrap anchorx="page"/>
                </v:oval>
              </w:pict>
            </w:r>
            <w:r w:rsidR="0085436A" w:rsidRPr="002A343C">
              <w:rPr>
                <w:rStyle w:val="hps"/>
                <w:rFonts w:ascii="Simplified Arabic" w:hAnsi="Simplified Arabic" w:cs="Simplified Arabic"/>
                <w:b/>
                <w:bCs/>
                <w:color w:val="333333"/>
                <w:sz w:val="22"/>
                <w:szCs w:val="22"/>
              </w:rPr>
              <w:t>Assistant</w:t>
            </w:r>
            <w:r w:rsidR="0085436A" w:rsidRPr="002A343C">
              <w:rPr>
                <w:rStyle w:val="shorttext"/>
                <w:rFonts w:ascii="Simplified Arabic" w:hAnsi="Simplified Arabic" w:cs="Simplified Arabic"/>
                <w:b/>
                <w:bCs/>
                <w:color w:val="333333"/>
                <w:sz w:val="22"/>
                <w:szCs w:val="22"/>
              </w:rPr>
              <w:t xml:space="preserve"> </w:t>
            </w:r>
            <w:r w:rsidR="0085436A" w:rsidRPr="002A343C">
              <w:rPr>
                <w:rStyle w:val="hps"/>
                <w:rFonts w:ascii="Simplified Arabic" w:hAnsi="Simplified Arabic" w:cs="Simplified Arabic"/>
                <w:b/>
                <w:bCs/>
                <w:color w:val="333333"/>
                <w:sz w:val="22"/>
                <w:szCs w:val="22"/>
              </w:rPr>
              <w:t>Professor</w:t>
            </w:r>
            <w:r w:rsidR="0085436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85436A"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176" style="position:absolute;left:0;text-align:left;margin-left:.45pt;margin-top:2.3pt;width:9.8pt;height:10.35pt;z-index:251770880;mso-position-horizontal-relative:text;mso-position-vertical-relative:text" fillcolor="white [3201]" strokecolor="black [3200]" strokeweight="1pt">
                  <v:stroke dashstyle="dash"/>
                  <v:shadow color="#868686"/>
                  <w10:wrap anchorx="page"/>
                </v:oval>
              </w:pict>
            </w:r>
            <w:r w:rsidR="0085436A">
              <w:rPr>
                <w:rStyle w:val="hps"/>
                <w:rFonts w:ascii="Simplified Arabic" w:hAnsi="Simplified Arabic" w:cs="Simplified Arabic" w:hint="cs"/>
                <w:b/>
                <w:bCs/>
                <w:color w:val="333333"/>
                <w:sz w:val="22"/>
                <w:szCs w:val="22"/>
                <w:rtl/>
                <w:lang w:bidi="ar-IQ"/>
              </w:rPr>
              <w:t xml:space="preserve"> </w:t>
            </w:r>
            <w:r w:rsidR="0085436A">
              <w:rPr>
                <w:rStyle w:val="hps"/>
                <w:rFonts w:ascii="Simplified Arabic" w:hAnsi="Simplified Arabic" w:cs="Simplified Arabic"/>
                <w:b/>
                <w:bCs/>
                <w:color w:val="333333"/>
                <w:sz w:val="22"/>
                <w:szCs w:val="22"/>
                <w:lang w:val="en-US"/>
              </w:rPr>
              <w:t xml:space="preserve">   </w:t>
            </w:r>
            <w:r w:rsidR="008543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5436A" w:rsidRPr="00441E29" w:rsidRDefault="007A35FA" w:rsidP="00067DDB">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177" style="position:absolute;left:0;text-align:left;margin-left:-1.3pt;margin-top:4.4pt;width:9.8pt;height:10.35pt;z-index:251771904;mso-position-horizontal-relative:text;mso-position-vertical-relative:text" fillcolor="white [3201]" strokecolor="black [3200]" strokeweight="1pt">
                  <v:stroke dashstyle="dash"/>
                  <v:shadow color="#868686"/>
                  <w10:wrap anchorx="page"/>
                </v:oval>
              </w:pict>
            </w:r>
            <w:r w:rsidR="0085436A">
              <w:rPr>
                <w:rStyle w:val="hps"/>
                <w:rFonts w:ascii="Simplified Arabic" w:hAnsi="Simplified Arabic" w:cs="Simplified Arabic" w:hint="cs"/>
                <w:b/>
                <w:bCs/>
                <w:color w:val="333333"/>
                <w:sz w:val="22"/>
                <w:szCs w:val="22"/>
                <w:rtl/>
                <w:lang w:val="en-US" w:bidi="ar-IQ"/>
              </w:rPr>
              <w:t xml:space="preserve">  </w:t>
            </w:r>
            <w:r w:rsidR="0085436A">
              <w:rPr>
                <w:rStyle w:val="hps"/>
                <w:rFonts w:ascii="Simplified Arabic" w:hAnsi="Simplified Arabic" w:cs="Simplified Arabic"/>
                <w:b/>
                <w:bCs/>
                <w:color w:val="333333"/>
                <w:sz w:val="22"/>
                <w:szCs w:val="22"/>
                <w:lang w:val="en-US" w:bidi="ar-IQ"/>
              </w:rPr>
              <w:t xml:space="preserve">  </w:t>
            </w:r>
          </w:p>
          <w:p w:rsidR="0085436A" w:rsidRPr="002A343C" w:rsidRDefault="0085436A" w:rsidP="00067DDB">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rtl/>
                <w:lang w:val="en-US" w:bidi="ar-IQ"/>
              </w:rPr>
            </w:pPr>
            <w:r>
              <w:rPr>
                <w:rFonts w:ascii="Tahoma" w:hAnsi="Tahoma" w:cs="Tahoma"/>
                <w:lang w:val="en-US" w:bidi="ar-IQ"/>
              </w:rPr>
              <w:t xml:space="preserve">Career </w:t>
            </w:r>
          </w:p>
        </w:tc>
      </w:tr>
      <w:tr w:rsidR="0085436A" w:rsidRPr="00424C8B" w:rsidTr="00067DDB">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554DCE" w:rsidRPr="00554DCE" w:rsidRDefault="00554DCE" w:rsidP="00554DCE">
            <w:pPr>
              <w:bidi w:val="0"/>
              <w:rPr>
                <w:rFonts w:asciiTheme="majorBidi" w:hAnsiTheme="majorBidi" w:cstheme="majorBidi"/>
                <w:sz w:val="28"/>
                <w:szCs w:val="28"/>
                <w:lang w:bidi="ar-IQ"/>
              </w:rPr>
            </w:pPr>
            <w:r w:rsidRPr="00554DCE">
              <w:rPr>
                <w:rFonts w:asciiTheme="majorBidi" w:hAnsiTheme="majorBidi" w:cstheme="majorBidi"/>
                <w:sz w:val="28"/>
                <w:szCs w:val="28"/>
                <w:lang w:bidi="ar-IQ"/>
              </w:rPr>
              <w:t>Effect of Pollution on Reproduction Traits and Cytogenetics of Sheep Grazed on Pastured area  in AL-Tuwaitha Region</w:t>
            </w:r>
          </w:p>
          <w:p w:rsidR="0085436A" w:rsidRPr="00554DCE" w:rsidRDefault="0085436A" w:rsidP="00067DDB">
            <w:pPr>
              <w:pStyle w:val="Style2"/>
              <w:widowControl/>
              <w:tabs>
                <w:tab w:val="left" w:pos="384"/>
              </w:tabs>
              <w:spacing w:line="326" w:lineRule="exact"/>
              <w:ind w:firstLine="0"/>
              <w:rPr>
                <w:rStyle w:val="FontStyle11"/>
                <w:sz w:val="28"/>
                <w:szCs w:val="28"/>
                <w:lang w:val="en-GB" w:eastAsia="fr-FR"/>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85436A" w:rsidRPr="00424C8B" w:rsidRDefault="0085436A" w:rsidP="00067DD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85436A" w:rsidRPr="0058381F" w:rsidTr="00067DD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85436A" w:rsidRPr="00D7176F" w:rsidRDefault="007A35FA" w:rsidP="00067DDB">
            <w:pPr>
              <w:jc w:val="center"/>
              <w:rPr>
                <w:lang w:val="en-US" w:bidi="ar-IQ"/>
              </w:rPr>
            </w:pPr>
            <w:r>
              <w:rPr>
                <w:noProof/>
                <w:lang w:val="en-US"/>
              </w:rPr>
              <w:pict>
                <v:oval id="_x0000_s1179" style="position:absolute;left:0;text-align:left;margin-left:-1.65pt;margin-top:2.85pt;width:9.8pt;height:10.35pt;z-index:251773952;mso-position-horizontal-relative:text;mso-position-vertical-relative:text" fillcolor="white [3201]" strokecolor="black [3200]" strokeweight="1pt">
                  <v:stroke dashstyle="dash"/>
                  <v:shadow color="#868686"/>
                  <w10:wrap anchorx="page"/>
                </v:oval>
              </w:pict>
            </w:r>
            <w:r w:rsidR="0085436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85436A" w:rsidRPr="00554DCE" w:rsidRDefault="00554DCE" w:rsidP="00067DDB">
            <w:pPr>
              <w:bidi w:val="0"/>
              <w:rPr>
                <w:rtl/>
                <w:lang w:bidi="ar-IQ"/>
              </w:rPr>
            </w:pPr>
            <w:r w:rsidRPr="00554DCE">
              <w:rPr>
                <w:lang w:bidi="ar-IQ"/>
              </w:rPr>
              <w:t xml:space="preserve">.Zaid G.K. AL-Rekabi,  Ali  F.  Alwan, and  Essmail  K. Shubber                                    </w:t>
            </w:r>
          </w:p>
        </w:tc>
        <w:tc>
          <w:tcPr>
            <w:tcW w:w="1832" w:type="dxa"/>
            <w:tcBorders>
              <w:top w:val="threeDEmboss" w:sz="18" w:space="0" w:color="auto"/>
              <w:left w:val="threeDEmboss" w:sz="18" w:space="0" w:color="auto"/>
              <w:bottom w:val="threeDEmboss" w:sz="18" w:space="0" w:color="auto"/>
              <w:right w:val="threeDEmboss" w:sz="18" w:space="0" w:color="auto"/>
            </w:tcBorders>
          </w:tcPr>
          <w:p w:rsidR="0085436A" w:rsidRPr="00D7176F" w:rsidRDefault="007A35FA" w:rsidP="00067DDB">
            <w:pPr>
              <w:rPr>
                <w:rtl/>
                <w:lang w:val="en-US" w:bidi="ar-IQ"/>
              </w:rPr>
            </w:pPr>
            <w:r>
              <w:rPr>
                <w:noProof/>
                <w:rtl/>
                <w:lang w:val="en-US"/>
              </w:rPr>
              <w:pict>
                <v:oval id="_x0000_s1178" style="position:absolute;left:0;text-align:left;margin-left:-2.55pt;margin-top:2.7pt;width:9.8pt;height:10.35pt;z-index:251772928;mso-position-horizontal-relative:text;mso-position-vertical-relative:text" fillcolor="#666 [1936]" strokecolor="black [3200]" strokeweight="1pt">
                  <v:fill color2="black [3200]" focus="50%" type="gradient"/>
                  <v:shadow on="t" type="perspective" color="#7f7f7f [1601]" offset="1pt" offset2="-3pt"/>
                  <w10:wrap anchorx="page"/>
                </v:oval>
              </w:pict>
            </w:r>
            <w:r w:rsidR="0085436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85436A" w:rsidRPr="0058381F" w:rsidTr="00067DD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D7176F" w:rsidRDefault="001058DE" w:rsidP="00067DDB">
            <w:pPr>
              <w:bidi w:val="0"/>
              <w:rPr>
                <w:lang w:val="en-US" w:bidi="ar-IQ"/>
              </w:rPr>
            </w:pPr>
            <w:r>
              <w:rPr>
                <w:lang w:val="en-US" w:bidi="ar-IQ"/>
              </w:rPr>
              <w:t>J</w:t>
            </w:r>
            <w:r w:rsidR="00554DCE">
              <w:rPr>
                <w:lang w:val="en-US" w:bidi="ar-IQ"/>
              </w:rPr>
              <w:t>. Iraqi biotec</w:t>
            </w:r>
            <w:r w:rsidR="00554DCE">
              <w:rPr>
                <w:lang w:bidi="ar-IQ"/>
              </w:rPr>
              <w:t>hnology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85436A" w:rsidRPr="0058381F" w:rsidTr="00067DD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8D4B34" w:rsidRDefault="0085436A" w:rsidP="00067DDB">
            <w:pPr>
              <w:pStyle w:val="Style2"/>
              <w:widowControl/>
              <w:tabs>
                <w:tab w:val="left" w:pos="384"/>
              </w:tabs>
              <w:spacing w:before="163" w:line="326" w:lineRule="exact"/>
              <w:ind w:firstLine="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Pr="0058381F" w:rsidRDefault="0085436A" w:rsidP="00067DDB">
            <w:pPr>
              <w:jc w:val="right"/>
              <w:rPr>
                <w:rFonts w:ascii="Tahoma" w:hAnsi="Tahoma" w:cs="Tahoma"/>
                <w:rtl/>
                <w:lang w:val="en-US" w:bidi="ar-IQ"/>
              </w:rPr>
            </w:pPr>
            <w:r>
              <w:rPr>
                <w:rFonts w:ascii="Tahoma" w:hAnsi="Tahoma" w:cs="Tahoma"/>
                <w:lang w:val="en-US" w:bidi="ar-IQ"/>
              </w:rPr>
              <w:t>Volume Number</w:t>
            </w:r>
          </w:p>
        </w:tc>
      </w:tr>
      <w:tr w:rsidR="0085436A"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8D4B34" w:rsidRDefault="0085436A" w:rsidP="00067DDB">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Default="0085436A" w:rsidP="00067DDB">
            <w:pPr>
              <w:jc w:val="right"/>
              <w:rPr>
                <w:rFonts w:ascii="Tahoma" w:hAnsi="Tahoma" w:cs="Tahoma"/>
                <w:lang w:val="en-US" w:bidi="ar-IQ"/>
              </w:rPr>
            </w:pPr>
            <w:r>
              <w:rPr>
                <w:rFonts w:ascii="Tahoma" w:hAnsi="Tahoma" w:cs="Tahoma"/>
                <w:lang w:val="en-US" w:bidi="ar-IQ"/>
              </w:rPr>
              <w:t xml:space="preserve">Page </w:t>
            </w:r>
          </w:p>
        </w:tc>
      </w:tr>
      <w:tr w:rsidR="0085436A"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436A" w:rsidRPr="008D4B34" w:rsidRDefault="00554DCE" w:rsidP="00067DDB">
            <w:pPr>
              <w:tabs>
                <w:tab w:val="left" w:pos="4843"/>
              </w:tabs>
              <w:bidi w:val="0"/>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Default="0085436A" w:rsidP="00067DDB">
            <w:pPr>
              <w:jc w:val="right"/>
              <w:rPr>
                <w:rFonts w:ascii="Tahoma" w:hAnsi="Tahoma" w:cs="Tahoma"/>
                <w:lang w:val="en-US" w:bidi="ar-IQ"/>
              </w:rPr>
            </w:pPr>
            <w:r w:rsidRPr="0058381F">
              <w:rPr>
                <w:rFonts w:ascii="Tahoma" w:hAnsi="Tahoma" w:cs="Tahoma"/>
                <w:lang w:val="en-US" w:bidi="ar-IQ"/>
              </w:rPr>
              <w:t>Year</w:t>
            </w:r>
          </w:p>
        </w:tc>
      </w:tr>
      <w:tr w:rsidR="0085436A" w:rsidTr="00067DDB">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554DCE" w:rsidRDefault="00554DCE" w:rsidP="00554DCE">
            <w:pPr>
              <w:bidi w:val="0"/>
              <w:jc w:val="lowKashida"/>
              <w:rPr>
                <w:lang w:bidi="ar-IQ"/>
              </w:rPr>
            </w:pPr>
            <w:r w:rsidRPr="00554DCE">
              <w:rPr>
                <w:lang w:bidi="ar-IQ"/>
              </w:rPr>
              <w:t>The aim of study was to recorded the effect of radiation and pollution on Iraqi sheep fertility, semen physical characteristics and lymphocyte cell chromosomes changes. Blood was collected from sixty sheep , of them 30 grazing in AL-Tuwaitha area,for Lymphocytes cultivation, cytogenetices analysis and chromosomal examination by using BudR for DNA molecule. The  results indicated that there was chromosomal changes in the animals were exposed to the pollution represented in reduce in Blasto index 22.75 + 0.5% mitotic index 0.954+ 0.07% and cell cycle progression while there was a high significant in sister chromatid exchange(SCE) 7.81+ 0.30.</w:t>
            </w:r>
            <w:r w:rsidRPr="00554DCE">
              <w:rPr>
                <w:rFonts w:hint="cs"/>
                <w:rtl/>
                <w:lang w:bidi="ar-IQ"/>
              </w:rPr>
              <w:t xml:space="preserve">   </w:t>
            </w:r>
            <w:r w:rsidRPr="00554DCE">
              <w:rPr>
                <w:lang w:bidi="ar-IQ"/>
              </w:rPr>
              <w:t xml:space="preserve">Semen were collected from </w:t>
            </w:r>
            <w:r w:rsidRPr="00554DCE">
              <w:rPr>
                <w:rFonts w:hint="cs"/>
                <w:rtl/>
                <w:lang w:bidi="ar-IQ"/>
              </w:rPr>
              <w:t xml:space="preserve">  </w:t>
            </w:r>
            <w:r w:rsidRPr="00554DCE">
              <w:rPr>
                <w:lang w:bidi="ar-IQ"/>
              </w:rPr>
              <w:t>ten rams divided into tow equal groups , control group were obtained from Veterinary Medicine and AL-Shuala ,  the second group were obtained from AL-Tuwaitha in Baghdad. The result showed a significant differences at P &lt; 0.05 level in dead and abnormal sperms percentages between two group. Also, there was a decrease in fertility and number of birth in  24 ewes which was naturally inseminated from rams grazing in AL- Tuwaitha area, comparing with 24  ewes inseminated from normal rams . Conclusion. Chromosomal changes in chromatied exchanges with decrease in lymphocyte division, The testes  functions was effected when abnormal acrosomes sperms  appeared in semen which indicated the genetics changes in sperm chromosomes.</w:t>
            </w:r>
          </w:p>
          <w:p w:rsidR="0085436A" w:rsidRPr="000E6149" w:rsidRDefault="0085436A" w:rsidP="00067DDB">
            <w:pPr>
              <w:bidi w:val="0"/>
              <w:ind w:firstLine="567"/>
              <w:jc w:val="both"/>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5436A" w:rsidRDefault="0085436A" w:rsidP="00067DDB">
            <w:pPr>
              <w:bidi w:val="0"/>
              <w:rPr>
                <w:rFonts w:ascii="Tahoma" w:hAnsi="Tahoma" w:cs="Tahoma"/>
                <w:lang w:val="en-US" w:bidi="ar-IQ"/>
              </w:rPr>
            </w:pPr>
            <w:r>
              <w:rPr>
                <w:rFonts w:ascii="Tahoma" w:hAnsi="Tahoma" w:cs="Tahoma"/>
                <w:lang w:val="en-US" w:bidi="ar-IQ"/>
              </w:rPr>
              <w:t>Abstract</w:t>
            </w:r>
          </w:p>
        </w:tc>
      </w:tr>
    </w:tbl>
    <w:p w:rsidR="0085436A" w:rsidRDefault="0085436A" w:rsidP="0085436A">
      <w:pPr>
        <w:rPr>
          <w:rtl/>
          <w:lang w:bidi="ar-IQ"/>
        </w:rPr>
      </w:pPr>
    </w:p>
    <w:p w:rsidR="0085436A" w:rsidRDefault="0085436A" w:rsidP="0085436A">
      <w:pPr>
        <w:rPr>
          <w:rtl/>
          <w:lang w:bidi="ar-IQ"/>
        </w:rPr>
      </w:pPr>
    </w:p>
    <w:p w:rsidR="0085436A" w:rsidRDefault="0085436A" w:rsidP="0085436A">
      <w:pPr>
        <w:rPr>
          <w:rtl/>
          <w:lang w:bidi="ar-IQ"/>
        </w:rPr>
      </w:pPr>
    </w:p>
    <w:p w:rsidR="00554DCE" w:rsidRDefault="00554DCE" w:rsidP="0085436A">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54DCE" w:rsidRPr="002729DF" w:rsidTr="00067DD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54DCE" w:rsidRPr="002729DF" w:rsidRDefault="00554DCE" w:rsidP="00067DDB">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554DCE"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BB0D49" w:rsidRDefault="00554DCE" w:rsidP="00067DDB">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554DCE"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BB0D49" w:rsidRDefault="00554DCE" w:rsidP="00067DDB">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lang w:val="en-US" w:bidi="ar-IQ"/>
              </w:rPr>
            </w:pPr>
            <w:r w:rsidRPr="0058381F">
              <w:rPr>
                <w:rFonts w:ascii="Tahoma" w:hAnsi="Tahoma" w:cs="Tahoma"/>
                <w:lang w:val="en-US" w:bidi="ar-IQ"/>
              </w:rPr>
              <w:t>Department</w:t>
            </w:r>
          </w:p>
        </w:tc>
      </w:tr>
      <w:tr w:rsidR="00554DCE" w:rsidRPr="0058381F" w:rsidTr="00067DD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Default="00684C9F" w:rsidP="00067DDB">
            <w:pPr>
              <w:bidi w:val="0"/>
              <w:rPr>
                <w:rFonts w:ascii="Tahoma" w:hAnsi="Tahoma" w:cs="Tahoma"/>
                <w:lang w:val="en-US" w:bidi="ar-IQ"/>
              </w:rPr>
            </w:pPr>
            <w:r>
              <w:rPr>
                <w:rFonts w:asciiTheme="majorBidi" w:hAnsiTheme="majorBidi" w:cstheme="majorBidi"/>
              </w:rPr>
              <w:t>Ali Fade</w:t>
            </w:r>
            <w:r w:rsidR="00554DCE">
              <w:rPr>
                <w:rFonts w:asciiTheme="majorBidi" w:hAnsiTheme="majorBidi" w:cstheme="majorBidi"/>
              </w:rPr>
              <w:t>l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54DCE"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BB0D49" w:rsidRDefault="00554DCE" w:rsidP="00067DDB">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lang w:val="en-US" w:bidi="ar-IQ"/>
              </w:rPr>
            </w:pPr>
            <w:r>
              <w:rPr>
                <w:rFonts w:ascii="Tahoma" w:hAnsi="Tahoma" w:cs="Tahoma"/>
                <w:lang w:val="en-US" w:bidi="ar-IQ"/>
              </w:rPr>
              <w:t>e-mail</w:t>
            </w:r>
          </w:p>
        </w:tc>
      </w:tr>
      <w:tr w:rsidR="00554DCE" w:rsidRPr="0058381F" w:rsidTr="00067DD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54DCE" w:rsidRPr="002A343C" w:rsidRDefault="007A35FA" w:rsidP="00067DDB">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186" style="position:absolute;left:0;text-align:left;margin-left:1.5pt;margin-top:3.35pt;width:9.8pt;height:10.35pt;z-index:251783168;mso-position-horizontal-relative:text;mso-position-vertical-relative:text" fillcolor="white [3201]" strokecolor="black [3200]" strokeweight="1pt">
                  <v:stroke dashstyle="dash"/>
                  <v:shadow color="#868686"/>
                  <w10:wrap anchorx="page"/>
                </v:oval>
              </w:pict>
            </w:r>
            <w:r w:rsidR="00554DCE" w:rsidRPr="002A343C">
              <w:rPr>
                <w:rStyle w:val="hps"/>
                <w:rFonts w:ascii="Simplified Arabic" w:hAnsi="Simplified Arabic" w:cs="Simplified Arabic"/>
                <w:b/>
                <w:bCs/>
                <w:color w:val="333333"/>
                <w:sz w:val="22"/>
                <w:szCs w:val="22"/>
              </w:rPr>
              <w:t>Professor</w:t>
            </w:r>
            <w:r w:rsidR="00554DCE">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54DCE"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187" style="position:absolute;left:0;text-align:left;margin-left:-1.85pt;margin-top:3.1pt;width:9.8pt;height:10.35pt;z-index:251784192;mso-position-horizontal-relative:text;mso-position-vertical-relative:text" fillcolor="black [3213]" strokecolor="black [3200]" strokeweight="1pt">
                  <v:stroke dashstyle="dash"/>
                  <v:shadow color="#868686"/>
                  <w10:wrap anchorx="page"/>
                </v:oval>
              </w:pict>
            </w:r>
            <w:r w:rsidR="00554DCE" w:rsidRPr="002A343C">
              <w:rPr>
                <w:rStyle w:val="hps"/>
                <w:rFonts w:ascii="Simplified Arabic" w:hAnsi="Simplified Arabic" w:cs="Simplified Arabic"/>
                <w:b/>
                <w:bCs/>
                <w:color w:val="333333"/>
                <w:sz w:val="22"/>
                <w:szCs w:val="22"/>
              </w:rPr>
              <w:t>Assistant</w:t>
            </w:r>
            <w:r w:rsidR="00554DCE" w:rsidRPr="002A343C">
              <w:rPr>
                <w:rStyle w:val="shorttext"/>
                <w:rFonts w:ascii="Simplified Arabic" w:hAnsi="Simplified Arabic" w:cs="Simplified Arabic"/>
                <w:b/>
                <w:bCs/>
                <w:color w:val="333333"/>
                <w:sz w:val="22"/>
                <w:szCs w:val="22"/>
              </w:rPr>
              <w:t xml:space="preserve"> </w:t>
            </w:r>
            <w:r w:rsidR="00554DCE" w:rsidRPr="002A343C">
              <w:rPr>
                <w:rStyle w:val="hps"/>
                <w:rFonts w:ascii="Simplified Arabic" w:hAnsi="Simplified Arabic" w:cs="Simplified Arabic"/>
                <w:b/>
                <w:bCs/>
                <w:color w:val="333333"/>
                <w:sz w:val="22"/>
                <w:szCs w:val="22"/>
              </w:rPr>
              <w:t>Professor</w:t>
            </w:r>
            <w:r w:rsidR="00554DCE">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54DCE"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188" style="position:absolute;left:0;text-align:left;margin-left:.45pt;margin-top:2.3pt;width:9.8pt;height:10.35pt;z-index:251785216;mso-position-horizontal-relative:text;mso-position-vertical-relative:text" fillcolor="white [3201]" strokecolor="black [3200]" strokeweight="1pt">
                  <v:stroke dashstyle="dash"/>
                  <v:shadow color="#868686"/>
                  <w10:wrap anchorx="page"/>
                </v:oval>
              </w:pict>
            </w:r>
            <w:r w:rsidR="00554DCE">
              <w:rPr>
                <w:rStyle w:val="hps"/>
                <w:rFonts w:ascii="Simplified Arabic" w:hAnsi="Simplified Arabic" w:cs="Simplified Arabic" w:hint="cs"/>
                <w:b/>
                <w:bCs/>
                <w:color w:val="333333"/>
                <w:sz w:val="22"/>
                <w:szCs w:val="22"/>
                <w:rtl/>
                <w:lang w:bidi="ar-IQ"/>
              </w:rPr>
              <w:t xml:space="preserve"> </w:t>
            </w:r>
            <w:r w:rsidR="00554DCE">
              <w:rPr>
                <w:rStyle w:val="hps"/>
                <w:rFonts w:ascii="Simplified Arabic" w:hAnsi="Simplified Arabic" w:cs="Simplified Arabic"/>
                <w:b/>
                <w:bCs/>
                <w:color w:val="333333"/>
                <w:sz w:val="22"/>
                <w:szCs w:val="22"/>
                <w:lang w:val="en-US"/>
              </w:rPr>
              <w:t xml:space="preserve">   </w:t>
            </w:r>
            <w:r w:rsidR="00554DCE">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54DCE" w:rsidRPr="00441E29" w:rsidRDefault="007A35FA" w:rsidP="00067DDB">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189" style="position:absolute;left:0;text-align:left;margin-left:-1.3pt;margin-top:4.4pt;width:9.8pt;height:10.35pt;z-index:251786240;mso-position-horizontal-relative:text;mso-position-vertical-relative:text" fillcolor="white [3201]" strokecolor="black [3200]" strokeweight="1pt">
                  <v:stroke dashstyle="dash"/>
                  <v:shadow color="#868686"/>
                  <w10:wrap anchorx="page"/>
                </v:oval>
              </w:pict>
            </w:r>
            <w:r w:rsidR="00554DCE">
              <w:rPr>
                <w:rStyle w:val="hps"/>
                <w:rFonts w:ascii="Simplified Arabic" w:hAnsi="Simplified Arabic" w:cs="Simplified Arabic" w:hint="cs"/>
                <w:b/>
                <w:bCs/>
                <w:color w:val="333333"/>
                <w:sz w:val="22"/>
                <w:szCs w:val="22"/>
                <w:rtl/>
                <w:lang w:val="en-US" w:bidi="ar-IQ"/>
              </w:rPr>
              <w:t xml:space="preserve">  </w:t>
            </w:r>
            <w:r w:rsidR="00554DCE">
              <w:rPr>
                <w:rStyle w:val="hps"/>
                <w:rFonts w:ascii="Simplified Arabic" w:hAnsi="Simplified Arabic" w:cs="Simplified Arabic"/>
                <w:b/>
                <w:bCs/>
                <w:color w:val="333333"/>
                <w:sz w:val="22"/>
                <w:szCs w:val="22"/>
                <w:lang w:val="en-US" w:bidi="ar-IQ"/>
              </w:rPr>
              <w:t xml:space="preserve">  </w:t>
            </w:r>
          </w:p>
          <w:p w:rsidR="00554DCE" w:rsidRPr="002A343C" w:rsidRDefault="00554DCE" w:rsidP="00067DDB">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rtl/>
                <w:lang w:val="en-US" w:bidi="ar-IQ"/>
              </w:rPr>
            </w:pPr>
            <w:r>
              <w:rPr>
                <w:rFonts w:ascii="Tahoma" w:hAnsi="Tahoma" w:cs="Tahoma"/>
                <w:lang w:val="en-US" w:bidi="ar-IQ"/>
              </w:rPr>
              <w:t xml:space="preserve">Career </w:t>
            </w:r>
          </w:p>
        </w:tc>
      </w:tr>
      <w:tr w:rsidR="00554DCE" w:rsidRPr="00424C8B" w:rsidTr="00067DDB">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554DCE" w:rsidRPr="00424C8B" w:rsidRDefault="001B496E" w:rsidP="001B496E">
            <w:pPr>
              <w:pStyle w:val="Style2"/>
              <w:widowControl/>
              <w:tabs>
                <w:tab w:val="left" w:pos="384"/>
              </w:tabs>
              <w:spacing w:line="326" w:lineRule="exact"/>
              <w:ind w:firstLine="0"/>
              <w:rPr>
                <w:rStyle w:val="FontStyle11"/>
                <w:sz w:val="28"/>
                <w:szCs w:val="28"/>
                <w:lang w:eastAsia="fr-FR"/>
              </w:rPr>
            </w:pPr>
            <w:r w:rsidRPr="001B496E">
              <w:rPr>
                <w:sz w:val="28"/>
                <w:szCs w:val="28"/>
                <w:lang w:val="en-GB" w:eastAsia="fr-FR"/>
              </w:rPr>
              <w:t xml:space="preserve">Anatomical and Histological Lesions   Causing infertility </w:t>
            </w:r>
            <w:r>
              <w:rPr>
                <w:sz w:val="28"/>
                <w:szCs w:val="28"/>
                <w:lang w:val="en-GB" w:eastAsia="fr-FR"/>
              </w:rPr>
              <w:t>in Local Goats</w:t>
            </w:r>
            <w:r w:rsidRPr="001B496E">
              <w:rPr>
                <w:sz w:val="28"/>
                <w:szCs w:val="28"/>
                <w:lang w:val="en-GB" w:eastAsia="fr-FR"/>
              </w:rPr>
              <w:t xml:space="preserve"> ( Sulaimania Region).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554DCE" w:rsidRPr="00424C8B" w:rsidRDefault="00554DCE" w:rsidP="00067DD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554DCE" w:rsidRPr="0058381F" w:rsidTr="00067DD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54DCE" w:rsidRPr="00D7176F" w:rsidRDefault="007A35FA" w:rsidP="00067DDB">
            <w:pPr>
              <w:jc w:val="center"/>
              <w:rPr>
                <w:lang w:val="en-US" w:bidi="ar-IQ"/>
              </w:rPr>
            </w:pPr>
            <w:r>
              <w:rPr>
                <w:noProof/>
                <w:lang w:val="en-US"/>
              </w:rPr>
              <w:pict>
                <v:oval id="_x0000_s1191" style="position:absolute;left:0;text-align:left;margin-left:-1.65pt;margin-top:2.85pt;width:9.8pt;height:10.35pt;z-index:251788288;mso-position-horizontal-relative:text;mso-position-vertical-relative:text" fillcolor="white [3201]" strokecolor="black [3200]" strokeweight="1pt">
                  <v:stroke dashstyle="dash"/>
                  <v:shadow color="#868686"/>
                  <w10:wrap anchorx="page"/>
                </v:oval>
              </w:pict>
            </w:r>
            <w:r w:rsidR="00554DCE">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54DCE" w:rsidRDefault="001B496E" w:rsidP="001B496E">
            <w:pPr>
              <w:bidi w:val="0"/>
              <w:rPr>
                <w:rtl/>
                <w:lang w:bidi="ar-IQ"/>
              </w:rPr>
            </w:pPr>
            <w:r>
              <w:rPr>
                <w:lang w:bidi="ar-IQ"/>
              </w:rPr>
              <w:t xml:space="preserve">AL-wan AF       , </w:t>
            </w:r>
            <w:r w:rsidRPr="001B496E">
              <w:rPr>
                <w:lang w:bidi="ar-IQ"/>
              </w:rPr>
              <w:t>Amine F AS M</w:t>
            </w:r>
          </w:p>
        </w:tc>
        <w:tc>
          <w:tcPr>
            <w:tcW w:w="1832" w:type="dxa"/>
            <w:tcBorders>
              <w:top w:val="threeDEmboss" w:sz="18" w:space="0" w:color="auto"/>
              <w:left w:val="threeDEmboss" w:sz="18" w:space="0" w:color="auto"/>
              <w:bottom w:val="threeDEmboss" w:sz="18" w:space="0" w:color="auto"/>
              <w:right w:val="threeDEmboss" w:sz="18" w:space="0" w:color="auto"/>
            </w:tcBorders>
          </w:tcPr>
          <w:p w:rsidR="00554DCE" w:rsidRPr="00D7176F" w:rsidRDefault="007A35FA" w:rsidP="00067DDB">
            <w:pPr>
              <w:rPr>
                <w:rtl/>
                <w:lang w:val="en-US" w:bidi="ar-IQ"/>
              </w:rPr>
            </w:pPr>
            <w:r>
              <w:rPr>
                <w:noProof/>
                <w:rtl/>
                <w:lang w:val="en-US"/>
              </w:rPr>
              <w:pict>
                <v:oval id="_x0000_s1190" style="position:absolute;left:0;text-align:left;margin-left:-2.55pt;margin-top:2.7pt;width:9.8pt;height:10.35pt;z-index:251787264;mso-position-horizontal-relative:text;mso-position-vertical-relative:text" fillcolor="#666 [1936]" strokecolor="black [3200]" strokeweight="1pt">
                  <v:fill color2="black [3200]" focus="50%" type="gradient"/>
                  <v:shadow on="t" type="perspective" color="#7f7f7f [1601]" offset="1pt" offset2="-3pt"/>
                  <w10:wrap anchorx="page"/>
                </v:oval>
              </w:pict>
            </w:r>
            <w:r w:rsidR="00554DCE">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54DCE" w:rsidRPr="0058381F" w:rsidTr="00067DD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D7176F" w:rsidRDefault="001B496E" w:rsidP="00067DDB">
            <w:pPr>
              <w:bidi w:val="0"/>
              <w:rPr>
                <w:lang w:val="en-US" w:bidi="ar-IQ"/>
              </w:rPr>
            </w:pPr>
            <w:r>
              <w:rPr>
                <w:lang w:val="en-US" w:bidi="ar-IQ"/>
              </w:rPr>
              <w:t>Proc. 4</w:t>
            </w:r>
            <w:r w:rsidRPr="001B496E">
              <w:rPr>
                <w:vertAlign w:val="superscript"/>
                <w:lang w:val="en-US" w:bidi="ar-IQ"/>
              </w:rPr>
              <w:t>th</w:t>
            </w:r>
            <w:r>
              <w:rPr>
                <w:lang w:val="en-US" w:bidi="ar-IQ"/>
              </w:rPr>
              <w:t xml:space="preserve"> sci. conference Vet. Med. Coll. AL-Qadisiya Univ.</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54DCE" w:rsidRPr="0058381F" w:rsidTr="00067DD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8D4B34" w:rsidRDefault="00554DCE" w:rsidP="00067DDB">
            <w:pPr>
              <w:pStyle w:val="Style2"/>
              <w:widowControl/>
              <w:tabs>
                <w:tab w:val="left" w:pos="384"/>
              </w:tabs>
              <w:spacing w:before="163" w:line="326" w:lineRule="exact"/>
              <w:ind w:firstLine="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rtl/>
                <w:lang w:val="en-US" w:bidi="ar-IQ"/>
              </w:rPr>
            </w:pPr>
            <w:r>
              <w:rPr>
                <w:rFonts w:ascii="Tahoma" w:hAnsi="Tahoma" w:cs="Tahoma"/>
                <w:lang w:val="en-US" w:bidi="ar-IQ"/>
              </w:rPr>
              <w:t>Volume Number</w:t>
            </w:r>
          </w:p>
        </w:tc>
      </w:tr>
      <w:tr w:rsidR="00554DCE"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8D4B34" w:rsidRDefault="001B496E" w:rsidP="00067DDB">
            <w:pPr>
              <w:tabs>
                <w:tab w:val="left" w:pos="4843"/>
              </w:tabs>
              <w:bidi w:val="0"/>
              <w:rPr>
                <w:lang w:val="en-US" w:bidi="ar-IQ"/>
              </w:rPr>
            </w:pPr>
            <w:r>
              <w:rPr>
                <w:lang w:val="en-US" w:bidi="ar-IQ"/>
              </w:rPr>
              <w:t>24-25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Default="00554DCE" w:rsidP="00067DDB">
            <w:pPr>
              <w:jc w:val="right"/>
              <w:rPr>
                <w:rFonts w:ascii="Tahoma" w:hAnsi="Tahoma" w:cs="Tahoma"/>
                <w:lang w:val="en-US" w:bidi="ar-IQ"/>
              </w:rPr>
            </w:pPr>
            <w:r>
              <w:rPr>
                <w:rFonts w:ascii="Tahoma" w:hAnsi="Tahoma" w:cs="Tahoma"/>
                <w:lang w:val="en-US" w:bidi="ar-IQ"/>
              </w:rPr>
              <w:t xml:space="preserve">Page </w:t>
            </w:r>
          </w:p>
        </w:tc>
      </w:tr>
      <w:tr w:rsidR="00554DCE"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8D4B34" w:rsidRDefault="001B496E" w:rsidP="00067DDB">
            <w:pPr>
              <w:tabs>
                <w:tab w:val="left" w:pos="4843"/>
              </w:tabs>
              <w:bidi w:val="0"/>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Default="00554DCE" w:rsidP="00067DDB">
            <w:pPr>
              <w:jc w:val="right"/>
              <w:rPr>
                <w:rFonts w:ascii="Tahoma" w:hAnsi="Tahoma" w:cs="Tahoma"/>
                <w:lang w:val="en-US" w:bidi="ar-IQ"/>
              </w:rPr>
            </w:pPr>
            <w:r w:rsidRPr="0058381F">
              <w:rPr>
                <w:rFonts w:ascii="Tahoma" w:hAnsi="Tahoma" w:cs="Tahoma"/>
                <w:lang w:val="en-US" w:bidi="ar-IQ"/>
              </w:rPr>
              <w:t>Year</w:t>
            </w:r>
          </w:p>
        </w:tc>
      </w:tr>
      <w:tr w:rsidR="00554DCE" w:rsidTr="00067DDB">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35C10" w:rsidRPr="001B496E" w:rsidRDefault="001B496E" w:rsidP="001B496E">
            <w:pPr>
              <w:bidi w:val="0"/>
              <w:jc w:val="both"/>
              <w:rPr>
                <w:lang w:bidi="ar-IQ"/>
              </w:rPr>
            </w:pPr>
            <w:r>
              <w:rPr>
                <w:lang w:val="en-US" w:bidi="ar-IQ"/>
              </w:rPr>
              <w:t xml:space="preserve">Used </w:t>
            </w:r>
            <w:r w:rsidRPr="001B496E">
              <w:rPr>
                <w:lang w:bidi="ar-IQ"/>
              </w:rPr>
              <w:t>106 samples genitalia</w:t>
            </w:r>
            <w:r>
              <w:rPr>
                <w:lang w:bidi="ar-IQ"/>
              </w:rPr>
              <w:t xml:space="preserve"> , </w:t>
            </w:r>
            <w:r w:rsidRPr="001B496E">
              <w:rPr>
                <w:lang w:val="en-US" w:bidi="ar-IQ"/>
              </w:rPr>
              <w:t>50 samples no – contain fetus</w:t>
            </w:r>
            <w:r w:rsidRPr="001B496E">
              <w:rPr>
                <w:rtl/>
                <w:lang w:bidi="ar-IQ"/>
              </w:rPr>
              <w:t xml:space="preserve"> </w:t>
            </w:r>
            <w:r>
              <w:rPr>
                <w:lang w:bidi="ar-IQ"/>
              </w:rPr>
              <w:t xml:space="preserve">and </w:t>
            </w:r>
            <w:r w:rsidRPr="001B496E">
              <w:rPr>
                <w:lang w:val="en-US" w:bidi="ar-IQ"/>
              </w:rPr>
              <w:t xml:space="preserve">53 samples contain one or male fetus </w:t>
            </w:r>
            <w:r>
              <w:rPr>
                <w:lang w:val="en-US" w:bidi="ar-IQ"/>
              </w:rPr>
              <w:t xml:space="preserve">, </w:t>
            </w:r>
            <w:r w:rsidR="00146ECF" w:rsidRPr="001B496E">
              <w:rPr>
                <w:lang w:bidi="ar-IQ"/>
              </w:rPr>
              <w:t>Collected from sulamina abattoir around years</w:t>
            </w:r>
          </w:p>
          <w:p w:rsidR="001B496E" w:rsidRPr="001B496E" w:rsidRDefault="00146ECF" w:rsidP="001B496E">
            <w:pPr>
              <w:bidi w:val="0"/>
              <w:jc w:val="both"/>
              <w:rPr>
                <w:lang w:val="en-US" w:bidi="ar-IQ"/>
              </w:rPr>
            </w:pPr>
            <w:r w:rsidRPr="001B496E">
              <w:rPr>
                <w:lang w:val="en-US" w:bidi="ar-IQ"/>
              </w:rPr>
              <w:t xml:space="preserve"> the pathological lesion were diagnosis in pathological leep.</w:t>
            </w:r>
          </w:p>
          <w:p w:rsidR="001B496E" w:rsidRPr="001B496E" w:rsidRDefault="001B496E" w:rsidP="001B496E">
            <w:pPr>
              <w:bidi w:val="0"/>
              <w:ind w:firstLine="567"/>
              <w:jc w:val="both"/>
              <w:rPr>
                <w:lang w:val="en-US" w:bidi="ar-IQ"/>
              </w:rPr>
            </w:pPr>
            <w:r w:rsidRPr="001B496E">
              <w:rPr>
                <w:lang w:val="en-US" w:bidi="ar-IQ"/>
              </w:rPr>
              <w:t xml:space="preserve">The total number of 50 non-pregnant genitalia of goats was examined, of them 8(16%) were with one or more abnormal lesions with total lesions macroscopically observed were 18(36%) (table 1). </w:t>
            </w:r>
          </w:p>
          <w:p w:rsidR="001B496E" w:rsidRPr="001B496E" w:rsidRDefault="001B496E" w:rsidP="001B496E">
            <w:pPr>
              <w:bidi w:val="0"/>
              <w:ind w:firstLine="567"/>
              <w:jc w:val="both"/>
              <w:rPr>
                <w:lang w:val="en-US" w:bidi="ar-IQ"/>
              </w:rPr>
            </w:pPr>
            <w:r w:rsidRPr="001B496E">
              <w:rPr>
                <w:lang w:val="en-US" w:bidi="ar-IQ"/>
              </w:rPr>
              <w:t xml:space="preserve">Details of affected 8 cases are shown as follows:                                                          </w:t>
            </w:r>
          </w:p>
          <w:p w:rsidR="001B496E" w:rsidRPr="001B496E" w:rsidRDefault="001B496E" w:rsidP="001B496E">
            <w:pPr>
              <w:bidi w:val="0"/>
              <w:ind w:firstLine="567"/>
              <w:jc w:val="both"/>
              <w:rPr>
                <w:lang w:val="en-US" w:bidi="ar-IQ"/>
              </w:rPr>
            </w:pPr>
            <w:r w:rsidRPr="001B496E">
              <w:rPr>
                <w:lang w:val="en-US" w:bidi="ar-IQ"/>
              </w:rPr>
              <w:t>One case showed the following 5 abnormal lesions:</w:t>
            </w:r>
          </w:p>
          <w:p w:rsidR="001B496E" w:rsidRPr="001B496E" w:rsidRDefault="001B496E" w:rsidP="001B496E">
            <w:pPr>
              <w:bidi w:val="0"/>
              <w:ind w:firstLine="567"/>
              <w:jc w:val="both"/>
              <w:rPr>
                <w:lang w:val="en-US" w:bidi="ar-IQ"/>
              </w:rPr>
            </w:pPr>
            <w:r w:rsidRPr="001B496E">
              <w:rPr>
                <w:lang w:val="en-US" w:bidi="ar-IQ"/>
              </w:rPr>
              <w:t xml:space="preserve">1- severe Ovaro-bursal adhesions  2- pyosalpinx  3- Salpingitis </w:t>
            </w:r>
          </w:p>
          <w:p w:rsidR="001B496E" w:rsidRPr="001B496E" w:rsidRDefault="001B496E" w:rsidP="001B496E">
            <w:pPr>
              <w:bidi w:val="0"/>
              <w:ind w:firstLine="567"/>
              <w:jc w:val="both"/>
              <w:rPr>
                <w:lang w:val="en-US" w:bidi="ar-IQ"/>
              </w:rPr>
            </w:pPr>
            <w:r w:rsidRPr="001B496E">
              <w:rPr>
                <w:lang w:val="en-US" w:bidi="ar-IQ"/>
              </w:rPr>
              <w:t xml:space="preserve">4- uterine adhesions  5- metritis and endometritis </w:t>
            </w:r>
          </w:p>
          <w:p w:rsidR="001B496E" w:rsidRPr="001B496E" w:rsidRDefault="001B496E" w:rsidP="001B496E">
            <w:pPr>
              <w:bidi w:val="0"/>
              <w:ind w:firstLine="567"/>
              <w:jc w:val="both"/>
              <w:rPr>
                <w:lang w:val="en-US" w:bidi="ar-IQ"/>
              </w:rPr>
            </w:pPr>
            <w:r w:rsidRPr="001B496E">
              <w:rPr>
                <w:lang w:val="en-US" w:bidi="ar-IQ"/>
              </w:rPr>
              <w:t>Each of the following 6 cases showed the following two lesions:</w:t>
            </w:r>
          </w:p>
          <w:p w:rsidR="001B496E" w:rsidRPr="001B496E" w:rsidRDefault="001B496E" w:rsidP="001B496E">
            <w:pPr>
              <w:bidi w:val="0"/>
              <w:ind w:firstLine="567"/>
              <w:jc w:val="both"/>
              <w:rPr>
                <w:lang w:val="en-US" w:bidi="ar-IQ"/>
              </w:rPr>
            </w:pPr>
            <w:r w:rsidRPr="001B496E">
              <w:rPr>
                <w:lang w:val="en-US" w:bidi="ar-IQ"/>
              </w:rPr>
              <w:t xml:space="preserve">1- a- follicular cystic ovary     b- Metritis and endometritis </w:t>
            </w:r>
          </w:p>
          <w:p w:rsidR="001B496E" w:rsidRPr="001B496E" w:rsidRDefault="001B496E" w:rsidP="001B496E">
            <w:pPr>
              <w:bidi w:val="0"/>
              <w:ind w:firstLine="567"/>
              <w:jc w:val="both"/>
              <w:rPr>
                <w:lang w:val="en-US" w:bidi="ar-IQ"/>
              </w:rPr>
            </w:pPr>
            <w:r w:rsidRPr="001B496E">
              <w:rPr>
                <w:lang w:val="en-US" w:bidi="ar-IQ"/>
              </w:rPr>
              <w:t xml:space="preserve">2- a- occlusion of the oviduct    b- Mucometra  </w:t>
            </w:r>
          </w:p>
          <w:p w:rsidR="001B496E" w:rsidRPr="001B496E" w:rsidRDefault="001B496E" w:rsidP="001B496E">
            <w:pPr>
              <w:bidi w:val="0"/>
              <w:ind w:firstLine="567"/>
              <w:jc w:val="both"/>
              <w:rPr>
                <w:lang w:val="en-US" w:bidi="ar-IQ"/>
              </w:rPr>
            </w:pPr>
            <w:r w:rsidRPr="001B496E">
              <w:rPr>
                <w:lang w:val="en-US" w:bidi="ar-IQ"/>
              </w:rPr>
              <w:t xml:space="preserve">3- a- salpingitis    b- Pyosalpinx  </w:t>
            </w:r>
          </w:p>
          <w:p w:rsidR="001B496E" w:rsidRPr="001B496E" w:rsidRDefault="001B496E" w:rsidP="001B496E">
            <w:pPr>
              <w:bidi w:val="0"/>
              <w:ind w:firstLine="567"/>
              <w:jc w:val="both"/>
              <w:rPr>
                <w:lang w:val="en-US" w:bidi="ar-IQ"/>
              </w:rPr>
            </w:pPr>
            <w:r w:rsidRPr="001B496E">
              <w:rPr>
                <w:lang w:val="en-US" w:bidi="ar-IQ"/>
              </w:rPr>
              <w:t xml:space="preserve">4- a- paraovarian cysts   b- Cystic corpus luteum </w:t>
            </w:r>
          </w:p>
          <w:p w:rsidR="001B496E" w:rsidRPr="001B496E" w:rsidRDefault="001B496E" w:rsidP="001B496E">
            <w:pPr>
              <w:bidi w:val="0"/>
              <w:ind w:firstLine="567"/>
              <w:jc w:val="both"/>
              <w:rPr>
                <w:lang w:val="en-US" w:bidi="ar-IQ"/>
              </w:rPr>
            </w:pPr>
            <w:r w:rsidRPr="001B496E">
              <w:rPr>
                <w:lang w:val="en-US" w:bidi="ar-IQ"/>
              </w:rPr>
              <w:t xml:space="preserve">5- a- endometritis     b- Cervicitis </w:t>
            </w:r>
          </w:p>
          <w:p w:rsidR="001B496E" w:rsidRPr="001B496E" w:rsidRDefault="001B496E" w:rsidP="001B496E">
            <w:pPr>
              <w:bidi w:val="0"/>
              <w:ind w:firstLine="567"/>
              <w:jc w:val="both"/>
              <w:rPr>
                <w:lang w:val="en-US" w:bidi="ar-IQ"/>
              </w:rPr>
            </w:pPr>
            <w:r w:rsidRPr="001B496E">
              <w:rPr>
                <w:lang w:val="en-US" w:bidi="ar-IQ"/>
              </w:rPr>
              <w:t xml:space="preserve">6- a- follicular cystic ovary    b- Pyometra </w:t>
            </w:r>
          </w:p>
          <w:p w:rsidR="00554DCE" w:rsidRPr="000E6149" w:rsidRDefault="00554DCE" w:rsidP="00067DDB">
            <w:pPr>
              <w:bidi w:val="0"/>
              <w:ind w:firstLine="567"/>
              <w:jc w:val="both"/>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Default="00554DCE" w:rsidP="00067DDB">
            <w:pPr>
              <w:bidi w:val="0"/>
              <w:rPr>
                <w:rFonts w:ascii="Tahoma" w:hAnsi="Tahoma" w:cs="Tahoma"/>
                <w:lang w:val="en-US" w:bidi="ar-IQ"/>
              </w:rPr>
            </w:pPr>
            <w:r>
              <w:rPr>
                <w:rFonts w:ascii="Tahoma" w:hAnsi="Tahoma" w:cs="Tahoma"/>
                <w:lang w:val="en-US" w:bidi="ar-IQ"/>
              </w:rPr>
              <w:t>Abstract</w:t>
            </w:r>
          </w:p>
        </w:tc>
      </w:tr>
    </w:tbl>
    <w:p w:rsidR="00554DCE" w:rsidRDefault="00554DCE" w:rsidP="0085436A">
      <w:pPr>
        <w:rPr>
          <w:lang w:bidi="ar-IQ"/>
        </w:rPr>
      </w:pPr>
    </w:p>
    <w:p w:rsidR="00554DCE" w:rsidRDefault="00554DCE" w:rsidP="0085436A">
      <w:pPr>
        <w:rPr>
          <w:lang w:bidi="ar-IQ"/>
        </w:rPr>
      </w:pPr>
    </w:p>
    <w:p w:rsidR="00554DCE" w:rsidRDefault="00554DCE" w:rsidP="0085436A">
      <w:pPr>
        <w:rPr>
          <w:lang w:bidi="ar-IQ"/>
        </w:rPr>
      </w:pPr>
    </w:p>
    <w:p w:rsidR="00554DCE" w:rsidRDefault="00554DCE" w:rsidP="0085436A">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54DCE" w:rsidRPr="002729DF" w:rsidTr="00067DD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54DCE" w:rsidRPr="002729DF" w:rsidRDefault="00554DCE" w:rsidP="00067DDB">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554DCE"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BB0D49" w:rsidRDefault="00554DCE" w:rsidP="00067DDB">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554DCE"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BB0D49" w:rsidRDefault="00554DCE" w:rsidP="00067DDB">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lang w:val="en-US" w:bidi="ar-IQ"/>
              </w:rPr>
            </w:pPr>
            <w:r w:rsidRPr="0058381F">
              <w:rPr>
                <w:rFonts w:ascii="Tahoma" w:hAnsi="Tahoma" w:cs="Tahoma"/>
                <w:lang w:val="en-US" w:bidi="ar-IQ"/>
              </w:rPr>
              <w:t>Department</w:t>
            </w:r>
          </w:p>
        </w:tc>
      </w:tr>
      <w:tr w:rsidR="00554DCE" w:rsidRPr="0058381F" w:rsidTr="00067DD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Default="00684C9F" w:rsidP="00067DDB">
            <w:pPr>
              <w:bidi w:val="0"/>
              <w:rPr>
                <w:rFonts w:ascii="Tahoma" w:hAnsi="Tahoma" w:cs="Tahoma"/>
                <w:lang w:val="en-US" w:bidi="ar-IQ"/>
              </w:rPr>
            </w:pPr>
            <w:r>
              <w:rPr>
                <w:rFonts w:asciiTheme="majorBidi" w:hAnsiTheme="majorBidi" w:cstheme="majorBidi"/>
              </w:rPr>
              <w:t>Ali Fade</w:t>
            </w:r>
            <w:r w:rsidR="00554DCE">
              <w:rPr>
                <w:rFonts w:asciiTheme="majorBidi" w:hAnsiTheme="majorBidi" w:cstheme="majorBidi"/>
              </w:rPr>
              <w:t>l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54DCE"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BB0D49" w:rsidRDefault="00554DCE" w:rsidP="00067DDB">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lang w:val="en-US" w:bidi="ar-IQ"/>
              </w:rPr>
            </w:pPr>
            <w:r>
              <w:rPr>
                <w:rFonts w:ascii="Tahoma" w:hAnsi="Tahoma" w:cs="Tahoma"/>
                <w:lang w:val="en-US" w:bidi="ar-IQ"/>
              </w:rPr>
              <w:t>e-mail</w:t>
            </w:r>
          </w:p>
        </w:tc>
      </w:tr>
      <w:tr w:rsidR="00554DCE" w:rsidRPr="0058381F" w:rsidTr="00067DD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54DCE" w:rsidRPr="002A343C" w:rsidRDefault="007A35FA" w:rsidP="00067DDB">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192" style="position:absolute;left:0;text-align:left;margin-left:1.5pt;margin-top:3.35pt;width:9.8pt;height:10.35pt;z-index:251790336;mso-position-horizontal-relative:text;mso-position-vertical-relative:text" fillcolor="white [3201]" strokecolor="black [3200]" strokeweight="1pt">
                  <v:stroke dashstyle="dash"/>
                  <v:shadow color="#868686"/>
                  <w10:wrap anchorx="page"/>
                </v:oval>
              </w:pict>
            </w:r>
            <w:r w:rsidR="00554DCE" w:rsidRPr="002A343C">
              <w:rPr>
                <w:rStyle w:val="hps"/>
                <w:rFonts w:ascii="Simplified Arabic" w:hAnsi="Simplified Arabic" w:cs="Simplified Arabic"/>
                <w:b/>
                <w:bCs/>
                <w:color w:val="333333"/>
                <w:sz w:val="22"/>
                <w:szCs w:val="22"/>
              </w:rPr>
              <w:t>Professor</w:t>
            </w:r>
            <w:r w:rsidR="00554DCE">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54DCE"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193" style="position:absolute;left:0;text-align:left;margin-left:-1.85pt;margin-top:3.1pt;width:9.8pt;height:10.35pt;z-index:251791360;mso-position-horizontal-relative:text;mso-position-vertical-relative:text" fillcolor="black [3213]" strokecolor="black [3200]" strokeweight="1pt">
                  <v:stroke dashstyle="dash"/>
                  <v:shadow color="#868686"/>
                  <w10:wrap anchorx="page"/>
                </v:oval>
              </w:pict>
            </w:r>
            <w:r w:rsidR="00554DCE" w:rsidRPr="002A343C">
              <w:rPr>
                <w:rStyle w:val="hps"/>
                <w:rFonts w:ascii="Simplified Arabic" w:hAnsi="Simplified Arabic" w:cs="Simplified Arabic"/>
                <w:b/>
                <w:bCs/>
                <w:color w:val="333333"/>
                <w:sz w:val="22"/>
                <w:szCs w:val="22"/>
              </w:rPr>
              <w:t>Assistant</w:t>
            </w:r>
            <w:r w:rsidR="00554DCE" w:rsidRPr="002A343C">
              <w:rPr>
                <w:rStyle w:val="shorttext"/>
                <w:rFonts w:ascii="Simplified Arabic" w:hAnsi="Simplified Arabic" w:cs="Simplified Arabic"/>
                <w:b/>
                <w:bCs/>
                <w:color w:val="333333"/>
                <w:sz w:val="22"/>
                <w:szCs w:val="22"/>
              </w:rPr>
              <w:t xml:space="preserve"> </w:t>
            </w:r>
            <w:r w:rsidR="00554DCE" w:rsidRPr="002A343C">
              <w:rPr>
                <w:rStyle w:val="hps"/>
                <w:rFonts w:ascii="Simplified Arabic" w:hAnsi="Simplified Arabic" w:cs="Simplified Arabic"/>
                <w:b/>
                <w:bCs/>
                <w:color w:val="333333"/>
                <w:sz w:val="22"/>
                <w:szCs w:val="22"/>
              </w:rPr>
              <w:t>Professor</w:t>
            </w:r>
            <w:r w:rsidR="00554DCE">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54DCE"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194" style="position:absolute;left:0;text-align:left;margin-left:.45pt;margin-top:2.3pt;width:9.8pt;height:10.35pt;z-index:251792384;mso-position-horizontal-relative:text;mso-position-vertical-relative:text" fillcolor="white [3201]" strokecolor="black [3200]" strokeweight="1pt">
                  <v:stroke dashstyle="dash"/>
                  <v:shadow color="#868686"/>
                  <w10:wrap anchorx="page"/>
                </v:oval>
              </w:pict>
            </w:r>
            <w:r w:rsidR="00554DCE">
              <w:rPr>
                <w:rStyle w:val="hps"/>
                <w:rFonts w:ascii="Simplified Arabic" w:hAnsi="Simplified Arabic" w:cs="Simplified Arabic" w:hint="cs"/>
                <w:b/>
                <w:bCs/>
                <w:color w:val="333333"/>
                <w:sz w:val="22"/>
                <w:szCs w:val="22"/>
                <w:rtl/>
                <w:lang w:bidi="ar-IQ"/>
              </w:rPr>
              <w:t xml:space="preserve"> </w:t>
            </w:r>
            <w:r w:rsidR="00554DCE">
              <w:rPr>
                <w:rStyle w:val="hps"/>
                <w:rFonts w:ascii="Simplified Arabic" w:hAnsi="Simplified Arabic" w:cs="Simplified Arabic"/>
                <w:b/>
                <w:bCs/>
                <w:color w:val="333333"/>
                <w:sz w:val="22"/>
                <w:szCs w:val="22"/>
                <w:lang w:val="en-US"/>
              </w:rPr>
              <w:t xml:space="preserve">   </w:t>
            </w:r>
            <w:r w:rsidR="00554DCE">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54DCE" w:rsidRPr="00441E29" w:rsidRDefault="007A35FA" w:rsidP="00067DDB">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195" style="position:absolute;left:0;text-align:left;margin-left:-1.3pt;margin-top:4.4pt;width:9.8pt;height:10.35pt;z-index:251793408;mso-position-horizontal-relative:text;mso-position-vertical-relative:text" fillcolor="white [3201]" strokecolor="black [3200]" strokeweight="1pt">
                  <v:stroke dashstyle="dash"/>
                  <v:shadow color="#868686"/>
                  <w10:wrap anchorx="page"/>
                </v:oval>
              </w:pict>
            </w:r>
            <w:r w:rsidR="00554DCE">
              <w:rPr>
                <w:rStyle w:val="hps"/>
                <w:rFonts w:ascii="Simplified Arabic" w:hAnsi="Simplified Arabic" w:cs="Simplified Arabic" w:hint="cs"/>
                <w:b/>
                <w:bCs/>
                <w:color w:val="333333"/>
                <w:sz w:val="22"/>
                <w:szCs w:val="22"/>
                <w:rtl/>
                <w:lang w:val="en-US" w:bidi="ar-IQ"/>
              </w:rPr>
              <w:t xml:space="preserve">  </w:t>
            </w:r>
            <w:r w:rsidR="00554DCE">
              <w:rPr>
                <w:rStyle w:val="hps"/>
                <w:rFonts w:ascii="Simplified Arabic" w:hAnsi="Simplified Arabic" w:cs="Simplified Arabic"/>
                <w:b/>
                <w:bCs/>
                <w:color w:val="333333"/>
                <w:sz w:val="22"/>
                <w:szCs w:val="22"/>
                <w:lang w:val="en-US" w:bidi="ar-IQ"/>
              </w:rPr>
              <w:t xml:space="preserve">  </w:t>
            </w:r>
          </w:p>
          <w:p w:rsidR="00554DCE" w:rsidRPr="002A343C" w:rsidRDefault="00554DCE" w:rsidP="00067DDB">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rtl/>
                <w:lang w:val="en-US" w:bidi="ar-IQ"/>
              </w:rPr>
            </w:pPr>
            <w:r>
              <w:rPr>
                <w:rFonts w:ascii="Tahoma" w:hAnsi="Tahoma" w:cs="Tahoma"/>
                <w:lang w:val="en-US" w:bidi="ar-IQ"/>
              </w:rPr>
              <w:t xml:space="preserve">Career </w:t>
            </w:r>
          </w:p>
        </w:tc>
      </w:tr>
      <w:tr w:rsidR="00554DCE" w:rsidRPr="00424C8B" w:rsidTr="00067DDB">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477CB9" w:rsidRPr="00477CB9" w:rsidRDefault="00477CB9" w:rsidP="00477CB9">
            <w:pPr>
              <w:tabs>
                <w:tab w:val="left" w:pos="180"/>
              </w:tabs>
              <w:bidi w:val="0"/>
              <w:ind w:left="900"/>
              <w:rPr>
                <w:sz w:val="28"/>
                <w:szCs w:val="28"/>
                <w:lang w:bidi="ar-IQ"/>
              </w:rPr>
            </w:pPr>
            <w:r w:rsidRPr="00477CB9">
              <w:rPr>
                <w:sz w:val="28"/>
                <w:szCs w:val="28"/>
                <w:lang w:bidi="ar-IQ"/>
              </w:rPr>
              <w:t>Sheep Fetal Thyroid Histological Development, with          Adult Plasma T4 and T3 hormones Concentrations</w:t>
            </w:r>
          </w:p>
          <w:p w:rsidR="00554DCE" w:rsidRPr="00424C8B" w:rsidRDefault="00554DCE" w:rsidP="00067DDB">
            <w:pPr>
              <w:pStyle w:val="Style2"/>
              <w:widowControl/>
              <w:tabs>
                <w:tab w:val="left" w:pos="384"/>
              </w:tabs>
              <w:spacing w:line="326" w:lineRule="exact"/>
              <w:ind w:firstLine="0"/>
              <w:rPr>
                <w:rStyle w:val="FontStyle11"/>
                <w:sz w:val="28"/>
                <w:szCs w:val="28"/>
                <w:lang w:eastAsia="fr-FR"/>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554DCE" w:rsidRPr="00424C8B" w:rsidRDefault="00554DCE" w:rsidP="00067DD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554DCE" w:rsidRPr="0058381F" w:rsidTr="00067DD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54DCE" w:rsidRPr="00D7176F" w:rsidRDefault="007A35FA" w:rsidP="00067DDB">
            <w:pPr>
              <w:jc w:val="center"/>
              <w:rPr>
                <w:lang w:val="en-US" w:bidi="ar-IQ"/>
              </w:rPr>
            </w:pPr>
            <w:r>
              <w:rPr>
                <w:noProof/>
                <w:lang w:val="en-US"/>
              </w:rPr>
              <w:pict>
                <v:oval id="_x0000_s1197" style="position:absolute;left:0;text-align:left;margin-left:-1.65pt;margin-top:2.85pt;width:9.8pt;height:10.35pt;z-index:251795456;mso-position-horizontal-relative:text;mso-position-vertical-relative:text" fillcolor="#666 [1936]" strokecolor="black [3200]" strokeweight="1pt">
                  <v:fill color2="black [3200]" focus="50%" type="gradient"/>
                  <v:shadow on="t" type="perspective" color="#7f7f7f [1601]" offset="1pt" offset2="-3pt"/>
                  <w10:wrap anchorx="page"/>
                </v:oval>
              </w:pict>
            </w:r>
            <w:r w:rsidR="00554DCE">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54DCE" w:rsidRDefault="00554DCE" w:rsidP="00067DDB">
            <w:pPr>
              <w:bidi w:val="0"/>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554DCE" w:rsidRPr="00D7176F" w:rsidRDefault="007A35FA" w:rsidP="00067DDB">
            <w:pPr>
              <w:rPr>
                <w:rtl/>
                <w:lang w:val="en-US" w:bidi="ar-IQ"/>
              </w:rPr>
            </w:pPr>
            <w:r>
              <w:rPr>
                <w:noProof/>
                <w:rtl/>
                <w:lang w:val="en-US"/>
              </w:rPr>
              <w:pict>
                <v:oval id="_x0000_s1196" style="position:absolute;left:0;text-align:left;margin-left:-2.55pt;margin-top:2.7pt;width:9.8pt;height:10.35pt;z-index:251794432;mso-position-horizontal-relative:text;mso-position-vertical-relative:text" fillcolor="white [3201]" strokecolor="black [3200]" strokeweight="1pt">
                  <v:stroke dashstyle="dash"/>
                  <v:shadow color="#868686"/>
                  <w10:wrap anchorx="page"/>
                </v:oval>
              </w:pict>
            </w:r>
            <w:r w:rsidR="00554DCE">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54DCE" w:rsidRPr="0058381F" w:rsidTr="00067DD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D7176F" w:rsidRDefault="00477CB9" w:rsidP="00067DDB">
            <w:pPr>
              <w:bidi w:val="0"/>
              <w:rPr>
                <w:lang w:val="en-US" w:bidi="ar-IQ"/>
              </w:rPr>
            </w:pPr>
            <w:r>
              <w:rPr>
                <w:lang w:val="en-US" w:bidi="ar-IQ"/>
              </w:rPr>
              <w:t xml:space="preserve">j. Anim. And vet. Advances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54DCE" w:rsidRPr="0058381F" w:rsidTr="00067DD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8D4B34" w:rsidRDefault="00477CB9" w:rsidP="00067DDB">
            <w:pPr>
              <w:pStyle w:val="Style2"/>
              <w:widowControl/>
              <w:tabs>
                <w:tab w:val="left" w:pos="384"/>
              </w:tabs>
              <w:spacing w:before="163" w:line="326" w:lineRule="exact"/>
              <w:ind w:firstLine="0"/>
              <w:rPr>
                <w:lang w:bidi="ar-IQ"/>
              </w:rPr>
            </w:pPr>
            <w:r>
              <w:rPr>
                <w:lang w:bidi="ar-IQ"/>
              </w:rPr>
              <w:t>8 (11)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rtl/>
                <w:lang w:val="en-US" w:bidi="ar-IQ"/>
              </w:rPr>
            </w:pPr>
            <w:r>
              <w:rPr>
                <w:rFonts w:ascii="Tahoma" w:hAnsi="Tahoma" w:cs="Tahoma"/>
                <w:lang w:val="en-US" w:bidi="ar-IQ"/>
              </w:rPr>
              <w:t>Volume Number</w:t>
            </w:r>
          </w:p>
        </w:tc>
      </w:tr>
      <w:tr w:rsidR="00554DCE"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8D4B34" w:rsidRDefault="00477CB9" w:rsidP="00067DDB">
            <w:pPr>
              <w:tabs>
                <w:tab w:val="left" w:pos="4843"/>
              </w:tabs>
              <w:bidi w:val="0"/>
              <w:rPr>
                <w:lang w:val="en-US" w:bidi="ar-IQ"/>
              </w:rPr>
            </w:pPr>
            <w:r>
              <w:rPr>
                <w:lang w:val="en-US" w:bidi="ar-IQ"/>
              </w:rPr>
              <w:t>2115-2117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Default="00554DCE" w:rsidP="00067DDB">
            <w:pPr>
              <w:jc w:val="right"/>
              <w:rPr>
                <w:rFonts w:ascii="Tahoma" w:hAnsi="Tahoma" w:cs="Tahoma"/>
                <w:lang w:val="en-US" w:bidi="ar-IQ"/>
              </w:rPr>
            </w:pPr>
            <w:r>
              <w:rPr>
                <w:rFonts w:ascii="Tahoma" w:hAnsi="Tahoma" w:cs="Tahoma"/>
                <w:lang w:val="en-US" w:bidi="ar-IQ"/>
              </w:rPr>
              <w:t xml:space="preserve">Page </w:t>
            </w:r>
          </w:p>
        </w:tc>
      </w:tr>
      <w:tr w:rsidR="00554DCE"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8D4B34" w:rsidRDefault="00477CB9" w:rsidP="00067DDB">
            <w:pPr>
              <w:tabs>
                <w:tab w:val="left" w:pos="4843"/>
              </w:tabs>
              <w:bidi w:val="0"/>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Default="00554DCE" w:rsidP="00067DDB">
            <w:pPr>
              <w:jc w:val="right"/>
              <w:rPr>
                <w:rFonts w:ascii="Tahoma" w:hAnsi="Tahoma" w:cs="Tahoma"/>
                <w:lang w:val="en-US" w:bidi="ar-IQ"/>
              </w:rPr>
            </w:pPr>
            <w:r w:rsidRPr="0058381F">
              <w:rPr>
                <w:rFonts w:ascii="Tahoma" w:hAnsi="Tahoma" w:cs="Tahoma"/>
                <w:lang w:val="en-US" w:bidi="ar-IQ"/>
              </w:rPr>
              <w:t>Year</w:t>
            </w:r>
          </w:p>
        </w:tc>
      </w:tr>
      <w:tr w:rsidR="00554DCE" w:rsidTr="00067DDB">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77CB9" w:rsidRPr="009A766F" w:rsidRDefault="00477CB9" w:rsidP="00477CB9">
            <w:pPr>
              <w:bidi w:val="0"/>
              <w:ind w:left="900"/>
              <w:jc w:val="both"/>
              <w:rPr>
                <w:lang w:bidi="ar-IQ"/>
              </w:rPr>
            </w:pPr>
            <w:r w:rsidRPr="009A766F">
              <w:rPr>
                <w:lang w:bidi="ar-IQ"/>
              </w:rPr>
              <w:t>Thyroid hormones plasma concentrations values of 80 apparently healthy Iraqi sheep (40 ewes and 40 rams  ) were studied. The mean plasma T4 and T3 for ewes were 54.</w:t>
            </w:r>
            <w:r>
              <w:rPr>
                <w:lang w:bidi="ar-IQ"/>
              </w:rPr>
              <w:t>8</w:t>
            </w:r>
            <w:r w:rsidRPr="009A766F">
              <w:rPr>
                <w:u w:val="single"/>
                <w:lang w:bidi="ar-IQ"/>
              </w:rPr>
              <w:t>+</w:t>
            </w:r>
            <w:r>
              <w:rPr>
                <w:lang w:bidi="ar-IQ"/>
              </w:rPr>
              <w:t>6.2</w:t>
            </w:r>
            <w:r w:rsidRPr="009A766F">
              <w:rPr>
                <w:lang w:bidi="ar-IQ"/>
              </w:rPr>
              <w:t xml:space="preserve"> ng/ml and 1.</w:t>
            </w:r>
            <w:r>
              <w:rPr>
                <w:lang w:bidi="ar-IQ"/>
              </w:rPr>
              <w:t>06</w:t>
            </w:r>
            <w:r w:rsidRPr="009A766F">
              <w:rPr>
                <w:u w:val="single"/>
                <w:lang w:bidi="ar-IQ"/>
              </w:rPr>
              <w:t>+</w:t>
            </w:r>
            <w:r w:rsidRPr="009A766F">
              <w:rPr>
                <w:lang w:bidi="ar-IQ"/>
              </w:rPr>
              <w:t xml:space="preserve"> 0.</w:t>
            </w:r>
            <w:r>
              <w:rPr>
                <w:lang w:bidi="ar-IQ"/>
              </w:rPr>
              <w:t>0</w:t>
            </w:r>
            <w:r w:rsidRPr="009A766F">
              <w:rPr>
                <w:lang w:bidi="ar-IQ"/>
              </w:rPr>
              <w:t xml:space="preserve">4 ng/ml, respectively. The mean T4 and T3 were decreases as the age of rams progress, while in late pregnant ewes the mean T4 and T3 were significantly P&lt;0.01more than that of lactating and old ewes. The mean thyroid hormones value of both lactating and   old ewes were ,also significantly (P&lt;0.01) different. The fetal thyroid gland weight were increased from 18 to 972.6 mg   as fetal CRL increased from 5 to 45 cm . Histologically  </w:t>
            </w:r>
            <w:r>
              <w:rPr>
                <w:lang w:bidi="ar-IQ"/>
              </w:rPr>
              <w:t xml:space="preserve"> </w:t>
            </w:r>
            <w:r w:rsidRPr="009A766F">
              <w:rPr>
                <w:lang w:bidi="ar-IQ"/>
              </w:rPr>
              <w:t xml:space="preserve">thyroid follicles containing colloid were seen at 20cm  CRL and follicles increased  in number , size and colloid content as fetal CRL increased toward birth. </w:t>
            </w:r>
          </w:p>
          <w:p w:rsidR="00477CB9" w:rsidRPr="009A766F" w:rsidRDefault="00477CB9" w:rsidP="00477CB9">
            <w:pPr>
              <w:bidi w:val="0"/>
              <w:ind w:left="900"/>
              <w:jc w:val="both"/>
              <w:rPr>
                <w:lang w:bidi="ar-IQ"/>
              </w:rPr>
            </w:pPr>
            <w:r w:rsidRPr="009A766F">
              <w:rPr>
                <w:lang w:bidi="ar-IQ"/>
              </w:rPr>
              <w:t xml:space="preserve">    It is concluded that the effect of age and sex of sheep produce different degree of variation in the thyroid hormones concentrations. The high levels of T4 and T3 in late pregnancy is essential for fetal growth and development. Fetal thyroid is functioning during gestation. </w:t>
            </w:r>
          </w:p>
          <w:p w:rsidR="00477CB9" w:rsidRPr="009A766F" w:rsidRDefault="00477CB9" w:rsidP="00477CB9">
            <w:pPr>
              <w:bidi w:val="0"/>
              <w:ind w:left="900"/>
              <w:jc w:val="both"/>
              <w:rPr>
                <w:lang w:bidi="ar-IQ"/>
              </w:rPr>
            </w:pPr>
            <w:r w:rsidRPr="009A766F">
              <w:rPr>
                <w:lang w:bidi="ar-IQ"/>
              </w:rPr>
              <w:t xml:space="preserve"> </w:t>
            </w:r>
          </w:p>
          <w:p w:rsidR="00554DCE" w:rsidRPr="000E6149" w:rsidRDefault="00554DCE" w:rsidP="00067DDB">
            <w:pPr>
              <w:bidi w:val="0"/>
              <w:ind w:firstLine="567"/>
              <w:jc w:val="both"/>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Default="00554DCE" w:rsidP="00067DDB">
            <w:pPr>
              <w:bidi w:val="0"/>
              <w:rPr>
                <w:rFonts w:ascii="Tahoma" w:hAnsi="Tahoma" w:cs="Tahoma"/>
                <w:lang w:val="en-US" w:bidi="ar-IQ"/>
              </w:rPr>
            </w:pPr>
            <w:r>
              <w:rPr>
                <w:rFonts w:ascii="Tahoma" w:hAnsi="Tahoma" w:cs="Tahoma"/>
                <w:lang w:val="en-US" w:bidi="ar-IQ"/>
              </w:rPr>
              <w:t>Abstract</w:t>
            </w:r>
          </w:p>
        </w:tc>
      </w:tr>
    </w:tbl>
    <w:p w:rsidR="00554DCE" w:rsidRDefault="00554DCE" w:rsidP="0085436A">
      <w:pPr>
        <w:rPr>
          <w:lang w:bidi="ar-IQ"/>
        </w:rPr>
      </w:pPr>
    </w:p>
    <w:p w:rsidR="00554DCE" w:rsidRDefault="00554DCE" w:rsidP="0085436A">
      <w:pPr>
        <w:rPr>
          <w:lang w:bidi="ar-IQ"/>
        </w:rPr>
      </w:pPr>
    </w:p>
    <w:p w:rsidR="00554DCE" w:rsidRDefault="00554DCE" w:rsidP="0085436A">
      <w:pPr>
        <w:rPr>
          <w:lang w:bidi="ar-IQ"/>
        </w:rPr>
      </w:pPr>
    </w:p>
    <w:p w:rsidR="00554DCE" w:rsidRDefault="00554DCE" w:rsidP="0085436A">
      <w:pPr>
        <w:rPr>
          <w:lang w:bidi="ar-IQ"/>
        </w:rPr>
      </w:pPr>
    </w:p>
    <w:p w:rsidR="00554DCE" w:rsidRDefault="00554DCE" w:rsidP="0085436A">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54DCE" w:rsidRPr="002729DF" w:rsidTr="00067DD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54DCE" w:rsidRPr="002729DF" w:rsidRDefault="00554DCE" w:rsidP="00067DDB">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554DCE"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BB0D49" w:rsidRDefault="00554DCE" w:rsidP="00067DDB">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554DCE"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BB0D49" w:rsidRDefault="00554DCE" w:rsidP="00067DDB">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lang w:val="en-US" w:bidi="ar-IQ"/>
              </w:rPr>
            </w:pPr>
            <w:r w:rsidRPr="0058381F">
              <w:rPr>
                <w:rFonts w:ascii="Tahoma" w:hAnsi="Tahoma" w:cs="Tahoma"/>
                <w:lang w:val="en-US" w:bidi="ar-IQ"/>
              </w:rPr>
              <w:t>Department</w:t>
            </w:r>
          </w:p>
        </w:tc>
      </w:tr>
      <w:tr w:rsidR="00554DCE" w:rsidRPr="0058381F" w:rsidTr="00067DD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Default="00684C9F" w:rsidP="00067DDB">
            <w:pPr>
              <w:bidi w:val="0"/>
              <w:rPr>
                <w:rFonts w:ascii="Tahoma" w:hAnsi="Tahoma" w:cs="Tahoma"/>
                <w:lang w:val="en-US" w:bidi="ar-IQ"/>
              </w:rPr>
            </w:pPr>
            <w:r>
              <w:rPr>
                <w:rFonts w:asciiTheme="majorBidi" w:hAnsiTheme="majorBidi" w:cstheme="majorBidi"/>
              </w:rPr>
              <w:t>Ali Fade</w:t>
            </w:r>
            <w:r w:rsidR="00554DCE">
              <w:rPr>
                <w:rFonts w:asciiTheme="majorBidi" w:hAnsiTheme="majorBidi" w:cstheme="majorBidi"/>
              </w:rPr>
              <w:t>l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54DCE"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BB0D49" w:rsidRDefault="00554DCE" w:rsidP="00067DDB">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lang w:val="en-US" w:bidi="ar-IQ"/>
              </w:rPr>
            </w:pPr>
            <w:r>
              <w:rPr>
                <w:rFonts w:ascii="Tahoma" w:hAnsi="Tahoma" w:cs="Tahoma"/>
                <w:lang w:val="en-US" w:bidi="ar-IQ"/>
              </w:rPr>
              <w:t>e-mail</w:t>
            </w:r>
          </w:p>
        </w:tc>
      </w:tr>
      <w:tr w:rsidR="00554DCE" w:rsidRPr="0058381F" w:rsidTr="00067DD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54DCE" w:rsidRPr="002A343C" w:rsidRDefault="007A35FA" w:rsidP="00067DDB">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198" style="position:absolute;left:0;text-align:left;margin-left:1.5pt;margin-top:3.35pt;width:9.8pt;height:10.35pt;z-index:251797504;mso-position-horizontal-relative:text;mso-position-vertical-relative:text" fillcolor="white [3201]" strokecolor="black [3200]" strokeweight="1pt">
                  <v:stroke dashstyle="dash"/>
                  <v:shadow color="#868686"/>
                  <w10:wrap anchorx="page"/>
                </v:oval>
              </w:pict>
            </w:r>
            <w:r w:rsidR="00554DCE" w:rsidRPr="002A343C">
              <w:rPr>
                <w:rStyle w:val="hps"/>
                <w:rFonts w:ascii="Simplified Arabic" w:hAnsi="Simplified Arabic" w:cs="Simplified Arabic"/>
                <w:b/>
                <w:bCs/>
                <w:color w:val="333333"/>
                <w:sz w:val="22"/>
                <w:szCs w:val="22"/>
              </w:rPr>
              <w:t>Professor</w:t>
            </w:r>
            <w:r w:rsidR="00554DCE">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54DCE"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199" style="position:absolute;left:0;text-align:left;margin-left:-1.85pt;margin-top:3.1pt;width:9.8pt;height:10.35pt;z-index:251798528;mso-position-horizontal-relative:text;mso-position-vertical-relative:text" fillcolor="black [3213]" strokecolor="black [3200]" strokeweight="1pt">
                  <v:stroke dashstyle="dash"/>
                  <v:shadow color="#868686"/>
                  <w10:wrap anchorx="page"/>
                </v:oval>
              </w:pict>
            </w:r>
            <w:r w:rsidR="00554DCE" w:rsidRPr="002A343C">
              <w:rPr>
                <w:rStyle w:val="hps"/>
                <w:rFonts w:ascii="Simplified Arabic" w:hAnsi="Simplified Arabic" w:cs="Simplified Arabic"/>
                <w:b/>
                <w:bCs/>
                <w:color w:val="333333"/>
                <w:sz w:val="22"/>
                <w:szCs w:val="22"/>
              </w:rPr>
              <w:t>Assistant</w:t>
            </w:r>
            <w:r w:rsidR="00554DCE" w:rsidRPr="002A343C">
              <w:rPr>
                <w:rStyle w:val="shorttext"/>
                <w:rFonts w:ascii="Simplified Arabic" w:hAnsi="Simplified Arabic" w:cs="Simplified Arabic"/>
                <w:b/>
                <w:bCs/>
                <w:color w:val="333333"/>
                <w:sz w:val="22"/>
                <w:szCs w:val="22"/>
              </w:rPr>
              <w:t xml:space="preserve"> </w:t>
            </w:r>
            <w:r w:rsidR="00554DCE" w:rsidRPr="002A343C">
              <w:rPr>
                <w:rStyle w:val="hps"/>
                <w:rFonts w:ascii="Simplified Arabic" w:hAnsi="Simplified Arabic" w:cs="Simplified Arabic"/>
                <w:b/>
                <w:bCs/>
                <w:color w:val="333333"/>
                <w:sz w:val="22"/>
                <w:szCs w:val="22"/>
              </w:rPr>
              <w:t>Professor</w:t>
            </w:r>
            <w:r w:rsidR="00554DCE">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54DCE"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200" style="position:absolute;left:0;text-align:left;margin-left:.45pt;margin-top:2.3pt;width:9.8pt;height:10.35pt;z-index:251799552;mso-position-horizontal-relative:text;mso-position-vertical-relative:text" fillcolor="white [3201]" strokecolor="black [3200]" strokeweight="1pt">
                  <v:stroke dashstyle="dash"/>
                  <v:shadow color="#868686"/>
                  <w10:wrap anchorx="page"/>
                </v:oval>
              </w:pict>
            </w:r>
            <w:r w:rsidR="00554DCE">
              <w:rPr>
                <w:rStyle w:val="hps"/>
                <w:rFonts w:ascii="Simplified Arabic" w:hAnsi="Simplified Arabic" w:cs="Simplified Arabic" w:hint="cs"/>
                <w:b/>
                <w:bCs/>
                <w:color w:val="333333"/>
                <w:sz w:val="22"/>
                <w:szCs w:val="22"/>
                <w:rtl/>
                <w:lang w:bidi="ar-IQ"/>
              </w:rPr>
              <w:t xml:space="preserve"> </w:t>
            </w:r>
            <w:r w:rsidR="00554DCE">
              <w:rPr>
                <w:rStyle w:val="hps"/>
                <w:rFonts w:ascii="Simplified Arabic" w:hAnsi="Simplified Arabic" w:cs="Simplified Arabic"/>
                <w:b/>
                <w:bCs/>
                <w:color w:val="333333"/>
                <w:sz w:val="22"/>
                <w:szCs w:val="22"/>
                <w:lang w:val="en-US"/>
              </w:rPr>
              <w:t xml:space="preserve">   </w:t>
            </w:r>
            <w:r w:rsidR="00554DCE">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54DCE" w:rsidRPr="00441E29" w:rsidRDefault="007A35FA" w:rsidP="00067DDB">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201" style="position:absolute;left:0;text-align:left;margin-left:-1.3pt;margin-top:4.4pt;width:9.8pt;height:10.35pt;z-index:251800576;mso-position-horizontal-relative:text;mso-position-vertical-relative:text" fillcolor="white [3201]" strokecolor="black [3200]" strokeweight="1pt">
                  <v:stroke dashstyle="dash"/>
                  <v:shadow color="#868686"/>
                  <w10:wrap anchorx="page"/>
                </v:oval>
              </w:pict>
            </w:r>
            <w:r w:rsidR="00554DCE">
              <w:rPr>
                <w:rStyle w:val="hps"/>
                <w:rFonts w:ascii="Simplified Arabic" w:hAnsi="Simplified Arabic" w:cs="Simplified Arabic" w:hint="cs"/>
                <w:b/>
                <w:bCs/>
                <w:color w:val="333333"/>
                <w:sz w:val="22"/>
                <w:szCs w:val="22"/>
                <w:rtl/>
                <w:lang w:val="en-US" w:bidi="ar-IQ"/>
              </w:rPr>
              <w:t xml:space="preserve">  </w:t>
            </w:r>
            <w:r w:rsidR="00554DCE">
              <w:rPr>
                <w:rStyle w:val="hps"/>
                <w:rFonts w:ascii="Simplified Arabic" w:hAnsi="Simplified Arabic" w:cs="Simplified Arabic"/>
                <w:b/>
                <w:bCs/>
                <w:color w:val="333333"/>
                <w:sz w:val="22"/>
                <w:szCs w:val="22"/>
                <w:lang w:val="en-US" w:bidi="ar-IQ"/>
              </w:rPr>
              <w:t xml:space="preserve">  </w:t>
            </w:r>
          </w:p>
          <w:p w:rsidR="00554DCE" w:rsidRPr="002A343C" w:rsidRDefault="00554DCE" w:rsidP="00067DDB">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rtl/>
                <w:lang w:val="en-US" w:bidi="ar-IQ"/>
              </w:rPr>
            </w:pPr>
            <w:r>
              <w:rPr>
                <w:rFonts w:ascii="Tahoma" w:hAnsi="Tahoma" w:cs="Tahoma"/>
                <w:lang w:val="en-US" w:bidi="ar-IQ"/>
              </w:rPr>
              <w:t xml:space="preserve">Career </w:t>
            </w:r>
          </w:p>
        </w:tc>
      </w:tr>
      <w:tr w:rsidR="00554DCE" w:rsidRPr="00424C8B" w:rsidTr="00067DDB">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62047E" w:rsidRDefault="0062047E" w:rsidP="0062047E">
            <w:pPr>
              <w:spacing w:line="360" w:lineRule="auto"/>
              <w:jc w:val="center"/>
              <w:rPr>
                <w:b/>
                <w:bCs/>
                <w:sz w:val="32"/>
                <w:szCs w:val="32"/>
              </w:rPr>
            </w:pPr>
            <w:r>
              <w:rPr>
                <w:b/>
                <w:bCs/>
                <w:sz w:val="32"/>
                <w:szCs w:val="32"/>
              </w:rPr>
              <w:t xml:space="preserve">Anatomical and Histological Lesions Causing Infertility in Karadi Ewes (Sulaimania Region )  </w:t>
            </w:r>
          </w:p>
          <w:p w:rsidR="00554DCE" w:rsidRPr="00424C8B" w:rsidRDefault="00554DCE" w:rsidP="00067DDB">
            <w:pPr>
              <w:pStyle w:val="Style2"/>
              <w:widowControl/>
              <w:tabs>
                <w:tab w:val="left" w:pos="384"/>
              </w:tabs>
              <w:spacing w:line="326" w:lineRule="exact"/>
              <w:ind w:firstLine="0"/>
              <w:rPr>
                <w:rStyle w:val="FontStyle11"/>
                <w:sz w:val="28"/>
                <w:szCs w:val="28"/>
                <w:lang w:eastAsia="fr-FR"/>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554DCE" w:rsidRPr="00424C8B" w:rsidRDefault="00554DCE" w:rsidP="00067DD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554DCE" w:rsidRPr="0058381F" w:rsidTr="00067DD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54DCE" w:rsidRPr="00D7176F" w:rsidRDefault="007A35FA" w:rsidP="00067DDB">
            <w:pPr>
              <w:jc w:val="center"/>
              <w:rPr>
                <w:lang w:val="en-US" w:bidi="ar-IQ"/>
              </w:rPr>
            </w:pPr>
            <w:r>
              <w:rPr>
                <w:noProof/>
                <w:lang w:val="en-US"/>
              </w:rPr>
              <w:pict>
                <v:oval id="_x0000_s1203" style="position:absolute;left:0;text-align:left;margin-left:-1.65pt;margin-top:2.85pt;width:9.8pt;height:10.35pt;z-index:251802624;mso-position-horizontal-relative:text;mso-position-vertical-relative:text" fillcolor="white [3201]" strokecolor="black [3200]" strokeweight="1pt">
                  <v:stroke dashstyle="dash"/>
                  <v:shadow color="#868686"/>
                  <w10:wrap anchorx="page"/>
                </v:oval>
              </w:pict>
            </w:r>
            <w:r w:rsidR="00554DCE">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54DCE" w:rsidRDefault="00073DA0" w:rsidP="00067DDB">
            <w:pPr>
              <w:bidi w:val="0"/>
              <w:rPr>
                <w:rtl/>
                <w:lang w:bidi="ar-IQ"/>
              </w:rPr>
            </w:pPr>
            <w:r>
              <w:rPr>
                <w:lang w:bidi="ar-IQ"/>
              </w:rPr>
              <w:t xml:space="preserve">AL-wan AF       , </w:t>
            </w:r>
            <w:r w:rsidRPr="001B496E">
              <w:rPr>
                <w:lang w:bidi="ar-IQ"/>
              </w:rPr>
              <w:t>Amine F AS M</w:t>
            </w:r>
          </w:p>
        </w:tc>
        <w:tc>
          <w:tcPr>
            <w:tcW w:w="1832" w:type="dxa"/>
            <w:tcBorders>
              <w:top w:val="threeDEmboss" w:sz="18" w:space="0" w:color="auto"/>
              <w:left w:val="threeDEmboss" w:sz="18" w:space="0" w:color="auto"/>
              <w:bottom w:val="threeDEmboss" w:sz="18" w:space="0" w:color="auto"/>
              <w:right w:val="threeDEmboss" w:sz="18" w:space="0" w:color="auto"/>
            </w:tcBorders>
          </w:tcPr>
          <w:p w:rsidR="00554DCE" w:rsidRPr="00D7176F" w:rsidRDefault="007A35FA" w:rsidP="00067DDB">
            <w:pPr>
              <w:rPr>
                <w:rtl/>
                <w:lang w:val="en-US" w:bidi="ar-IQ"/>
              </w:rPr>
            </w:pPr>
            <w:r>
              <w:rPr>
                <w:noProof/>
                <w:rtl/>
                <w:lang w:val="en-US"/>
              </w:rPr>
              <w:pict>
                <v:oval id="_x0000_s1202" style="position:absolute;left:0;text-align:left;margin-left:-2.55pt;margin-top:2.7pt;width:9.8pt;height:10.35pt;z-index:251801600;mso-position-horizontal-relative:text;mso-position-vertical-relative:text" fillcolor="#666 [1936]" strokecolor="black [3200]" strokeweight="1pt">
                  <v:fill color2="black [3200]" focus="50%" type="gradient"/>
                  <v:shadow on="t" type="perspective" color="#7f7f7f [1601]" offset="1pt" offset2="-3pt"/>
                  <w10:wrap anchorx="page"/>
                </v:oval>
              </w:pict>
            </w:r>
            <w:r w:rsidR="00554DCE">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62047E" w:rsidRPr="0058381F" w:rsidTr="00067DD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2047E" w:rsidRPr="00D7176F" w:rsidRDefault="0062047E" w:rsidP="00067DDB">
            <w:pPr>
              <w:bidi w:val="0"/>
              <w:rPr>
                <w:lang w:val="en-US" w:bidi="ar-IQ"/>
              </w:rPr>
            </w:pPr>
            <w:r>
              <w:rPr>
                <w:lang w:val="en-US" w:bidi="ar-IQ"/>
              </w:rPr>
              <w:t>Proc. 4</w:t>
            </w:r>
            <w:r w:rsidRPr="001B496E">
              <w:rPr>
                <w:vertAlign w:val="superscript"/>
                <w:lang w:val="en-US" w:bidi="ar-IQ"/>
              </w:rPr>
              <w:t>th</w:t>
            </w:r>
            <w:r>
              <w:rPr>
                <w:lang w:val="en-US" w:bidi="ar-IQ"/>
              </w:rPr>
              <w:t xml:space="preserve"> sci. conference Vet. Med. Coll. AL-Qadisiya Univ.</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2047E" w:rsidRPr="0058381F" w:rsidRDefault="0062047E" w:rsidP="00067DDB">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62047E" w:rsidRPr="0058381F" w:rsidTr="00067DD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2047E" w:rsidRPr="008D4B34" w:rsidRDefault="0062047E" w:rsidP="00067DDB">
            <w:pPr>
              <w:pStyle w:val="Style2"/>
              <w:widowControl/>
              <w:tabs>
                <w:tab w:val="left" w:pos="384"/>
              </w:tabs>
              <w:spacing w:before="163" w:line="326" w:lineRule="exact"/>
              <w:ind w:firstLine="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2047E" w:rsidRPr="0058381F" w:rsidRDefault="0062047E" w:rsidP="00067DDB">
            <w:pPr>
              <w:jc w:val="right"/>
              <w:rPr>
                <w:rFonts w:ascii="Tahoma" w:hAnsi="Tahoma" w:cs="Tahoma"/>
                <w:rtl/>
                <w:lang w:val="en-US" w:bidi="ar-IQ"/>
              </w:rPr>
            </w:pPr>
            <w:r>
              <w:rPr>
                <w:rFonts w:ascii="Tahoma" w:hAnsi="Tahoma" w:cs="Tahoma"/>
                <w:lang w:val="en-US" w:bidi="ar-IQ"/>
              </w:rPr>
              <w:t>Volume Number</w:t>
            </w:r>
          </w:p>
        </w:tc>
      </w:tr>
      <w:tr w:rsidR="0062047E"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2047E" w:rsidRPr="008D4B34" w:rsidRDefault="0062047E" w:rsidP="00067DDB">
            <w:pPr>
              <w:tabs>
                <w:tab w:val="left" w:pos="4843"/>
              </w:tabs>
              <w:bidi w:val="0"/>
              <w:rPr>
                <w:lang w:val="en-US" w:bidi="ar-IQ"/>
              </w:rPr>
            </w:pPr>
            <w:r>
              <w:rPr>
                <w:lang w:val="en-US" w:bidi="ar-IQ"/>
              </w:rPr>
              <w:t>23-24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2047E" w:rsidRDefault="0062047E" w:rsidP="00067DDB">
            <w:pPr>
              <w:jc w:val="right"/>
              <w:rPr>
                <w:rFonts w:ascii="Tahoma" w:hAnsi="Tahoma" w:cs="Tahoma"/>
                <w:lang w:val="en-US" w:bidi="ar-IQ"/>
              </w:rPr>
            </w:pPr>
            <w:r>
              <w:rPr>
                <w:rFonts w:ascii="Tahoma" w:hAnsi="Tahoma" w:cs="Tahoma"/>
                <w:lang w:val="en-US" w:bidi="ar-IQ"/>
              </w:rPr>
              <w:t xml:space="preserve">Page </w:t>
            </w:r>
          </w:p>
        </w:tc>
      </w:tr>
      <w:tr w:rsidR="0062047E"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2047E" w:rsidRPr="008D4B34" w:rsidRDefault="0062047E" w:rsidP="00067DDB">
            <w:pPr>
              <w:tabs>
                <w:tab w:val="left" w:pos="4843"/>
              </w:tabs>
              <w:bidi w:val="0"/>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2047E" w:rsidRDefault="0062047E" w:rsidP="00067DDB">
            <w:pPr>
              <w:jc w:val="right"/>
              <w:rPr>
                <w:rFonts w:ascii="Tahoma" w:hAnsi="Tahoma" w:cs="Tahoma"/>
                <w:lang w:val="en-US" w:bidi="ar-IQ"/>
              </w:rPr>
            </w:pPr>
            <w:r w:rsidRPr="0058381F">
              <w:rPr>
                <w:rFonts w:ascii="Tahoma" w:hAnsi="Tahoma" w:cs="Tahoma"/>
                <w:lang w:val="en-US" w:bidi="ar-IQ"/>
              </w:rPr>
              <w:t>Year</w:t>
            </w:r>
          </w:p>
        </w:tc>
      </w:tr>
      <w:tr w:rsidR="00554DCE" w:rsidTr="00067DDB">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2047E" w:rsidRPr="00594288" w:rsidRDefault="0062047E" w:rsidP="0062047E">
            <w:pPr>
              <w:bidi w:val="0"/>
              <w:jc w:val="both"/>
            </w:pPr>
            <w:r w:rsidRPr="00594288">
              <w:t xml:space="preserve">   The study was conducted on </w:t>
            </w:r>
            <w:r w:rsidRPr="007C4D05">
              <w:t>300</w:t>
            </w:r>
            <w:r w:rsidRPr="00594288">
              <w:t xml:space="preserve"> samples of female sheep genitalia which included 100 cases of non-</w:t>
            </w:r>
            <w:r>
              <w:t>contain fetus</w:t>
            </w:r>
            <w:r w:rsidRPr="00594288">
              <w:t xml:space="preserve"> and 200 cases of </w:t>
            </w:r>
            <w:r>
              <w:t>contain fetus</w:t>
            </w:r>
            <w:r w:rsidRPr="00594288">
              <w:t xml:space="preserve"> genitalia.</w:t>
            </w:r>
            <w:r>
              <w:t xml:space="preserve"> T</w:t>
            </w:r>
            <w:r w:rsidRPr="00594288">
              <w:t xml:space="preserve">hese cases were collected from a new slaughter house in Sulaimani </w:t>
            </w:r>
            <w:r>
              <w:t xml:space="preserve">region </w:t>
            </w:r>
            <w:r w:rsidRPr="00594288">
              <w:t>. Gross abnormalities of the genital tracts in non-</w:t>
            </w:r>
            <w:r>
              <w:t>contain fetus</w:t>
            </w:r>
            <w:r w:rsidRPr="00594288">
              <w:t xml:space="preserve"> sheep</w:t>
            </w:r>
            <w:r w:rsidRPr="004A0667">
              <w:t xml:space="preserve"> </w:t>
            </w:r>
            <w:r>
              <w:t>genitalia</w:t>
            </w:r>
            <w:r w:rsidRPr="00594288">
              <w:t xml:space="preserve"> were noted in 29genitalia</w:t>
            </w:r>
            <w:r>
              <w:t xml:space="preserve"> were with 40 abnormalities</w:t>
            </w:r>
            <w:r w:rsidRPr="00594288">
              <w:t>.</w:t>
            </w:r>
            <w:r>
              <w:t xml:space="preserve"> </w:t>
            </w:r>
            <w:r w:rsidRPr="00594288">
              <w:t xml:space="preserve">Ovaro-bursal adhesions were </w:t>
            </w:r>
            <w:r>
              <w:t>founding 10 samples ,</w:t>
            </w:r>
            <w:r w:rsidRPr="00594288">
              <w:t xml:space="preserve"> followed by inactive ovaries </w:t>
            </w:r>
            <w:r>
              <w:t>5 cases</w:t>
            </w:r>
            <w:r w:rsidRPr="00594288">
              <w:t xml:space="preserve"> and para-ovarian cysts</w:t>
            </w:r>
            <w:r>
              <w:t>2</w:t>
            </w:r>
            <w:r w:rsidRPr="00594288">
              <w:t xml:space="preserve"> </w:t>
            </w:r>
            <w:r>
              <w:t>,</w:t>
            </w:r>
            <w:r w:rsidRPr="00594288">
              <w:t xml:space="preserve"> </w:t>
            </w:r>
            <w:r>
              <w:t xml:space="preserve">the ovary 10, oviduct 10 lesions and in uterus was 9 lesions. </w:t>
            </w:r>
            <w:r w:rsidRPr="00594288">
              <w:t xml:space="preserve">  Histopathological sections of the oviducts showed the presence of edema and inflammatory cells with sloughing of the epithelial cells, whereas the uterine infections in non-</w:t>
            </w:r>
            <w:r>
              <w:t xml:space="preserve">contain fetus </w:t>
            </w:r>
            <w:r w:rsidRPr="00594288">
              <w:t>ewes</w:t>
            </w:r>
            <w:r>
              <w:t xml:space="preserve"> genitalia</w:t>
            </w:r>
            <w:r w:rsidRPr="00594288">
              <w:t xml:space="preserve"> were characterized by the presence of mononuclear cells infiltration (macrophage and lymphocyte) in uterine layers .</w:t>
            </w:r>
            <w:r>
              <w:t>Twenty eight</w:t>
            </w:r>
            <w:r w:rsidRPr="00594288">
              <w:t xml:space="preserve"> </w:t>
            </w:r>
            <w:r>
              <w:t xml:space="preserve">lesions were recorded </w:t>
            </w:r>
            <w:r w:rsidRPr="00594288">
              <w:t xml:space="preserve"> </w:t>
            </w:r>
            <w:r>
              <w:t>in</w:t>
            </w:r>
            <w:r w:rsidRPr="00594288">
              <w:t xml:space="preserve"> genitalia </w:t>
            </w:r>
            <w:r>
              <w:t>contain fetus</w:t>
            </w:r>
            <w:r w:rsidRPr="00594288">
              <w:t xml:space="preserve"> </w:t>
            </w:r>
            <w:r>
              <w:t>.</w:t>
            </w:r>
            <w:r w:rsidRPr="00594288">
              <w:t>Ovaro-bursal adhesions were the most common conditions</w:t>
            </w:r>
            <w:r>
              <w:t xml:space="preserve"> 22</w:t>
            </w:r>
            <w:r w:rsidRPr="00594288">
              <w:t xml:space="preserve">(11%), Para-ovarian cysts </w:t>
            </w:r>
            <w:r>
              <w:t>5</w:t>
            </w:r>
            <w:r w:rsidRPr="00594288">
              <w:t>(2.55</w:t>
            </w:r>
            <w:r>
              <w:t>%</w:t>
            </w:r>
            <w:r w:rsidRPr="00594288">
              <w:t>).</w:t>
            </w:r>
            <w:r>
              <w:t xml:space="preserve"> One</w:t>
            </w:r>
            <w:r w:rsidRPr="00594288">
              <w:t xml:space="preserve"> Hydatid cyst was</w:t>
            </w:r>
            <w:r>
              <w:t xml:space="preserve"> found near uterus</w:t>
            </w:r>
            <w:r w:rsidRPr="00594288">
              <w:t xml:space="preserve"> (0.5</w:t>
            </w:r>
            <w:r>
              <w:t>%)</w:t>
            </w:r>
            <w:r w:rsidRPr="00594288">
              <w:t xml:space="preserve">. </w:t>
            </w:r>
            <w:r>
              <w:t xml:space="preserve">Conclusions the most important cause of ewe slaughtering is the lesions affected the reproductive tract , mostly the uterus, lead to infertility or sterlity.  </w:t>
            </w:r>
          </w:p>
          <w:p w:rsidR="00554DCE" w:rsidRPr="000E6149" w:rsidRDefault="00554DCE" w:rsidP="00067DDB">
            <w:pPr>
              <w:bidi w:val="0"/>
              <w:ind w:firstLine="567"/>
              <w:jc w:val="both"/>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Default="00554DCE" w:rsidP="00067DDB">
            <w:pPr>
              <w:bidi w:val="0"/>
              <w:rPr>
                <w:rFonts w:ascii="Tahoma" w:hAnsi="Tahoma" w:cs="Tahoma"/>
                <w:lang w:val="en-US" w:bidi="ar-IQ"/>
              </w:rPr>
            </w:pPr>
            <w:r>
              <w:rPr>
                <w:rFonts w:ascii="Tahoma" w:hAnsi="Tahoma" w:cs="Tahoma"/>
                <w:lang w:val="en-US" w:bidi="ar-IQ"/>
              </w:rPr>
              <w:t>Abstract</w:t>
            </w:r>
          </w:p>
        </w:tc>
      </w:tr>
    </w:tbl>
    <w:p w:rsidR="00554DCE" w:rsidRDefault="00554DCE" w:rsidP="0085436A">
      <w:pPr>
        <w:rPr>
          <w:lang w:bidi="ar-IQ"/>
        </w:rPr>
      </w:pPr>
    </w:p>
    <w:p w:rsidR="00554DCE" w:rsidRDefault="00554DCE" w:rsidP="0085436A">
      <w:pPr>
        <w:rPr>
          <w:lang w:bidi="ar-IQ"/>
        </w:rPr>
      </w:pPr>
    </w:p>
    <w:p w:rsidR="00554DCE" w:rsidRDefault="00554DCE" w:rsidP="0085436A">
      <w:pPr>
        <w:rPr>
          <w:lang w:bidi="ar-IQ"/>
        </w:rPr>
      </w:pPr>
    </w:p>
    <w:p w:rsidR="00554DCE" w:rsidRDefault="00554DCE" w:rsidP="0085436A">
      <w:pPr>
        <w:rPr>
          <w:lang w:bidi="ar-IQ"/>
        </w:rPr>
      </w:pPr>
    </w:p>
    <w:p w:rsidR="00554DCE" w:rsidRDefault="00554DCE" w:rsidP="0085436A">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554DCE" w:rsidRPr="002729DF" w:rsidTr="00067DD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54DCE" w:rsidRPr="002729DF" w:rsidRDefault="00554DCE" w:rsidP="00067DDB">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554DCE"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BB0D49" w:rsidRDefault="00554DCE" w:rsidP="00067DDB">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554DCE"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BB0D49" w:rsidRDefault="00554DCE" w:rsidP="00067DDB">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lang w:val="en-US" w:bidi="ar-IQ"/>
              </w:rPr>
            </w:pPr>
            <w:r w:rsidRPr="0058381F">
              <w:rPr>
                <w:rFonts w:ascii="Tahoma" w:hAnsi="Tahoma" w:cs="Tahoma"/>
                <w:lang w:val="en-US" w:bidi="ar-IQ"/>
              </w:rPr>
              <w:t>Department</w:t>
            </w:r>
          </w:p>
        </w:tc>
      </w:tr>
      <w:tr w:rsidR="00554DCE" w:rsidRPr="0058381F" w:rsidTr="00067DD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Default="00684C9F" w:rsidP="00067DDB">
            <w:pPr>
              <w:bidi w:val="0"/>
              <w:rPr>
                <w:rFonts w:ascii="Tahoma" w:hAnsi="Tahoma" w:cs="Tahoma"/>
                <w:lang w:val="en-US" w:bidi="ar-IQ"/>
              </w:rPr>
            </w:pPr>
            <w:r>
              <w:rPr>
                <w:rFonts w:asciiTheme="majorBidi" w:hAnsiTheme="majorBidi" w:cstheme="majorBidi"/>
              </w:rPr>
              <w:t>Ali Fade</w:t>
            </w:r>
            <w:r w:rsidR="00554DCE">
              <w:rPr>
                <w:rFonts w:asciiTheme="majorBidi" w:hAnsiTheme="majorBidi" w:cstheme="majorBidi"/>
              </w:rPr>
              <w:t>l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54DCE"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BB0D49" w:rsidRDefault="00554DCE" w:rsidP="00067DDB">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lang w:val="en-US" w:bidi="ar-IQ"/>
              </w:rPr>
            </w:pPr>
            <w:r>
              <w:rPr>
                <w:rFonts w:ascii="Tahoma" w:hAnsi="Tahoma" w:cs="Tahoma"/>
                <w:lang w:val="en-US" w:bidi="ar-IQ"/>
              </w:rPr>
              <w:t>e-mail</w:t>
            </w:r>
          </w:p>
        </w:tc>
      </w:tr>
      <w:tr w:rsidR="00554DCE" w:rsidRPr="0058381F" w:rsidTr="00067DD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54DCE" w:rsidRPr="002A343C" w:rsidRDefault="007A35FA" w:rsidP="00067DDB">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204" style="position:absolute;left:0;text-align:left;margin-left:1.5pt;margin-top:3.35pt;width:9.8pt;height:10.35pt;z-index:251804672;mso-position-horizontal-relative:text;mso-position-vertical-relative:text" fillcolor="white [3201]" strokecolor="black [3200]" strokeweight="1pt">
                  <v:stroke dashstyle="dash"/>
                  <v:shadow color="#868686"/>
                  <w10:wrap anchorx="page"/>
                </v:oval>
              </w:pict>
            </w:r>
            <w:r w:rsidR="00554DCE" w:rsidRPr="002A343C">
              <w:rPr>
                <w:rStyle w:val="hps"/>
                <w:rFonts w:ascii="Simplified Arabic" w:hAnsi="Simplified Arabic" w:cs="Simplified Arabic"/>
                <w:b/>
                <w:bCs/>
                <w:color w:val="333333"/>
                <w:sz w:val="22"/>
                <w:szCs w:val="22"/>
              </w:rPr>
              <w:t>Professor</w:t>
            </w:r>
            <w:r w:rsidR="00554DCE">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54DCE"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205" style="position:absolute;left:0;text-align:left;margin-left:-1.85pt;margin-top:3.1pt;width:9.8pt;height:10.35pt;z-index:251805696;mso-position-horizontal-relative:text;mso-position-vertical-relative:text" fillcolor="black [3213]" strokecolor="black [3200]" strokeweight="1pt">
                  <v:stroke dashstyle="dash"/>
                  <v:shadow color="#868686"/>
                  <w10:wrap anchorx="page"/>
                </v:oval>
              </w:pict>
            </w:r>
            <w:r w:rsidR="00554DCE" w:rsidRPr="002A343C">
              <w:rPr>
                <w:rStyle w:val="hps"/>
                <w:rFonts w:ascii="Simplified Arabic" w:hAnsi="Simplified Arabic" w:cs="Simplified Arabic"/>
                <w:b/>
                <w:bCs/>
                <w:color w:val="333333"/>
                <w:sz w:val="22"/>
                <w:szCs w:val="22"/>
              </w:rPr>
              <w:t>Assistant</w:t>
            </w:r>
            <w:r w:rsidR="00554DCE" w:rsidRPr="002A343C">
              <w:rPr>
                <w:rStyle w:val="shorttext"/>
                <w:rFonts w:ascii="Simplified Arabic" w:hAnsi="Simplified Arabic" w:cs="Simplified Arabic"/>
                <w:b/>
                <w:bCs/>
                <w:color w:val="333333"/>
                <w:sz w:val="22"/>
                <w:szCs w:val="22"/>
              </w:rPr>
              <w:t xml:space="preserve"> </w:t>
            </w:r>
            <w:r w:rsidR="00554DCE" w:rsidRPr="002A343C">
              <w:rPr>
                <w:rStyle w:val="hps"/>
                <w:rFonts w:ascii="Simplified Arabic" w:hAnsi="Simplified Arabic" w:cs="Simplified Arabic"/>
                <w:b/>
                <w:bCs/>
                <w:color w:val="333333"/>
                <w:sz w:val="22"/>
                <w:szCs w:val="22"/>
              </w:rPr>
              <w:t>Professor</w:t>
            </w:r>
            <w:r w:rsidR="00554DCE">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54DCE"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206" style="position:absolute;left:0;text-align:left;margin-left:.45pt;margin-top:2.3pt;width:9.8pt;height:10.35pt;z-index:251806720;mso-position-horizontal-relative:text;mso-position-vertical-relative:text" fillcolor="white [3201]" strokecolor="black [3200]" strokeweight="1pt">
                  <v:stroke dashstyle="dash"/>
                  <v:shadow color="#868686"/>
                  <w10:wrap anchorx="page"/>
                </v:oval>
              </w:pict>
            </w:r>
            <w:r w:rsidR="00554DCE">
              <w:rPr>
                <w:rStyle w:val="hps"/>
                <w:rFonts w:ascii="Simplified Arabic" w:hAnsi="Simplified Arabic" w:cs="Simplified Arabic" w:hint="cs"/>
                <w:b/>
                <w:bCs/>
                <w:color w:val="333333"/>
                <w:sz w:val="22"/>
                <w:szCs w:val="22"/>
                <w:rtl/>
                <w:lang w:bidi="ar-IQ"/>
              </w:rPr>
              <w:t xml:space="preserve"> </w:t>
            </w:r>
            <w:r w:rsidR="00554DCE">
              <w:rPr>
                <w:rStyle w:val="hps"/>
                <w:rFonts w:ascii="Simplified Arabic" w:hAnsi="Simplified Arabic" w:cs="Simplified Arabic"/>
                <w:b/>
                <w:bCs/>
                <w:color w:val="333333"/>
                <w:sz w:val="22"/>
                <w:szCs w:val="22"/>
                <w:lang w:val="en-US"/>
              </w:rPr>
              <w:t xml:space="preserve">   </w:t>
            </w:r>
            <w:r w:rsidR="00554DCE">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54DCE" w:rsidRPr="00441E29" w:rsidRDefault="007A35FA" w:rsidP="00067DDB">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207" style="position:absolute;left:0;text-align:left;margin-left:-1.3pt;margin-top:4.4pt;width:9.8pt;height:10.35pt;z-index:251807744;mso-position-horizontal-relative:text;mso-position-vertical-relative:text" fillcolor="white [3201]" strokecolor="black [3200]" strokeweight="1pt">
                  <v:stroke dashstyle="dash"/>
                  <v:shadow color="#868686"/>
                  <w10:wrap anchorx="page"/>
                </v:oval>
              </w:pict>
            </w:r>
            <w:r w:rsidR="00554DCE">
              <w:rPr>
                <w:rStyle w:val="hps"/>
                <w:rFonts w:ascii="Simplified Arabic" w:hAnsi="Simplified Arabic" w:cs="Simplified Arabic" w:hint="cs"/>
                <w:b/>
                <w:bCs/>
                <w:color w:val="333333"/>
                <w:sz w:val="22"/>
                <w:szCs w:val="22"/>
                <w:rtl/>
                <w:lang w:val="en-US" w:bidi="ar-IQ"/>
              </w:rPr>
              <w:t xml:space="preserve">  </w:t>
            </w:r>
            <w:r w:rsidR="00554DCE">
              <w:rPr>
                <w:rStyle w:val="hps"/>
                <w:rFonts w:ascii="Simplified Arabic" w:hAnsi="Simplified Arabic" w:cs="Simplified Arabic"/>
                <w:b/>
                <w:bCs/>
                <w:color w:val="333333"/>
                <w:sz w:val="22"/>
                <w:szCs w:val="22"/>
                <w:lang w:val="en-US" w:bidi="ar-IQ"/>
              </w:rPr>
              <w:t xml:space="preserve">  </w:t>
            </w:r>
          </w:p>
          <w:p w:rsidR="00554DCE" w:rsidRPr="002A343C" w:rsidRDefault="00554DCE" w:rsidP="00067DDB">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rtl/>
                <w:lang w:val="en-US" w:bidi="ar-IQ"/>
              </w:rPr>
            </w:pPr>
            <w:r>
              <w:rPr>
                <w:rFonts w:ascii="Tahoma" w:hAnsi="Tahoma" w:cs="Tahoma"/>
                <w:lang w:val="en-US" w:bidi="ar-IQ"/>
              </w:rPr>
              <w:t xml:space="preserve">Career </w:t>
            </w:r>
          </w:p>
        </w:tc>
      </w:tr>
      <w:tr w:rsidR="00554DCE" w:rsidRPr="00424C8B" w:rsidTr="00067DDB">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073DA0" w:rsidRPr="001058DE" w:rsidRDefault="00073DA0" w:rsidP="00073DA0">
            <w:pPr>
              <w:widowControl w:val="0"/>
              <w:tabs>
                <w:tab w:val="left" w:pos="435"/>
              </w:tabs>
              <w:autoSpaceDE w:val="0"/>
              <w:autoSpaceDN w:val="0"/>
              <w:bidi w:val="0"/>
              <w:adjustRightInd w:val="0"/>
              <w:spacing w:line="360" w:lineRule="auto"/>
              <w:jc w:val="center"/>
              <w:rPr>
                <w:rFonts w:ascii="Times New Roman" w:hAnsi="Times New Roman"/>
                <w:b/>
                <w:bCs/>
                <w:sz w:val="28"/>
                <w:szCs w:val="28"/>
              </w:rPr>
            </w:pPr>
            <w:r w:rsidRPr="001058DE">
              <w:rPr>
                <w:rFonts w:ascii="Times New Roman" w:hAnsi="Times New Roman"/>
                <w:b/>
                <w:bCs/>
                <w:sz w:val="28"/>
                <w:szCs w:val="28"/>
              </w:rPr>
              <w:t>Prenatal Study of Testes Growth and Histological Development 2-Fetal Goat.</w:t>
            </w:r>
          </w:p>
          <w:p w:rsidR="00554DCE" w:rsidRPr="00424C8B" w:rsidRDefault="00554DCE" w:rsidP="00067DDB">
            <w:pPr>
              <w:pStyle w:val="Style2"/>
              <w:widowControl/>
              <w:tabs>
                <w:tab w:val="left" w:pos="384"/>
              </w:tabs>
              <w:spacing w:line="326" w:lineRule="exact"/>
              <w:ind w:firstLine="0"/>
              <w:rPr>
                <w:rStyle w:val="FontStyle11"/>
                <w:sz w:val="28"/>
                <w:szCs w:val="28"/>
                <w:lang w:eastAsia="fr-FR"/>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554DCE" w:rsidRPr="00424C8B" w:rsidRDefault="00554DCE" w:rsidP="00067DD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554DCE" w:rsidRPr="0058381F" w:rsidTr="00067DD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54DCE" w:rsidRPr="00D7176F" w:rsidRDefault="007A35FA" w:rsidP="00067DDB">
            <w:pPr>
              <w:jc w:val="center"/>
              <w:rPr>
                <w:lang w:val="en-US" w:bidi="ar-IQ"/>
              </w:rPr>
            </w:pPr>
            <w:r>
              <w:rPr>
                <w:noProof/>
                <w:lang w:val="en-US"/>
              </w:rPr>
              <w:pict>
                <v:oval id="_x0000_s1209" style="position:absolute;left:0;text-align:left;margin-left:-1.65pt;margin-top:2.85pt;width:9.8pt;height:10.35pt;z-index:251809792;mso-position-horizontal-relative:text;mso-position-vertical-relative:text" fillcolor="white [3201]" strokecolor="black [3200]" strokeweight="1pt">
                  <v:stroke dashstyle="dash"/>
                  <v:shadow color="#868686"/>
                  <w10:wrap anchorx="page"/>
                </v:oval>
              </w:pict>
            </w:r>
            <w:r w:rsidR="00554DCE">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54DCE" w:rsidRDefault="00073DA0" w:rsidP="00067DDB">
            <w:pPr>
              <w:bidi w:val="0"/>
              <w:rPr>
                <w:rtl/>
                <w:lang w:bidi="ar-IQ"/>
              </w:rPr>
            </w:pPr>
            <w:r w:rsidRPr="00D8119E">
              <w:rPr>
                <w:rFonts w:ascii="Times New Roman" w:hAnsi="Times New Roman"/>
                <w:b/>
                <w:bCs/>
                <w:sz w:val="28"/>
                <w:szCs w:val="28"/>
              </w:rPr>
              <w:t>Amin,F.A.S.M</w:t>
            </w:r>
          </w:p>
        </w:tc>
        <w:tc>
          <w:tcPr>
            <w:tcW w:w="1832" w:type="dxa"/>
            <w:tcBorders>
              <w:top w:val="threeDEmboss" w:sz="18" w:space="0" w:color="auto"/>
              <w:left w:val="threeDEmboss" w:sz="18" w:space="0" w:color="auto"/>
              <w:bottom w:val="threeDEmboss" w:sz="18" w:space="0" w:color="auto"/>
              <w:right w:val="threeDEmboss" w:sz="18" w:space="0" w:color="auto"/>
            </w:tcBorders>
          </w:tcPr>
          <w:p w:rsidR="00554DCE" w:rsidRPr="00D7176F" w:rsidRDefault="007A35FA" w:rsidP="00067DDB">
            <w:pPr>
              <w:rPr>
                <w:rtl/>
                <w:lang w:val="en-US" w:bidi="ar-IQ"/>
              </w:rPr>
            </w:pPr>
            <w:r>
              <w:rPr>
                <w:noProof/>
                <w:rtl/>
                <w:lang w:val="en-US"/>
              </w:rPr>
              <w:pict>
                <v:oval id="_x0000_s1208" style="position:absolute;left:0;text-align:left;margin-left:-2.55pt;margin-top:2.7pt;width:9.8pt;height:10.35pt;z-index:251808768;mso-position-horizontal-relative:text;mso-position-vertical-relative:text" fillcolor="#666 [1936]" strokecolor="black [3200]" strokeweight="1pt">
                  <v:fill color2="black [3200]" focus="50%" type="gradient"/>
                  <v:shadow on="t" type="perspective" color="#7f7f7f [1601]" offset="1pt" offset2="-3pt"/>
                  <w10:wrap anchorx="page"/>
                </v:oval>
              </w:pict>
            </w:r>
            <w:r w:rsidR="00554DCE">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54DCE" w:rsidRPr="0058381F" w:rsidTr="00067DD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D7176F" w:rsidRDefault="00073DA0" w:rsidP="00067DDB">
            <w:pPr>
              <w:bidi w:val="0"/>
              <w:rPr>
                <w:lang w:val="en-US" w:bidi="ar-IQ"/>
              </w:rPr>
            </w:pPr>
            <w:r>
              <w:rPr>
                <w:lang w:val="en-US" w:bidi="ar-IQ"/>
              </w:rPr>
              <w:t xml:space="preserve">Iraq j. vet. Med.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54DCE" w:rsidRPr="0058381F" w:rsidTr="00067DD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8D4B34" w:rsidRDefault="00073DA0" w:rsidP="00067DDB">
            <w:pPr>
              <w:pStyle w:val="Style2"/>
              <w:widowControl/>
              <w:tabs>
                <w:tab w:val="left" w:pos="384"/>
              </w:tabs>
              <w:spacing w:before="163" w:line="326" w:lineRule="exact"/>
              <w:ind w:firstLine="0"/>
              <w:rPr>
                <w:lang w:bidi="ar-IQ"/>
              </w:rPr>
            </w:pPr>
            <w:r>
              <w:rPr>
                <w:lang w:bidi="ar-IQ"/>
              </w:rPr>
              <w:t>34 (1)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Pr="0058381F" w:rsidRDefault="00554DCE" w:rsidP="00067DDB">
            <w:pPr>
              <w:jc w:val="right"/>
              <w:rPr>
                <w:rFonts w:ascii="Tahoma" w:hAnsi="Tahoma" w:cs="Tahoma"/>
                <w:rtl/>
                <w:lang w:val="en-US" w:bidi="ar-IQ"/>
              </w:rPr>
            </w:pPr>
            <w:r>
              <w:rPr>
                <w:rFonts w:ascii="Tahoma" w:hAnsi="Tahoma" w:cs="Tahoma"/>
                <w:lang w:val="en-US" w:bidi="ar-IQ"/>
              </w:rPr>
              <w:t>Volume Number</w:t>
            </w:r>
          </w:p>
        </w:tc>
      </w:tr>
      <w:tr w:rsidR="00554DCE"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8D4B34" w:rsidRDefault="00073DA0" w:rsidP="00067DDB">
            <w:pPr>
              <w:tabs>
                <w:tab w:val="left" w:pos="4843"/>
              </w:tabs>
              <w:bidi w:val="0"/>
              <w:rPr>
                <w:lang w:val="en-US" w:bidi="ar-IQ"/>
              </w:rPr>
            </w:pPr>
            <w:r>
              <w:rPr>
                <w:lang w:val="en-US" w:bidi="ar-IQ"/>
              </w:rPr>
              <w:t>177-184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Default="00554DCE" w:rsidP="00067DDB">
            <w:pPr>
              <w:jc w:val="right"/>
              <w:rPr>
                <w:rFonts w:ascii="Tahoma" w:hAnsi="Tahoma" w:cs="Tahoma"/>
                <w:lang w:val="en-US" w:bidi="ar-IQ"/>
              </w:rPr>
            </w:pPr>
            <w:r>
              <w:rPr>
                <w:rFonts w:ascii="Tahoma" w:hAnsi="Tahoma" w:cs="Tahoma"/>
                <w:lang w:val="en-US" w:bidi="ar-IQ"/>
              </w:rPr>
              <w:t xml:space="preserve">Page </w:t>
            </w:r>
          </w:p>
        </w:tc>
      </w:tr>
      <w:tr w:rsidR="00554DCE"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54DCE" w:rsidRPr="008D4B34" w:rsidRDefault="00073DA0" w:rsidP="00067DDB">
            <w:pPr>
              <w:tabs>
                <w:tab w:val="left" w:pos="4843"/>
              </w:tabs>
              <w:bidi w:val="0"/>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Default="00554DCE" w:rsidP="00067DDB">
            <w:pPr>
              <w:jc w:val="right"/>
              <w:rPr>
                <w:rFonts w:ascii="Tahoma" w:hAnsi="Tahoma" w:cs="Tahoma"/>
                <w:lang w:val="en-US" w:bidi="ar-IQ"/>
              </w:rPr>
            </w:pPr>
            <w:r w:rsidRPr="0058381F">
              <w:rPr>
                <w:rFonts w:ascii="Tahoma" w:hAnsi="Tahoma" w:cs="Tahoma"/>
                <w:lang w:val="en-US" w:bidi="ar-IQ"/>
              </w:rPr>
              <w:t>Year</w:t>
            </w:r>
          </w:p>
        </w:tc>
      </w:tr>
      <w:tr w:rsidR="00554DCE" w:rsidTr="00067DDB">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973F83" w:rsidRDefault="00073DA0" w:rsidP="00073DA0">
            <w:pPr>
              <w:widowControl w:val="0"/>
              <w:tabs>
                <w:tab w:val="left" w:pos="765"/>
              </w:tabs>
              <w:autoSpaceDE w:val="0"/>
              <w:autoSpaceDN w:val="0"/>
              <w:bidi w:val="0"/>
              <w:adjustRightInd w:val="0"/>
              <w:jc w:val="lowKashida"/>
              <w:rPr>
                <w:rFonts w:ascii="Times New Roman" w:hAnsi="Times New Roman"/>
              </w:rPr>
            </w:pPr>
            <w:r w:rsidRPr="00973F83">
              <w:rPr>
                <w:rFonts w:ascii="Times New Roman" w:hAnsi="Times New Roman"/>
              </w:rPr>
              <w:tab/>
              <w:t>This study was conducted on 53 samples of female  local Kurdi goats uterus contained one or two fetuses .These samples were collected from Sulaimani slaughter house, A total of 53genitlia were consisted of 36 (67.92%)single and 17(32.08%)twin fetuses ,with a total of 70 fetus,of them 33(47.14%) and 37(52. 86%) were located in the right and left horns, respectively. The number of fetuses with macroscopically clear external sex organ was 55, The total number of male fetuses was 34(48.57%) while the female was 21(30%).The fetuses whose external organ could not be diagnosed were 15(21.42%).  The weight of the fetal testes and the length of scrotum were increased steadily with an increasing in the fetal CRL. When the CRL is 2.5-5cm testes location is close to the kidney, while testes are located in the inguinal ring and/or scrotum at about20-23 and 28cm.Histological sections of testes showed  the density of fibroblast layer and connective tissue capsules as well as the appearance of seminiferous tubles containing a few spermatogonia cells and small leydig cells at early stages of CRL=8cm. With an increasing in  CRL , the seminiferous tubules filled  with different types of spermatogonia cells, spermatocytes cells ,increasing in number and size of sertoli and leydig cells. Different  Types of spermatid were also present in sections of  more than 20cm CRL. The study indicated that the fetal testes secreted testosterone hormone which is essential for testes development and descending.</w:t>
            </w:r>
          </w:p>
          <w:p w:rsidR="00554DCE" w:rsidRPr="000E6149" w:rsidRDefault="00554DCE" w:rsidP="00067DDB">
            <w:pPr>
              <w:bidi w:val="0"/>
              <w:ind w:firstLine="567"/>
              <w:jc w:val="both"/>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54DCE" w:rsidRDefault="00554DCE" w:rsidP="00067DDB">
            <w:pPr>
              <w:bidi w:val="0"/>
              <w:rPr>
                <w:rFonts w:ascii="Tahoma" w:hAnsi="Tahoma" w:cs="Tahoma"/>
                <w:lang w:val="en-US" w:bidi="ar-IQ"/>
              </w:rPr>
            </w:pPr>
            <w:r>
              <w:rPr>
                <w:rFonts w:ascii="Tahoma" w:hAnsi="Tahoma" w:cs="Tahoma"/>
                <w:lang w:val="en-US" w:bidi="ar-IQ"/>
              </w:rPr>
              <w:t>Abstract</w:t>
            </w:r>
          </w:p>
        </w:tc>
      </w:tr>
    </w:tbl>
    <w:p w:rsidR="00554DCE" w:rsidRDefault="00554DCE" w:rsidP="0085436A">
      <w:pPr>
        <w:rPr>
          <w:lang w:bidi="ar-IQ"/>
        </w:rPr>
      </w:pPr>
    </w:p>
    <w:p w:rsidR="00073DA0" w:rsidRDefault="00073DA0" w:rsidP="0085436A">
      <w:pPr>
        <w:rPr>
          <w:lang w:bidi="ar-IQ"/>
        </w:rPr>
      </w:pPr>
    </w:p>
    <w:p w:rsidR="00073DA0" w:rsidRDefault="00073DA0" w:rsidP="0085436A">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073DA0" w:rsidRPr="002729DF" w:rsidTr="00067DD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073DA0" w:rsidRPr="002729DF" w:rsidRDefault="00073DA0" w:rsidP="00067DDB">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073DA0"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BB0D49" w:rsidRDefault="00073DA0" w:rsidP="00067DDB">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073DA0"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BB0D49" w:rsidRDefault="00073DA0" w:rsidP="00067DDB">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lang w:val="en-US" w:bidi="ar-IQ"/>
              </w:rPr>
            </w:pPr>
            <w:r w:rsidRPr="0058381F">
              <w:rPr>
                <w:rFonts w:ascii="Tahoma" w:hAnsi="Tahoma" w:cs="Tahoma"/>
                <w:lang w:val="en-US" w:bidi="ar-IQ"/>
              </w:rPr>
              <w:t>Department</w:t>
            </w:r>
          </w:p>
        </w:tc>
      </w:tr>
      <w:tr w:rsidR="00073DA0" w:rsidRPr="0058381F" w:rsidTr="00067DD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Default="00684C9F" w:rsidP="00067DDB">
            <w:pPr>
              <w:bidi w:val="0"/>
              <w:rPr>
                <w:rFonts w:ascii="Tahoma" w:hAnsi="Tahoma" w:cs="Tahoma"/>
                <w:lang w:val="en-US" w:bidi="ar-IQ"/>
              </w:rPr>
            </w:pPr>
            <w:r>
              <w:rPr>
                <w:rFonts w:asciiTheme="majorBidi" w:hAnsiTheme="majorBidi" w:cstheme="majorBidi"/>
              </w:rPr>
              <w:t>Ali Fade</w:t>
            </w:r>
            <w:r w:rsidR="00073DA0">
              <w:rPr>
                <w:rFonts w:asciiTheme="majorBidi" w:hAnsiTheme="majorBidi" w:cstheme="majorBidi"/>
              </w:rPr>
              <w:t>l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073DA0"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BB0D49" w:rsidRDefault="00073DA0" w:rsidP="00067DDB">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lang w:val="en-US" w:bidi="ar-IQ"/>
              </w:rPr>
            </w:pPr>
            <w:r>
              <w:rPr>
                <w:rFonts w:ascii="Tahoma" w:hAnsi="Tahoma" w:cs="Tahoma"/>
                <w:lang w:val="en-US" w:bidi="ar-IQ"/>
              </w:rPr>
              <w:t>e-mail</w:t>
            </w:r>
          </w:p>
        </w:tc>
      </w:tr>
      <w:tr w:rsidR="00073DA0" w:rsidRPr="0058381F" w:rsidTr="00067DD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073DA0" w:rsidRPr="002A343C" w:rsidRDefault="007A35FA" w:rsidP="00067DDB">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214" style="position:absolute;left:0;text-align:left;margin-left:1.5pt;margin-top:3.35pt;width:9.8pt;height:10.35pt;z-index:251817984;mso-position-horizontal-relative:text;mso-position-vertical-relative:text" fillcolor="white [3201]" strokecolor="black [3200]" strokeweight="1pt">
                  <v:stroke dashstyle="dash"/>
                  <v:shadow color="#868686"/>
                  <w10:wrap anchorx="page"/>
                </v:oval>
              </w:pict>
            </w:r>
            <w:r w:rsidR="00073DA0" w:rsidRPr="002A343C">
              <w:rPr>
                <w:rStyle w:val="hps"/>
                <w:rFonts w:ascii="Simplified Arabic" w:hAnsi="Simplified Arabic" w:cs="Simplified Arabic"/>
                <w:b/>
                <w:bCs/>
                <w:color w:val="333333"/>
                <w:sz w:val="22"/>
                <w:szCs w:val="22"/>
              </w:rPr>
              <w:t>Professor</w:t>
            </w:r>
            <w:r w:rsidR="00073DA0">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073DA0"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215" style="position:absolute;left:0;text-align:left;margin-left:-1.85pt;margin-top:3.1pt;width:9.8pt;height:10.35pt;z-index:251819008;mso-position-horizontal-relative:text;mso-position-vertical-relative:text" fillcolor="black [3213]" strokecolor="black [3200]" strokeweight="1pt">
                  <v:stroke dashstyle="dash"/>
                  <v:shadow color="#868686"/>
                  <w10:wrap anchorx="page"/>
                </v:oval>
              </w:pict>
            </w:r>
            <w:r w:rsidR="00073DA0" w:rsidRPr="002A343C">
              <w:rPr>
                <w:rStyle w:val="hps"/>
                <w:rFonts w:ascii="Simplified Arabic" w:hAnsi="Simplified Arabic" w:cs="Simplified Arabic"/>
                <w:b/>
                <w:bCs/>
                <w:color w:val="333333"/>
                <w:sz w:val="22"/>
                <w:szCs w:val="22"/>
              </w:rPr>
              <w:t>Assistant</w:t>
            </w:r>
            <w:r w:rsidR="00073DA0" w:rsidRPr="002A343C">
              <w:rPr>
                <w:rStyle w:val="shorttext"/>
                <w:rFonts w:ascii="Simplified Arabic" w:hAnsi="Simplified Arabic" w:cs="Simplified Arabic"/>
                <w:b/>
                <w:bCs/>
                <w:color w:val="333333"/>
                <w:sz w:val="22"/>
                <w:szCs w:val="22"/>
              </w:rPr>
              <w:t xml:space="preserve"> </w:t>
            </w:r>
            <w:r w:rsidR="00073DA0" w:rsidRPr="002A343C">
              <w:rPr>
                <w:rStyle w:val="hps"/>
                <w:rFonts w:ascii="Simplified Arabic" w:hAnsi="Simplified Arabic" w:cs="Simplified Arabic"/>
                <w:b/>
                <w:bCs/>
                <w:color w:val="333333"/>
                <w:sz w:val="22"/>
                <w:szCs w:val="22"/>
              </w:rPr>
              <w:t>Professor</w:t>
            </w:r>
            <w:r w:rsidR="00073DA0">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073DA0"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216" style="position:absolute;left:0;text-align:left;margin-left:.45pt;margin-top:2.3pt;width:9.8pt;height:10.35pt;z-index:251820032;mso-position-horizontal-relative:text;mso-position-vertical-relative:text" fillcolor="white [3201]" strokecolor="black [3200]" strokeweight="1pt">
                  <v:stroke dashstyle="dash"/>
                  <v:shadow color="#868686"/>
                  <w10:wrap anchorx="page"/>
                </v:oval>
              </w:pict>
            </w:r>
            <w:r w:rsidR="00073DA0">
              <w:rPr>
                <w:rStyle w:val="hps"/>
                <w:rFonts w:ascii="Simplified Arabic" w:hAnsi="Simplified Arabic" w:cs="Simplified Arabic" w:hint="cs"/>
                <w:b/>
                <w:bCs/>
                <w:color w:val="333333"/>
                <w:sz w:val="22"/>
                <w:szCs w:val="22"/>
                <w:rtl/>
                <w:lang w:bidi="ar-IQ"/>
              </w:rPr>
              <w:t xml:space="preserve"> </w:t>
            </w:r>
            <w:r w:rsidR="00073DA0">
              <w:rPr>
                <w:rStyle w:val="hps"/>
                <w:rFonts w:ascii="Simplified Arabic" w:hAnsi="Simplified Arabic" w:cs="Simplified Arabic"/>
                <w:b/>
                <w:bCs/>
                <w:color w:val="333333"/>
                <w:sz w:val="22"/>
                <w:szCs w:val="22"/>
                <w:lang w:val="en-US"/>
              </w:rPr>
              <w:t xml:space="preserve">   </w:t>
            </w:r>
            <w:r w:rsidR="00073DA0">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073DA0" w:rsidRPr="00441E29" w:rsidRDefault="007A35FA" w:rsidP="00067DDB">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217" style="position:absolute;left:0;text-align:left;margin-left:-1.3pt;margin-top:4.4pt;width:9.8pt;height:10.35pt;z-index:251821056;mso-position-horizontal-relative:text;mso-position-vertical-relative:text" fillcolor="white [3201]" strokecolor="black [3200]" strokeweight="1pt">
                  <v:stroke dashstyle="dash"/>
                  <v:shadow color="#868686"/>
                  <w10:wrap anchorx="page"/>
                </v:oval>
              </w:pict>
            </w:r>
            <w:r w:rsidR="00073DA0">
              <w:rPr>
                <w:rStyle w:val="hps"/>
                <w:rFonts w:ascii="Simplified Arabic" w:hAnsi="Simplified Arabic" w:cs="Simplified Arabic" w:hint="cs"/>
                <w:b/>
                <w:bCs/>
                <w:color w:val="333333"/>
                <w:sz w:val="22"/>
                <w:szCs w:val="22"/>
                <w:rtl/>
                <w:lang w:val="en-US" w:bidi="ar-IQ"/>
              </w:rPr>
              <w:t xml:space="preserve">  </w:t>
            </w:r>
            <w:r w:rsidR="00073DA0">
              <w:rPr>
                <w:rStyle w:val="hps"/>
                <w:rFonts w:ascii="Simplified Arabic" w:hAnsi="Simplified Arabic" w:cs="Simplified Arabic"/>
                <w:b/>
                <w:bCs/>
                <w:color w:val="333333"/>
                <w:sz w:val="22"/>
                <w:szCs w:val="22"/>
                <w:lang w:val="en-US" w:bidi="ar-IQ"/>
              </w:rPr>
              <w:t xml:space="preserve">  </w:t>
            </w:r>
          </w:p>
          <w:p w:rsidR="00073DA0" w:rsidRPr="002A343C" w:rsidRDefault="00073DA0" w:rsidP="00067DDB">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rtl/>
                <w:lang w:val="en-US" w:bidi="ar-IQ"/>
              </w:rPr>
            </w:pPr>
            <w:r>
              <w:rPr>
                <w:rFonts w:ascii="Tahoma" w:hAnsi="Tahoma" w:cs="Tahoma"/>
                <w:lang w:val="en-US" w:bidi="ar-IQ"/>
              </w:rPr>
              <w:t xml:space="preserve">Career </w:t>
            </w:r>
          </w:p>
        </w:tc>
      </w:tr>
      <w:tr w:rsidR="00073DA0" w:rsidRPr="00424C8B" w:rsidTr="00067DDB">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666A26" w:rsidRDefault="00666A26" w:rsidP="00666A26">
            <w:pPr>
              <w:jc w:val="center"/>
              <w:rPr>
                <w:sz w:val="32"/>
                <w:szCs w:val="32"/>
              </w:rPr>
            </w:pPr>
            <w:r w:rsidRPr="000B423C">
              <w:rPr>
                <w:sz w:val="32"/>
                <w:szCs w:val="32"/>
              </w:rPr>
              <w:t>Effect of GnRH Injection in local Buck out of Breeding Seasons.</w:t>
            </w:r>
          </w:p>
          <w:p w:rsidR="00073DA0" w:rsidRPr="00424C8B" w:rsidRDefault="00073DA0" w:rsidP="00067DDB">
            <w:pPr>
              <w:pStyle w:val="Style2"/>
              <w:widowControl/>
              <w:tabs>
                <w:tab w:val="left" w:pos="384"/>
              </w:tabs>
              <w:spacing w:line="326" w:lineRule="exact"/>
              <w:ind w:firstLine="0"/>
              <w:rPr>
                <w:rStyle w:val="FontStyle11"/>
                <w:sz w:val="28"/>
                <w:szCs w:val="28"/>
                <w:lang w:eastAsia="fr-FR"/>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073DA0" w:rsidRPr="00424C8B" w:rsidRDefault="00073DA0" w:rsidP="00067DD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073DA0" w:rsidRPr="0058381F" w:rsidTr="00067DD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073DA0" w:rsidRPr="00D7176F" w:rsidRDefault="007A35FA" w:rsidP="00067DDB">
            <w:pPr>
              <w:jc w:val="center"/>
              <w:rPr>
                <w:lang w:val="en-US" w:bidi="ar-IQ"/>
              </w:rPr>
            </w:pPr>
            <w:r>
              <w:rPr>
                <w:noProof/>
                <w:lang w:val="en-US"/>
              </w:rPr>
              <w:pict>
                <v:oval id="_x0000_s1219" style="position:absolute;left:0;text-align:left;margin-left:-1.65pt;margin-top:2.85pt;width:9.8pt;height:10.35pt;z-index:251823104;mso-position-horizontal-relative:text;mso-position-vertical-relative:text" fillcolor="white [3201]" strokecolor="black [3200]" strokeweight="1pt">
                  <v:stroke dashstyle="dash"/>
                  <v:shadow color="#868686"/>
                  <w10:wrap anchorx="page"/>
                </v:oval>
              </w:pict>
            </w:r>
            <w:r w:rsidR="00073DA0">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073DA0" w:rsidRDefault="00666A26" w:rsidP="00666A26">
            <w:pPr>
              <w:bidi w:val="0"/>
              <w:ind w:firstLine="720"/>
              <w:rPr>
                <w:rtl/>
                <w:lang w:bidi="ar-IQ"/>
              </w:rPr>
            </w:pPr>
            <w:r>
              <w:rPr>
                <w:lang w:bidi="ar-IQ"/>
              </w:rPr>
              <w:t>Assad J.I.</w:t>
            </w:r>
          </w:p>
        </w:tc>
        <w:tc>
          <w:tcPr>
            <w:tcW w:w="1832" w:type="dxa"/>
            <w:tcBorders>
              <w:top w:val="threeDEmboss" w:sz="18" w:space="0" w:color="auto"/>
              <w:left w:val="threeDEmboss" w:sz="18" w:space="0" w:color="auto"/>
              <w:bottom w:val="threeDEmboss" w:sz="18" w:space="0" w:color="auto"/>
              <w:right w:val="threeDEmboss" w:sz="18" w:space="0" w:color="auto"/>
            </w:tcBorders>
          </w:tcPr>
          <w:p w:rsidR="00073DA0" w:rsidRPr="00D7176F" w:rsidRDefault="007A35FA" w:rsidP="00067DDB">
            <w:pPr>
              <w:rPr>
                <w:rtl/>
                <w:lang w:val="en-US" w:bidi="ar-IQ"/>
              </w:rPr>
            </w:pPr>
            <w:r>
              <w:rPr>
                <w:noProof/>
                <w:rtl/>
                <w:lang w:val="en-US"/>
              </w:rPr>
              <w:pict>
                <v:oval id="_x0000_s1218" style="position:absolute;left:0;text-align:left;margin-left:-2.55pt;margin-top:2.7pt;width:9.8pt;height:10.35pt;z-index:251822080;mso-position-horizontal-relative:text;mso-position-vertical-relative:text" fillcolor="#666 [1936]" strokecolor="black [3200]" strokeweight="1pt">
                  <v:fill color2="black [3200]" focus="50%" type="gradient"/>
                  <v:shadow on="t" type="perspective" color="#7f7f7f [1601]" offset="1pt" offset2="-3pt"/>
                  <w10:wrap anchorx="page"/>
                </v:oval>
              </w:pict>
            </w:r>
            <w:r w:rsidR="00073DA0">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073DA0" w:rsidRPr="0058381F" w:rsidTr="00067DD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D7176F" w:rsidRDefault="00666A26" w:rsidP="00666A26">
            <w:pPr>
              <w:tabs>
                <w:tab w:val="left" w:pos="2050"/>
              </w:tabs>
              <w:bidi w:val="0"/>
              <w:rPr>
                <w:lang w:val="en-US" w:bidi="ar-IQ"/>
              </w:rPr>
            </w:pPr>
            <w:r>
              <w:rPr>
                <w:lang w:val="en-US" w:bidi="ar-IQ"/>
              </w:rPr>
              <w:t>PROC 10</w:t>
            </w:r>
            <w:r w:rsidRPr="00666A26">
              <w:rPr>
                <w:vertAlign w:val="superscript"/>
                <w:lang w:val="en-US" w:bidi="ar-IQ"/>
              </w:rPr>
              <w:t>TH</w:t>
            </w:r>
            <w:r>
              <w:rPr>
                <w:lang w:val="en-US" w:bidi="ar-IQ"/>
              </w:rPr>
              <w:t xml:space="preserve"> VET. MED. COLL. CONF. 23-24</w:t>
            </w:r>
            <w:r w:rsidRPr="00666A26">
              <w:rPr>
                <w:vertAlign w:val="superscript"/>
                <w:lang w:val="en-US" w:bidi="ar-IQ"/>
              </w:rPr>
              <w:t>TH</w:t>
            </w:r>
            <w:r>
              <w:rPr>
                <w:lang w:val="en-US" w:bidi="ar-IQ"/>
              </w:rPr>
              <w:t xml:space="preserve">  Baghdad uni.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073DA0" w:rsidRPr="0058381F" w:rsidTr="00067DD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8D4B34" w:rsidRDefault="00073DA0" w:rsidP="00067DDB">
            <w:pPr>
              <w:pStyle w:val="Style2"/>
              <w:widowControl/>
              <w:tabs>
                <w:tab w:val="left" w:pos="384"/>
              </w:tabs>
              <w:spacing w:before="163" w:line="326" w:lineRule="exact"/>
              <w:ind w:firstLine="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rtl/>
                <w:lang w:val="en-US" w:bidi="ar-IQ"/>
              </w:rPr>
            </w:pPr>
            <w:r>
              <w:rPr>
                <w:rFonts w:ascii="Tahoma" w:hAnsi="Tahoma" w:cs="Tahoma"/>
                <w:lang w:val="en-US" w:bidi="ar-IQ"/>
              </w:rPr>
              <w:t>Volume Number</w:t>
            </w:r>
          </w:p>
        </w:tc>
      </w:tr>
      <w:tr w:rsidR="00073DA0"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8D4B34" w:rsidRDefault="00666A26" w:rsidP="00067DDB">
            <w:pPr>
              <w:tabs>
                <w:tab w:val="left" w:pos="4843"/>
              </w:tabs>
              <w:bidi w:val="0"/>
              <w:rPr>
                <w:lang w:val="en-US" w:bidi="ar-IQ"/>
              </w:rPr>
            </w:pPr>
            <w:r>
              <w:rPr>
                <w:lang w:val="en-US" w:bidi="ar-IQ"/>
              </w:rPr>
              <w:t>23-24</w:t>
            </w:r>
            <w:r w:rsidRPr="00666A26">
              <w:rPr>
                <w:vertAlign w:val="superscript"/>
                <w:lang w:val="en-US" w:bidi="ar-IQ"/>
              </w:rPr>
              <w:t>TH</w:t>
            </w:r>
            <w:r>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Default="00073DA0" w:rsidP="00067DDB">
            <w:pPr>
              <w:jc w:val="right"/>
              <w:rPr>
                <w:rFonts w:ascii="Tahoma" w:hAnsi="Tahoma" w:cs="Tahoma"/>
                <w:lang w:val="en-US" w:bidi="ar-IQ"/>
              </w:rPr>
            </w:pPr>
            <w:r>
              <w:rPr>
                <w:rFonts w:ascii="Tahoma" w:hAnsi="Tahoma" w:cs="Tahoma"/>
                <w:lang w:val="en-US" w:bidi="ar-IQ"/>
              </w:rPr>
              <w:t xml:space="preserve">Page </w:t>
            </w:r>
          </w:p>
        </w:tc>
      </w:tr>
      <w:tr w:rsidR="00073DA0"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8D4B34" w:rsidRDefault="00666A26" w:rsidP="00067DDB">
            <w:pPr>
              <w:tabs>
                <w:tab w:val="left" w:pos="4843"/>
              </w:tabs>
              <w:bidi w:val="0"/>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Default="00073DA0" w:rsidP="00067DDB">
            <w:pPr>
              <w:jc w:val="right"/>
              <w:rPr>
                <w:rFonts w:ascii="Tahoma" w:hAnsi="Tahoma" w:cs="Tahoma"/>
                <w:lang w:val="en-US" w:bidi="ar-IQ"/>
              </w:rPr>
            </w:pPr>
            <w:r w:rsidRPr="0058381F">
              <w:rPr>
                <w:rFonts w:ascii="Tahoma" w:hAnsi="Tahoma" w:cs="Tahoma"/>
                <w:lang w:val="en-US" w:bidi="ar-IQ"/>
              </w:rPr>
              <w:t>Year</w:t>
            </w:r>
          </w:p>
        </w:tc>
      </w:tr>
      <w:tr w:rsidR="00073DA0" w:rsidTr="00067DDB">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66A26" w:rsidRDefault="00666A26" w:rsidP="00666A26">
            <w:pPr>
              <w:bidi w:val="0"/>
              <w:jc w:val="both"/>
              <w:rPr>
                <w:rtl/>
              </w:rPr>
            </w:pPr>
            <w:r>
              <w:t>Twelve fertile local bucks’ goat 2.5-4.5years old were used divided into two equal group. Semen was collected by artificial vagina weekly form 16</w:t>
            </w:r>
            <w:r w:rsidRPr="0002558F">
              <w:rPr>
                <w:vertAlign w:val="superscript"/>
              </w:rPr>
              <w:t>th</w:t>
            </w:r>
            <w:r>
              <w:t xml:space="preserve"> January - 21</w:t>
            </w:r>
            <w:r w:rsidRPr="0002558F">
              <w:rPr>
                <w:vertAlign w:val="superscript"/>
              </w:rPr>
              <w:t>st</w:t>
            </w:r>
            <w:r>
              <w:t xml:space="preserve"> May 2007. To study the semen Physical properties before, during and after injections 5 doses of 100 micrograms /each treated animals (72 hrs between each injection). The semen was diluted 10 times  with Tris -2 and / or Tissue Culture Medium -199  (TCM-199). Blood samples were also collected for AlT and AST enzymes assays before and After last GnRH injection ,days 28 and 73. The results showed the GnRH hormone had significant P&lt;0.05% on physical properties of the semen volume, concentrations, dead and abnormal sperms.  ,decline in reduction time of the methylen blue from 17.66 to 11.62 minutes  during treatment period in the treated animals .As well as The enzymes concentrations which reach 23.57 IU. DL. and 57.17 IU.DL in treated and control animals, respectively. While  AST enzymes levels reach 124.7 and 145.7 IU.DL. During treatment, in treated and control animals, respectively.  Injection of GnRH out of breeding season has no effect on individual, mass movement and sperm viability at 4C and 37-39 C and abnormal sperms were ,also seen. There was no difference between Tris 2 and TCM-199 on sperm viability .It could be used TCM-199 as a semen diluents.</w:t>
            </w:r>
          </w:p>
          <w:p w:rsidR="00073DA0" w:rsidRPr="000E6149" w:rsidRDefault="00073DA0" w:rsidP="00067DDB">
            <w:pPr>
              <w:bidi w:val="0"/>
              <w:ind w:firstLine="567"/>
              <w:jc w:val="both"/>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Default="00073DA0" w:rsidP="00067DDB">
            <w:pPr>
              <w:bidi w:val="0"/>
              <w:rPr>
                <w:rFonts w:ascii="Tahoma" w:hAnsi="Tahoma" w:cs="Tahoma"/>
                <w:lang w:val="en-US" w:bidi="ar-IQ"/>
              </w:rPr>
            </w:pPr>
            <w:r>
              <w:rPr>
                <w:rFonts w:ascii="Tahoma" w:hAnsi="Tahoma" w:cs="Tahoma"/>
                <w:lang w:val="en-US" w:bidi="ar-IQ"/>
              </w:rPr>
              <w:t>Abstract</w:t>
            </w:r>
          </w:p>
        </w:tc>
      </w:tr>
    </w:tbl>
    <w:p w:rsidR="00073DA0" w:rsidRDefault="00073DA0" w:rsidP="0085436A">
      <w:pPr>
        <w:rPr>
          <w:lang w:bidi="ar-IQ"/>
        </w:rPr>
      </w:pPr>
    </w:p>
    <w:p w:rsidR="00073DA0" w:rsidRDefault="00073DA0" w:rsidP="0085436A">
      <w:pPr>
        <w:rPr>
          <w:lang w:bidi="ar-IQ"/>
        </w:rPr>
      </w:pPr>
    </w:p>
    <w:p w:rsidR="00073DA0" w:rsidRDefault="00073DA0" w:rsidP="0085436A">
      <w:pPr>
        <w:rPr>
          <w:lang w:bidi="ar-IQ"/>
        </w:rPr>
      </w:pPr>
    </w:p>
    <w:p w:rsidR="00073DA0" w:rsidRDefault="00073DA0" w:rsidP="0085436A">
      <w:pPr>
        <w:rPr>
          <w:lang w:bidi="ar-IQ"/>
        </w:rPr>
      </w:pPr>
    </w:p>
    <w:p w:rsidR="00073DA0" w:rsidRDefault="00073DA0" w:rsidP="0085436A">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073DA0" w:rsidRPr="002729DF" w:rsidTr="00067DD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073DA0" w:rsidRPr="002729DF" w:rsidRDefault="00073DA0" w:rsidP="00067DDB">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073DA0"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BB0D49" w:rsidRDefault="00073DA0" w:rsidP="00067DDB">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073DA0"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BB0D49" w:rsidRDefault="00073DA0" w:rsidP="00067DDB">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lang w:val="en-US" w:bidi="ar-IQ"/>
              </w:rPr>
            </w:pPr>
            <w:r w:rsidRPr="0058381F">
              <w:rPr>
                <w:rFonts w:ascii="Tahoma" w:hAnsi="Tahoma" w:cs="Tahoma"/>
                <w:lang w:val="en-US" w:bidi="ar-IQ"/>
              </w:rPr>
              <w:t>Department</w:t>
            </w:r>
          </w:p>
        </w:tc>
      </w:tr>
      <w:tr w:rsidR="00073DA0" w:rsidRPr="0058381F" w:rsidTr="00067DD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Default="00684C9F" w:rsidP="00067DDB">
            <w:pPr>
              <w:bidi w:val="0"/>
              <w:rPr>
                <w:rFonts w:ascii="Tahoma" w:hAnsi="Tahoma" w:cs="Tahoma"/>
                <w:lang w:val="en-US" w:bidi="ar-IQ"/>
              </w:rPr>
            </w:pPr>
            <w:r>
              <w:rPr>
                <w:rFonts w:asciiTheme="majorBidi" w:hAnsiTheme="majorBidi" w:cstheme="majorBidi"/>
              </w:rPr>
              <w:t>Ali Fade</w:t>
            </w:r>
            <w:r w:rsidR="00073DA0">
              <w:rPr>
                <w:rFonts w:asciiTheme="majorBidi" w:hAnsiTheme="majorBidi" w:cstheme="majorBidi"/>
              </w:rPr>
              <w:t>l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073DA0"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BB0D49" w:rsidRDefault="00073DA0" w:rsidP="00067DDB">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lang w:val="en-US" w:bidi="ar-IQ"/>
              </w:rPr>
            </w:pPr>
            <w:r>
              <w:rPr>
                <w:rFonts w:ascii="Tahoma" w:hAnsi="Tahoma" w:cs="Tahoma"/>
                <w:lang w:val="en-US" w:bidi="ar-IQ"/>
              </w:rPr>
              <w:t>e-mail</w:t>
            </w:r>
          </w:p>
        </w:tc>
      </w:tr>
      <w:tr w:rsidR="00073DA0" w:rsidRPr="0058381F" w:rsidTr="00067DD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073DA0" w:rsidRPr="002A343C" w:rsidRDefault="007A35FA" w:rsidP="00067DDB">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220" style="position:absolute;left:0;text-align:left;margin-left:1.5pt;margin-top:3.35pt;width:9.8pt;height:10.35pt;z-index:251825152;mso-position-horizontal-relative:text;mso-position-vertical-relative:text" fillcolor="white [3201]" strokecolor="black [3200]" strokeweight="1pt">
                  <v:stroke dashstyle="dash"/>
                  <v:shadow color="#868686"/>
                  <w10:wrap anchorx="page"/>
                </v:oval>
              </w:pict>
            </w:r>
            <w:r w:rsidR="00073DA0" w:rsidRPr="002A343C">
              <w:rPr>
                <w:rStyle w:val="hps"/>
                <w:rFonts w:ascii="Simplified Arabic" w:hAnsi="Simplified Arabic" w:cs="Simplified Arabic"/>
                <w:b/>
                <w:bCs/>
                <w:color w:val="333333"/>
                <w:sz w:val="22"/>
                <w:szCs w:val="22"/>
              </w:rPr>
              <w:t>Professor</w:t>
            </w:r>
            <w:r w:rsidR="00073DA0">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073DA0"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221" style="position:absolute;left:0;text-align:left;margin-left:-1.85pt;margin-top:3.1pt;width:9.8pt;height:10.35pt;z-index:251826176;mso-position-horizontal-relative:text;mso-position-vertical-relative:text" fillcolor="black [3213]" strokecolor="black [3200]" strokeweight="1pt">
                  <v:stroke dashstyle="dash"/>
                  <v:shadow color="#868686"/>
                  <w10:wrap anchorx="page"/>
                </v:oval>
              </w:pict>
            </w:r>
            <w:r w:rsidR="00073DA0" w:rsidRPr="002A343C">
              <w:rPr>
                <w:rStyle w:val="hps"/>
                <w:rFonts w:ascii="Simplified Arabic" w:hAnsi="Simplified Arabic" w:cs="Simplified Arabic"/>
                <w:b/>
                <w:bCs/>
                <w:color w:val="333333"/>
                <w:sz w:val="22"/>
                <w:szCs w:val="22"/>
              </w:rPr>
              <w:t>Assistant</w:t>
            </w:r>
            <w:r w:rsidR="00073DA0" w:rsidRPr="002A343C">
              <w:rPr>
                <w:rStyle w:val="shorttext"/>
                <w:rFonts w:ascii="Simplified Arabic" w:hAnsi="Simplified Arabic" w:cs="Simplified Arabic"/>
                <w:b/>
                <w:bCs/>
                <w:color w:val="333333"/>
                <w:sz w:val="22"/>
                <w:szCs w:val="22"/>
              </w:rPr>
              <w:t xml:space="preserve"> </w:t>
            </w:r>
            <w:r w:rsidR="00073DA0" w:rsidRPr="002A343C">
              <w:rPr>
                <w:rStyle w:val="hps"/>
                <w:rFonts w:ascii="Simplified Arabic" w:hAnsi="Simplified Arabic" w:cs="Simplified Arabic"/>
                <w:b/>
                <w:bCs/>
                <w:color w:val="333333"/>
                <w:sz w:val="22"/>
                <w:szCs w:val="22"/>
              </w:rPr>
              <w:t>Professor</w:t>
            </w:r>
            <w:r w:rsidR="00073DA0">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073DA0"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222" style="position:absolute;left:0;text-align:left;margin-left:.45pt;margin-top:2.3pt;width:9.8pt;height:10.35pt;z-index:251827200;mso-position-horizontal-relative:text;mso-position-vertical-relative:text" fillcolor="white [3201]" strokecolor="black [3200]" strokeweight="1pt">
                  <v:stroke dashstyle="dash"/>
                  <v:shadow color="#868686"/>
                  <w10:wrap anchorx="page"/>
                </v:oval>
              </w:pict>
            </w:r>
            <w:r w:rsidR="00073DA0">
              <w:rPr>
                <w:rStyle w:val="hps"/>
                <w:rFonts w:ascii="Simplified Arabic" w:hAnsi="Simplified Arabic" w:cs="Simplified Arabic" w:hint="cs"/>
                <w:b/>
                <w:bCs/>
                <w:color w:val="333333"/>
                <w:sz w:val="22"/>
                <w:szCs w:val="22"/>
                <w:rtl/>
                <w:lang w:bidi="ar-IQ"/>
              </w:rPr>
              <w:t xml:space="preserve"> </w:t>
            </w:r>
            <w:r w:rsidR="00073DA0">
              <w:rPr>
                <w:rStyle w:val="hps"/>
                <w:rFonts w:ascii="Simplified Arabic" w:hAnsi="Simplified Arabic" w:cs="Simplified Arabic"/>
                <w:b/>
                <w:bCs/>
                <w:color w:val="333333"/>
                <w:sz w:val="22"/>
                <w:szCs w:val="22"/>
                <w:lang w:val="en-US"/>
              </w:rPr>
              <w:t xml:space="preserve">   </w:t>
            </w:r>
            <w:r w:rsidR="00073DA0">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073DA0" w:rsidRPr="00441E29" w:rsidRDefault="007A35FA" w:rsidP="00067DDB">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223" style="position:absolute;left:0;text-align:left;margin-left:-1.3pt;margin-top:4.4pt;width:9.8pt;height:10.35pt;z-index:251828224;mso-position-horizontal-relative:text;mso-position-vertical-relative:text" fillcolor="white [3201]" strokecolor="black [3200]" strokeweight="1pt">
                  <v:stroke dashstyle="dash"/>
                  <v:shadow color="#868686"/>
                  <w10:wrap anchorx="page"/>
                </v:oval>
              </w:pict>
            </w:r>
            <w:r w:rsidR="00073DA0">
              <w:rPr>
                <w:rStyle w:val="hps"/>
                <w:rFonts w:ascii="Simplified Arabic" w:hAnsi="Simplified Arabic" w:cs="Simplified Arabic" w:hint="cs"/>
                <w:b/>
                <w:bCs/>
                <w:color w:val="333333"/>
                <w:sz w:val="22"/>
                <w:szCs w:val="22"/>
                <w:rtl/>
                <w:lang w:val="en-US" w:bidi="ar-IQ"/>
              </w:rPr>
              <w:t xml:space="preserve">  </w:t>
            </w:r>
            <w:r w:rsidR="00073DA0">
              <w:rPr>
                <w:rStyle w:val="hps"/>
                <w:rFonts w:ascii="Simplified Arabic" w:hAnsi="Simplified Arabic" w:cs="Simplified Arabic"/>
                <w:b/>
                <w:bCs/>
                <w:color w:val="333333"/>
                <w:sz w:val="22"/>
                <w:szCs w:val="22"/>
                <w:lang w:val="en-US" w:bidi="ar-IQ"/>
              </w:rPr>
              <w:t xml:space="preserve">  </w:t>
            </w:r>
          </w:p>
          <w:p w:rsidR="00073DA0" w:rsidRPr="002A343C" w:rsidRDefault="00073DA0" w:rsidP="00067DDB">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rtl/>
                <w:lang w:val="en-US" w:bidi="ar-IQ"/>
              </w:rPr>
            </w:pPr>
            <w:r>
              <w:rPr>
                <w:rFonts w:ascii="Tahoma" w:hAnsi="Tahoma" w:cs="Tahoma"/>
                <w:lang w:val="en-US" w:bidi="ar-IQ"/>
              </w:rPr>
              <w:t xml:space="preserve">Career </w:t>
            </w:r>
          </w:p>
        </w:tc>
      </w:tr>
      <w:tr w:rsidR="00073DA0" w:rsidRPr="00424C8B" w:rsidTr="00067DDB">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A44D26" w:rsidRPr="00D412D7" w:rsidRDefault="00A44D26" w:rsidP="00A44D26">
            <w:pPr>
              <w:bidi w:val="0"/>
              <w:rPr>
                <w:b/>
                <w:bCs/>
                <w:sz w:val="32"/>
                <w:szCs w:val="32"/>
                <w:lang w:bidi="ar-IQ"/>
              </w:rPr>
            </w:pPr>
            <w:r w:rsidRPr="00D412D7">
              <w:rPr>
                <w:b/>
                <w:bCs/>
                <w:sz w:val="32"/>
                <w:szCs w:val="32"/>
                <w:lang w:bidi="ar-IQ"/>
              </w:rPr>
              <w:t xml:space="preserve">Induction of Superovulation and Invitro and Invivo      Fertilization of Oocyte in 6-8 Weeks old Iraqi Goat   </w:t>
            </w:r>
          </w:p>
          <w:p w:rsidR="00073DA0" w:rsidRPr="00424C8B" w:rsidRDefault="00073DA0" w:rsidP="00067DDB">
            <w:pPr>
              <w:pStyle w:val="Style2"/>
              <w:widowControl/>
              <w:tabs>
                <w:tab w:val="left" w:pos="384"/>
              </w:tabs>
              <w:spacing w:line="326" w:lineRule="exact"/>
              <w:ind w:firstLine="0"/>
              <w:rPr>
                <w:rStyle w:val="FontStyle11"/>
                <w:sz w:val="28"/>
                <w:szCs w:val="28"/>
                <w:lang w:eastAsia="fr-FR"/>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073DA0" w:rsidRPr="00424C8B" w:rsidRDefault="00073DA0" w:rsidP="00067DD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073DA0" w:rsidRPr="0058381F" w:rsidTr="00067DD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073DA0" w:rsidRPr="00D7176F" w:rsidRDefault="007A35FA" w:rsidP="00067DDB">
            <w:pPr>
              <w:jc w:val="center"/>
              <w:rPr>
                <w:lang w:val="en-US" w:bidi="ar-IQ"/>
              </w:rPr>
            </w:pPr>
            <w:r>
              <w:rPr>
                <w:noProof/>
                <w:lang w:val="en-US"/>
              </w:rPr>
              <w:pict>
                <v:oval id="_x0000_s1225" style="position:absolute;left:0;text-align:left;margin-left:-1.65pt;margin-top:2.85pt;width:9.8pt;height:10.35pt;z-index:251830272;mso-position-horizontal-relative:text;mso-position-vertical-relative:text" fillcolor="white [3201]" strokecolor="black [3200]" strokeweight="1pt">
                  <v:stroke dashstyle="dash"/>
                  <v:shadow color="#868686"/>
                  <w10:wrap anchorx="page"/>
                </v:oval>
              </w:pict>
            </w:r>
            <w:r w:rsidR="00073DA0">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073DA0" w:rsidRDefault="00A44D26" w:rsidP="00A44D26">
            <w:pPr>
              <w:bidi w:val="0"/>
              <w:rPr>
                <w:rtl/>
                <w:lang w:bidi="ar-IQ"/>
              </w:rPr>
            </w:pPr>
            <w:r w:rsidRPr="00D412D7">
              <w:rPr>
                <w:b/>
                <w:bCs/>
                <w:sz w:val="28"/>
                <w:szCs w:val="28"/>
                <w:lang w:bidi="ar-IQ"/>
              </w:rPr>
              <w:t>A</w:t>
            </w:r>
            <w:r>
              <w:rPr>
                <w:b/>
                <w:bCs/>
                <w:sz w:val="28"/>
                <w:szCs w:val="28"/>
                <w:lang w:bidi="ar-IQ"/>
              </w:rPr>
              <w:t xml:space="preserve">Lwan ,A.F, </w:t>
            </w:r>
            <w:r w:rsidRPr="00D412D7">
              <w:rPr>
                <w:b/>
                <w:bCs/>
                <w:sz w:val="28"/>
                <w:szCs w:val="28"/>
                <w:lang w:bidi="ar-IQ"/>
              </w:rPr>
              <w:t>Asaad , J.I.,</w:t>
            </w:r>
            <w:r>
              <w:rPr>
                <w:b/>
                <w:bCs/>
                <w:sz w:val="28"/>
                <w:szCs w:val="28"/>
                <w:lang w:bidi="ar-IQ"/>
              </w:rPr>
              <w:t xml:space="preserve"> </w:t>
            </w:r>
            <w:r w:rsidRPr="00D412D7">
              <w:rPr>
                <w:b/>
                <w:bCs/>
                <w:sz w:val="28"/>
                <w:szCs w:val="28"/>
                <w:lang w:bidi="ar-IQ"/>
              </w:rPr>
              <w:t xml:space="preserve">Ab-Alzahra ,H. and </w:t>
            </w:r>
            <w:r>
              <w:rPr>
                <w:b/>
                <w:bCs/>
                <w:sz w:val="28"/>
                <w:szCs w:val="28"/>
                <w:lang w:bidi="ar-IQ"/>
              </w:rPr>
              <w:t xml:space="preserve">, </w:t>
            </w:r>
            <w:r w:rsidRPr="00D412D7">
              <w:rPr>
                <w:b/>
                <w:bCs/>
                <w:sz w:val="28"/>
                <w:szCs w:val="28"/>
                <w:lang w:bidi="ar-IQ"/>
              </w:rPr>
              <w:t>Ali, W.Q.S.</w:t>
            </w:r>
          </w:p>
        </w:tc>
        <w:tc>
          <w:tcPr>
            <w:tcW w:w="1832" w:type="dxa"/>
            <w:tcBorders>
              <w:top w:val="threeDEmboss" w:sz="18" w:space="0" w:color="auto"/>
              <w:left w:val="threeDEmboss" w:sz="18" w:space="0" w:color="auto"/>
              <w:bottom w:val="threeDEmboss" w:sz="18" w:space="0" w:color="auto"/>
              <w:right w:val="threeDEmboss" w:sz="18" w:space="0" w:color="auto"/>
            </w:tcBorders>
          </w:tcPr>
          <w:p w:rsidR="00073DA0" w:rsidRPr="00D7176F" w:rsidRDefault="007A35FA" w:rsidP="00067DDB">
            <w:pPr>
              <w:rPr>
                <w:rtl/>
                <w:lang w:val="en-US" w:bidi="ar-IQ"/>
              </w:rPr>
            </w:pPr>
            <w:r>
              <w:rPr>
                <w:noProof/>
                <w:rtl/>
                <w:lang w:val="en-US"/>
              </w:rPr>
              <w:pict>
                <v:oval id="_x0000_s1224" style="position:absolute;left:0;text-align:left;margin-left:-2.55pt;margin-top:2.7pt;width:9.8pt;height:10.35pt;z-index:251829248;mso-position-horizontal-relative:text;mso-position-vertical-relative:text" fillcolor="#666 [1936]" strokecolor="black [3200]" strokeweight="1pt">
                  <v:fill color2="black [3200]" focus="50%" type="gradient"/>
                  <v:shadow on="t" type="perspective" color="#7f7f7f [1601]" offset="1pt" offset2="-3pt"/>
                  <w10:wrap anchorx="page"/>
                </v:oval>
              </w:pict>
            </w:r>
            <w:r w:rsidR="00073DA0">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073DA0" w:rsidRPr="0058381F" w:rsidTr="00067DD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D7176F" w:rsidRDefault="00A44D26" w:rsidP="00067DDB">
            <w:pPr>
              <w:bidi w:val="0"/>
              <w:rPr>
                <w:lang w:val="en-US" w:bidi="ar-IQ"/>
              </w:rPr>
            </w:pPr>
            <w:r>
              <w:rPr>
                <w:lang w:val="en-US" w:bidi="ar-IQ"/>
              </w:rPr>
              <w:t>AL-Anbar j.vet. med.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073DA0" w:rsidRPr="0058381F" w:rsidTr="00067DD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8D4B34" w:rsidRDefault="00A44D26" w:rsidP="00067DDB">
            <w:pPr>
              <w:pStyle w:val="Style2"/>
              <w:widowControl/>
              <w:tabs>
                <w:tab w:val="left" w:pos="384"/>
              </w:tabs>
              <w:spacing w:before="163" w:line="326" w:lineRule="exact"/>
              <w:ind w:firstLine="0"/>
              <w:rPr>
                <w:lang w:bidi="ar-IQ"/>
              </w:rPr>
            </w:pPr>
            <w:r>
              <w:rPr>
                <w:lang w:bidi="ar-IQ"/>
              </w:rPr>
              <w:t>2 (1)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rtl/>
                <w:lang w:val="en-US" w:bidi="ar-IQ"/>
              </w:rPr>
            </w:pPr>
            <w:r>
              <w:rPr>
                <w:rFonts w:ascii="Tahoma" w:hAnsi="Tahoma" w:cs="Tahoma"/>
                <w:lang w:val="en-US" w:bidi="ar-IQ"/>
              </w:rPr>
              <w:t>Volume Number</w:t>
            </w:r>
          </w:p>
        </w:tc>
      </w:tr>
      <w:tr w:rsidR="00073DA0"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8D4B34" w:rsidRDefault="00A44D26" w:rsidP="00067DDB">
            <w:pPr>
              <w:tabs>
                <w:tab w:val="left" w:pos="4843"/>
              </w:tabs>
              <w:bidi w:val="0"/>
              <w:rPr>
                <w:lang w:val="en-US" w:bidi="ar-IQ"/>
              </w:rPr>
            </w:pPr>
            <w:r>
              <w:rPr>
                <w:lang w:val="en-US" w:bidi="ar-IQ"/>
              </w:rPr>
              <w:t>9-12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Default="00073DA0" w:rsidP="00067DDB">
            <w:pPr>
              <w:jc w:val="right"/>
              <w:rPr>
                <w:rFonts w:ascii="Tahoma" w:hAnsi="Tahoma" w:cs="Tahoma"/>
                <w:lang w:val="en-US" w:bidi="ar-IQ"/>
              </w:rPr>
            </w:pPr>
            <w:r>
              <w:rPr>
                <w:rFonts w:ascii="Tahoma" w:hAnsi="Tahoma" w:cs="Tahoma"/>
                <w:lang w:val="en-US" w:bidi="ar-IQ"/>
              </w:rPr>
              <w:t xml:space="preserve">Page </w:t>
            </w:r>
          </w:p>
        </w:tc>
      </w:tr>
      <w:tr w:rsidR="00073DA0"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8D4B34" w:rsidRDefault="00A44D26" w:rsidP="00067DDB">
            <w:pPr>
              <w:tabs>
                <w:tab w:val="left" w:pos="4843"/>
              </w:tabs>
              <w:bidi w:val="0"/>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Default="00073DA0" w:rsidP="00067DDB">
            <w:pPr>
              <w:jc w:val="right"/>
              <w:rPr>
                <w:rFonts w:ascii="Tahoma" w:hAnsi="Tahoma" w:cs="Tahoma"/>
                <w:lang w:val="en-US" w:bidi="ar-IQ"/>
              </w:rPr>
            </w:pPr>
            <w:r w:rsidRPr="0058381F">
              <w:rPr>
                <w:rFonts w:ascii="Tahoma" w:hAnsi="Tahoma" w:cs="Tahoma"/>
                <w:lang w:val="en-US" w:bidi="ar-IQ"/>
              </w:rPr>
              <w:t>Year</w:t>
            </w:r>
          </w:p>
        </w:tc>
      </w:tr>
      <w:tr w:rsidR="00073DA0" w:rsidTr="00067DDB">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A44D26" w:rsidRPr="00A44D26" w:rsidRDefault="00A44D26" w:rsidP="00A44D26">
            <w:pPr>
              <w:bidi w:val="0"/>
              <w:jc w:val="both"/>
              <w:rPr>
                <w:rFonts w:asciiTheme="majorBidi" w:hAnsiTheme="majorBidi" w:cstheme="majorBidi"/>
                <w:lang w:bidi="ar-IQ"/>
              </w:rPr>
            </w:pPr>
            <w:r w:rsidRPr="00A44D26">
              <w:rPr>
                <w:rFonts w:asciiTheme="majorBidi" w:hAnsiTheme="majorBidi" w:cstheme="majorBidi"/>
                <w:lang w:bidi="ar-IQ"/>
              </w:rPr>
              <w:t>Twelve (12) female kids 6-8 weeks old were i/m injected daily with 12 mg progesterone for 18 days . Six kids were injected with 400 I.U. eCG(PMSG). hormone 48 hrs before last progesterone injection . While the other six kids were i/m injected with 100, 75 and 50 I.U of Pluset ( FSH and LH hormones). respectively, at day 13,14 and 15 of progesterone treatment, those kids were showed atypical signs of estrous. The first and second surgical operation were done 48 and 120 hrs after last progesterone injections. During first operation each ovary of kid treated with eCG. contain 3-7 follicles , while 5-10 folloicles were counted on ovaries of kids treated with Pluset. Follicles on left ovaries were aspired for invitro maturation. Fresh active 800 million sperm were injected in uterus of each kids for invivo maturation. Three Oocyte out of 13 aspired follicle were matured for  e C G kids and 4 out of 15 follicles were maturated for Pluset group.  During 2</w:t>
            </w:r>
            <w:r w:rsidRPr="00A44D26">
              <w:rPr>
                <w:rFonts w:asciiTheme="majorBidi" w:hAnsiTheme="majorBidi" w:cstheme="majorBidi"/>
                <w:vertAlign w:val="superscript"/>
                <w:lang w:bidi="ar-IQ"/>
              </w:rPr>
              <w:t>nd</w:t>
            </w:r>
            <w:r w:rsidRPr="00A44D26">
              <w:rPr>
                <w:rFonts w:asciiTheme="majorBidi" w:hAnsiTheme="majorBidi" w:cstheme="majorBidi"/>
                <w:lang w:bidi="ar-IQ"/>
              </w:rPr>
              <w:t xml:space="preserve">  operation the ovaries of pluset kids were found to look like net of bee and honey comb and not contained any corpus luteum. Superovulation  Oocyte collections and ivtro and invivo maturation could preformed ,but it is butter to used 3-4 months young female kids . </w:t>
            </w:r>
          </w:p>
          <w:p w:rsidR="00073DA0" w:rsidRPr="000E6149" w:rsidRDefault="00073DA0" w:rsidP="00067DDB">
            <w:pPr>
              <w:bidi w:val="0"/>
              <w:ind w:firstLine="567"/>
              <w:jc w:val="both"/>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Default="00073DA0" w:rsidP="00067DDB">
            <w:pPr>
              <w:bidi w:val="0"/>
              <w:rPr>
                <w:rFonts w:ascii="Tahoma" w:hAnsi="Tahoma" w:cs="Tahoma"/>
                <w:lang w:val="en-US" w:bidi="ar-IQ"/>
              </w:rPr>
            </w:pPr>
            <w:r>
              <w:rPr>
                <w:rFonts w:ascii="Tahoma" w:hAnsi="Tahoma" w:cs="Tahoma"/>
                <w:lang w:val="en-US" w:bidi="ar-IQ"/>
              </w:rPr>
              <w:t>Abstract</w:t>
            </w:r>
          </w:p>
        </w:tc>
      </w:tr>
    </w:tbl>
    <w:p w:rsidR="00073DA0" w:rsidRDefault="00073DA0" w:rsidP="0085436A">
      <w:pPr>
        <w:rPr>
          <w:lang w:bidi="ar-IQ"/>
        </w:rPr>
      </w:pPr>
    </w:p>
    <w:p w:rsidR="00073DA0" w:rsidRDefault="00073DA0" w:rsidP="0085436A">
      <w:pPr>
        <w:rPr>
          <w:lang w:bidi="ar-IQ"/>
        </w:rPr>
      </w:pPr>
    </w:p>
    <w:p w:rsidR="00073DA0" w:rsidRDefault="00073DA0" w:rsidP="0085436A">
      <w:pPr>
        <w:rPr>
          <w:lang w:bidi="ar-IQ"/>
        </w:rPr>
      </w:pPr>
    </w:p>
    <w:p w:rsidR="00073DA0" w:rsidRDefault="00073DA0" w:rsidP="0085436A">
      <w:pPr>
        <w:rPr>
          <w:lang w:bidi="ar-IQ"/>
        </w:rPr>
      </w:pPr>
    </w:p>
    <w:p w:rsidR="00073DA0" w:rsidRDefault="00073DA0" w:rsidP="0085436A">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073DA0" w:rsidRPr="002729DF" w:rsidTr="00067DD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073DA0" w:rsidRPr="002729DF" w:rsidRDefault="00073DA0" w:rsidP="00067DDB">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073DA0"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BB0D49" w:rsidRDefault="00073DA0" w:rsidP="00067DDB">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073DA0"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BB0D49" w:rsidRDefault="00073DA0" w:rsidP="00067DDB">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lang w:val="en-US" w:bidi="ar-IQ"/>
              </w:rPr>
            </w:pPr>
            <w:r w:rsidRPr="0058381F">
              <w:rPr>
                <w:rFonts w:ascii="Tahoma" w:hAnsi="Tahoma" w:cs="Tahoma"/>
                <w:lang w:val="en-US" w:bidi="ar-IQ"/>
              </w:rPr>
              <w:t>Department</w:t>
            </w:r>
          </w:p>
        </w:tc>
      </w:tr>
      <w:tr w:rsidR="00073DA0" w:rsidRPr="0058381F" w:rsidTr="00067DD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Default="00684C9F" w:rsidP="00067DDB">
            <w:pPr>
              <w:bidi w:val="0"/>
              <w:rPr>
                <w:rFonts w:ascii="Tahoma" w:hAnsi="Tahoma" w:cs="Tahoma"/>
                <w:lang w:val="en-US" w:bidi="ar-IQ"/>
              </w:rPr>
            </w:pPr>
            <w:r>
              <w:rPr>
                <w:rFonts w:asciiTheme="majorBidi" w:hAnsiTheme="majorBidi" w:cstheme="majorBidi"/>
              </w:rPr>
              <w:t>Ali Fade</w:t>
            </w:r>
            <w:r w:rsidR="00073DA0">
              <w:rPr>
                <w:rFonts w:asciiTheme="majorBidi" w:hAnsiTheme="majorBidi" w:cstheme="majorBidi"/>
              </w:rPr>
              <w:t>l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073DA0"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BB0D49" w:rsidRDefault="00073DA0" w:rsidP="00067DDB">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lang w:val="en-US" w:bidi="ar-IQ"/>
              </w:rPr>
            </w:pPr>
            <w:r>
              <w:rPr>
                <w:rFonts w:ascii="Tahoma" w:hAnsi="Tahoma" w:cs="Tahoma"/>
                <w:lang w:val="en-US" w:bidi="ar-IQ"/>
              </w:rPr>
              <w:t>e-mail</w:t>
            </w:r>
          </w:p>
        </w:tc>
      </w:tr>
      <w:tr w:rsidR="00073DA0" w:rsidRPr="0058381F" w:rsidTr="00067DD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073DA0" w:rsidRPr="002A343C" w:rsidRDefault="007A35FA" w:rsidP="00067DDB">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226" style="position:absolute;left:0;text-align:left;margin-left:1.5pt;margin-top:3.35pt;width:9.8pt;height:10.35pt;z-index:251832320;mso-position-horizontal-relative:text;mso-position-vertical-relative:text" fillcolor="white [3201]" strokecolor="black [3200]" strokeweight="1pt">
                  <v:stroke dashstyle="dash"/>
                  <v:shadow color="#868686"/>
                  <w10:wrap anchorx="page"/>
                </v:oval>
              </w:pict>
            </w:r>
            <w:r w:rsidR="00073DA0" w:rsidRPr="002A343C">
              <w:rPr>
                <w:rStyle w:val="hps"/>
                <w:rFonts w:ascii="Simplified Arabic" w:hAnsi="Simplified Arabic" w:cs="Simplified Arabic"/>
                <w:b/>
                <w:bCs/>
                <w:color w:val="333333"/>
                <w:sz w:val="22"/>
                <w:szCs w:val="22"/>
              </w:rPr>
              <w:t>Professor</w:t>
            </w:r>
            <w:r w:rsidR="00073DA0">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073DA0"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227" style="position:absolute;left:0;text-align:left;margin-left:-1.85pt;margin-top:3.1pt;width:9.8pt;height:10.35pt;z-index:251833344;mso-position-horizontal-relative:text;mso-position-vertical-relative:text" fillcolor="black [3213]" strokecolor="black [3200]" strokeweight="1pt">
                  <v:stroke dashstyle="dash"/>
                  <v:shadow color="#868686"/>
                  <w10:wrap anchorx="page"/>
                </v:oval>
              </w:pict>
            </w:r>
            <w:r w:rsidR="00073DA0" w:rsidRPr="002A343C">
              <w:rPr>
                <w:rStyle w:val="hps"/>
                <w:rFonts w:ascii="Simplified Arabic" w:hAnsi="Simplified Arabic" w:cs="Simplified Arabic"/>
                <w:b/>
                <w:bCs/>
                <w:color w:val="333333"/>
                <w:sz w:val="22"/>
                <w:szCs w:val="22"/>
              </w:rPr>
              <w:t>Assistant</w:t>
            </w:r>
            <w:r w:rsidR="00073DA0" w:rsidRPr="002A343C">
              <w:rPr>
                <w:rStyle w:val="shorttext"/>
                <w:rFonts w:ascii="Simplified Arabic" w:hAnsi="Simplified Arabic" w:cs="Simplified Arabic"/>
                <w:b/>
                <w:bCs/>
                <w:color w:val="333333"/>
                <w:sz w:val="22"/>
                <w:szCs w:val="22"/>
              </w:rPr>
              <w:t xml:space="preserve"> </w:t>
            </w:r>
            <w:r w:rsidR="00073DA0" w:rsidRPr="002A343C">
              <w:rPr>
                <w:rStyle w:val="hps"/>
                <w:rFonts w:ascii="Simplified Arabic" w:hAnsi="Simplified Arabic" w:cs="Simplified Arabic"/>
                <w:b/>
                <w:bCs/>
                <w:color w:val="333333"/>
                <w:sz w:val="22"/>
                <w:szCs w:val="22"/>
              </w:rPr>
              <w:t>Professor</w:t>
            </w:r>
            <w:r w:rsidR="00073DA0">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073DA0"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228" style="position:absolute;left:0;text-align:left;margin-left:.45pt;margin-top:2.3pt;width:9.8pt;height:10.35pt;z-index:251834368;mso-position-horizontal-relative:text;mso-position-vertical-relative:text" fillcolor="white [3201]" strokecolor="black [3200]" strokeweight="1pt">
                  <v:stroke dashstyle="dash"/>
                  <v:shadow color="#868686"/>
                  <w10:wrap anchorx="page"/>
                </v:oval>
              </w:pict>
            </w:r>
            <w:r w:rsidR="00073DA0">
              <w:rPr>
                <w:rStyle w:val="hps"/>
                <w:rFonts w:ascii="Simplified Arabic" w:hAnsi="Simplified Arabic" w:cs="Simplified Arabic" w:hint="cs"/>
                <w:b/>
                <w:bCs/>
                <w:color w:val="333333"/>
                <w:sz w:val="22"/>
                <w:szCs w:val="22"/>
                <w:rtl/>
                <w:lang w:bidi="ar-IQ"/>
              </w:rPr>
              <w:t xml:space="preserve"> </w:t>
            </w:r>
            <w:r w:rsidR="00073DA0">
              <w:rPr>
                <w:rStyle w:val="hps"/>
                <w:rFonts w:ascii="Simplified Arabic" w:hAnsi="Simplified Arabic" w:cs="Simplified Arabic"/>
                <w:b/>
                <w:bCs/>
                <w:color w:val="333333"/>
                <w:sz w:val="22"/>
                <w:szCs w:val="22"/>
                <w:lang w:val="en-US"/>
              </w:rPr>
              <w:t xml:space="preserve">   </w:t>
            </w:r>
            <w:r w:rsidR="00073DA0">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073DA0" w:rsidRPr="00441E29" w:rsidRDefault="007A35FA" w:rsidP="00067DDB">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229" style="position:absolute;left:0;text-align:left;margin-left:-1.3pt;margin-top:4.4pt;width:9.8pt;height:10.35pt;z-index:251835392;mso-position-horizontal-relative:text;mso-position-vertical-relative:text" fillcolor="white [3201]" strokecolor="black [3200]" strokeweight="1pt">
                  <v:stroke dashstyle="dash"/>
                  <v:shadow color="#868686"/>
                  <w10:wrap anchorx="page"/>
                </v:oval>
              </w:pict>
            </w:r>
            <w:r w:rsidR="00073DA0">
              <w:rPr>
                <w:rStyle w:val="hps"/>
                <w:rFonts w:ascii="Simplified Arabic" w:hAnsi="Simplified Arabic" w:cs="Simplified Arabic" w:hint="cs"/>
                <w:b/>
                <w:bCs/>
                <w:color w:val="333333"/>
                <w:sz w:val="22"/>
                <w:szCs w:val="22"/>
                <w:rtl/>
                <w:lang w:val="en-US" w:bidi="ar-IQ"/>
              </w:rPr>
              <w:t xml:space="preserve">  </w:t>
            </w:r>
            <w:r w:rsidR="00073DA0">
              <w:rPr>
                <w:rStyle w:val="hps"/>
                <w:rFonts w:ascii="Simplified Arabic" w:hAnsi="Simplified Arabic" w:cs="Simplified Arabic"/>
                <w:b/>
                <w:bCs/>
                <w:color w:val="333333"/>
                <w:sz w:val="22"/>
                <w:szCs w:val="22"/>
                <w:lang w:val="en-US" w:bidi="ar-IQ"/>
              </w:rPr>
              <w:t xml:space="preserve">  </w:t>
            </w:r>
          </w:p>
          <w:p w:rsidR="00073DA0" w:rsidRPr="002A343C" w:rsidRDefault="00073DA0" w:rsidP="00067DDB">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rtl/>
                <w:lang w:val="en-US" w:bidi="ar-IQ"/>
              </w:rPr>
            </w:pPr>
            <w:r>
              <w:rPr>
                <w:rFonts w:ascii="Tahoma" w:hAnsi="Tahoma" w:cs="Tahoma"/>
                <w:lang w:val="en-US" w:bidi="ar-IQ"/>
              </w:rPr>
              <w:t xml:space="preserve">Career </w:t>
            </w:r>
          </w:p>
        </w:tc>
      </w:tr>
      <w:tr w:rsidR="00073DA0" w:rsidRPr="00424C8B" w:rsidTr="00067DDB">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7F50A7" w:rsidRPr="001058DE" w:rsidRDefault="007F50A7" w:rsidP="001058DE">
            <w:pPr>
              <w:widowControl w:val="0"/>
              <w:tabs>
                <w:tab w:val="left" w:pos="375"/>
              </w:tabs>
              <w:autoSpaceDE w:val="0"/>
              <w:autoSpaceDN w:val="0"/>
              <w:bidi w:val="0"/>
              <w:adjustRightInd w:val="0"/>
              <w:spacing w:line="360" w:lineRule="auto"/>
              <w:rPr>
                <w:rFonts w:ascii="Times New Roman" w:hAnsi="Times New Roman"/>
                <w:b/>
                <w:bCs/>
                <w:sz w:val="28"/>
                <w:szCs w:val="28"/>
              </w:rPr>
            </w:pPr>
            <w:r w:rsidRPr="001058DE">
              <w:rPr>
                <w:rFonts w:ascii="Times New Roman" w:hAnsi="Times New Roman"/>
                <w:b/>
                <w:bCs/>
                <w:sz w:val="28"/>
                <w:szCs w:val="28"/>
              </w:rPr>
              <w:t>Prenatal Study of Testes Growth and Histological Development 1-  Fetal Sheep.</w:t>
            </w:r>
          </w:p>
          <w:p w:rsidR="00073DA0" w:rsidRPr="007F50A7" w:rsidRDefault="00073DA0" w:rsidP="00067DDB">
            <w:pPr>
              <w:pStyle w:val="Style2"/>
              <w:widowControl/>
              <w:tabs>
                <w:tab w:val="left" w:pos="384"/>
              </w:tabs>
              <w:spacing w:line="326" w:lineRule="exact"/>
              <w:ind w:firstLine="0"/>
              <w:rPr>
                <w:rStyle w:val="FontStyle11"/>
                <w:sz w:val="28"/>
                <w:szCs w:val="28"/>
                <w:lang w:val="en-GB" w:eastAsia="fr-FR"/>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073DA0" w:rsidRPr="00424C8B" w:rsidRDefault="00073DA0" w:rsidP="00067DD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073DA0" w:rsidRPr="0058381F" w:rsidTr="00067DD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073DA0" w:rsidRPr="00D7176F" w:rsidRDefault="007A35FA" w:rsidP="00067DDB">
            <w:pPr>
              <w:jc w:val="center"/>
              <w:rPr>
                <w:lang w:val="en-US" w:bidi="ar-IQ"/>
              </w:rPr>
            </w:pPr>
            <w:r>
              <w:rPr>
                <w:noProof/>
                <w:lang w:val="en-US"/>
              </w:rPr>
              <w:pict>
                <v:oval id="_x0000_s1231" style="position:absolute;left:0;text-align:left;margin-left:-1.65pt;margin-top:2.85pt;width:9.8pt;height:10.35pt;z-index:251837440;mso-position-horizontal-relative:text;mso-position-vertical-relative:text" fillcolor="white [3201]" strokecolor="black [3200]" strokeweight="1pt">
                  <v:stroke dashstyle="dash"/>
                  <v:shadow color="#868686"/>
                  <w10:wrap anchorx="page"/>
                </v:oval>
              </w:pict>
            </w:r>
            <w:r w:rsidR="00073DA0">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073DA0" w:rsidRDefault="007F50A7" w:rsidP="00067DDB">
            <w:pPr>
              <w:bidi w:val="0"/>
              <w:rPr>
                <w:rtl/>
                <w:lang w:bidi="ar-IQ"/>
              </w:rPr>
            </w:pPr>
            <w:r>
              <w:rPr>
                <w:lang w:bidi="ar-IQ"/>
              </w:rPr>
              <w:t>AMIN F.</w:t>
            </w:r>
          </w:p>
        </w:tc>
        <w:tc>
          <w:tcPr>
            <w:tcW w:w="1832" w:type="dxa"/>
            <w:tcBorders>
              <w:top w:val="threeDEmboss" w:sz="18" w:space="0" w:color="auto"/>
              <w:left w:val="threeDEmboss" w:sz="18" w:space="0" w:color="auto"/>
              <w:bottom w:val="threeDEmboss" w:sz="18" w:space="0" w:color="auto"/>
              <w:right w:val="threeDEmboss" w:sz="18" w:space="0" w:color="auto"/>
            </w:tcBorders>
          </w:tcPr>
          <w:p w:rsidR="00073DA0" w:rsidRPr="00D7176F" w:rsidRDefault="007A35FA" w:rsidP="00067DDB">
            <w:pPr>
              <w:rPr>
                <w:rtl/>
                <w:lang w:val="en-US" w:bidi="ar-IQ"/>
              </w:rPr>
            </w:pPr>
            <w:r>
              <w:rPr>
                <w:noProof/>
                <w:rtl/>
                <w:lang w:val="en-US"/>
              </w:rPr>
              <w:pict>
                <v:oval id="_x0000_s1230" style="position:absolute;left:0;text-align:left;margin-left:-2.55pt;margin-top:2.7pt;width:9.8pt;height:10.35pt;z-index:251836416;mso-position-horizontal-relative:text;mso-position-vertical-relative:text" fillcolor="#666 [1936]" strokecolor="black [3200]" strokeweight="1pt">
                  <v:fill color2="black [3200]" focus="50%" type="gradient"/>
                  <v:shadow on="t" type="perspective" color="#7f7f7f [1601]" offset="1pt" offset2="-3pt"/>
                  <w10:wrap anchorx="page"/>
                </v:oval>
              </w:pict>
            </w:r>
            <w:r w:rsidR="00073DA0">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073DA0" w:rsidRPr="0058381F" w:rsidTr="00067DD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D7176F" w:rsidRDefault="007F50A7" w:rsidP="00067DDB">
            <w:pPr>
              <w:bidi w:val="0"/>
              <w:rPr>
                <w:lang w:val="en-US" w:bidi="ar-IQ"/>
              </w:rPr>
            </w:pPr>
            <w:r>
              <w:rPr>
                <w:lang w:val="en-US" w:bidi="ar-IQ"/>
              </w:rPr>
              <w:t xml:space="preserve">IRAQ j. vet. Med.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073DA0" w:rsidRPr="0058381F" w:rsidTr="00067DD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8D4B34" w:rsidRDefault="007F50A7" w:rsidP="00067DDB">
            <w:pPr>
              <w:pStyle w:val="Style2"/>
              <w:widowControl/>
              <w:tabs>
                <w:tab w:val="left" w:pos="384"/>
              </w:tabs>
              <w:spacing w:before="163" w:line="326" w:lineRule="exact"/>
              <w:ind w:firstLine="0"/>
              <w:rPr>
                <w:lang w:bidi="ar-IQ"/>
              </w:rPr>
            </w:pPr>
            <w:r>
              <w:rPr>
                <w:lang w:bidi="ar-IQ"/>
              </w:rPr>
              <w:t>34 (1)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Pr="0058381F" w:rsidRDefault="00073DA0" w:rsidP="00067DDB">
            <w:pPr>
              <w:jc w:val="right"/>
              <w:rPr>
                <w:rFonts w:ascii="Tahoma" w:hAnsi="Tahoma" w:cs="Tahoma"/>
                <w:rtl/>
                <w:lang w:val="en-US" w:bidi="ar-IQ"/>
              </w:rPr>
            </w:pPr>
            <w:r>
              <w:rPr>
                <w:rFonts w:ascii="Tahoma" w:hAnsi="Tahoma" w:cs="Tahoma"/>
                <w:lang w:val="en-US" w:bidi="ar-IQ"/>
              </w:rPr>
              <w:t>Volume Number</w:t>
            </w:r>
          </w:p>
        </w:tc>
      </w:tr>
      <w:tr w:rsidR="00073DA0"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8D4B34" w:rsidRDefault="007F50A7" w:rsidP="00067DDB">
            <w:pPr>
              <w:tabs>
                <w:tab w:val="left" w:pos="4843"/>
              </w:tabs>
              <w:bidi w:val="0"/>
              <w:rPr>
                <w:lang w:val="en-US" w:bidi="ar-IQ"/>
              </w:rPr>
            </w:pPr>
            <w:r>
              <w:rPr>
                <w:lang w:val="en-US" w:bidi="ar-IQ"/>
              </w:rPr>
              <w:t>199-200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Default="00073DA0" w:rsidP="00067DDB">
            <w:pPr>
              <w:jc w:val="right"/>
              <w:rPr>
                <w:rFonts w:ascii="Tahoma" w:hAnsi="Tahoma" w:cs="Tahoma"/>
                <w:lang w:val="en-US" w:bidi="ar-IQ"/>
              </w:rPr>
            </w:pPr>
            <w:r>
              <w:rPr>
                <w:rFonts w:ascii="Tahoma" w:hAnsi="Tahoma" w:cs="Tahoma"/>
                <w:lang w:val="en-US" w:bidi="ar-IQ"/>
              </w:rPr>
              <w:t xml:space="preserve">Page </w:t>
            </w:r>
          </w:p>
        </w:tc>
      </w:tr>
      <w:tr w:rsidR="00073DA0"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73DA0" w:rsidRPr="008D4B34" w:rsidRDefault="007F50A7" w:rsidP="00067DDB">
            <w:pPr>
              <w:tabs>
                <w:tab w:val="left" w:pos="4843"/>
              </w:tabs>
              <w:bidi w:val="0"/>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Default="00073DA0" w:rsidP="00067DDB">
            <w:pPr>
              <w:jc w:val="right"/>
              <w:rPr>
                <w:rFonts w:ascii="Tahoma" w:hAnsi="Tahoma" w:cs="Tahoma"/>
                <w:lang w:val="en-US" w:bidi="ar-IQ"/>
              </w:rPr>
            </w:pPr>
            <w:r w:rsidRPr="0058381F">
              <w:rPr>
                <w:rFonts w:ascii="Tahoma" w:hAnsi="Tahoma" w:cs="Tahoma"/>
                <w:lang w:val="en-US" w:bidi="ar-IQ"/>
              </w:rPr>
              <w:t>Year</w:t>
            </w:r>
          </w:p>
        </w:tc>
      </w:tr>
      <w:tr w:rsidR="00073DA0" w:rsidTr="00067DDB">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F50A7" w:rsidRPr="007F50A7" w:rsidRDefault="007F50A7" w:rsidP="007F50A7">
            <w:pPr>
              <w:widowControl w:val="0"/>
              <w:autoSpaceDE w:val="0"/>
              <w:autoSpaceDN w:val="0"/>
              <w:bidi w:val="0"/>
              <w:adjustRightInd w:val="0"/>
              <w:jc w:val="both"/>
              <w:rPr>
                <w:rFonts w:ascii="Times New Roman" w:hAnsi="Times New Roman"/>
                <w:sz w:val="22"/>
                <w:szCs w:val="22"/>
              </w:rPr>
            </w:pPr>
            <w:r w:rsidRPr="007F50A7">
              <w:rPr>
                <w:rFonts w:ascii="Times New Roman" w:hAnsi="Times New Roman"/>
                <w:sz w:val="22"/>
                <w:szCs w:val="22"/>
              </w:rPr>
              <w:t xml:space="preserve">  This study was conducted on 200 samples of females Karadi  sheep genitalia contains 207 fetuses . These samples were collected from slaughter house in Sulaimani reigion during the period from June 2007 to the end of May2008. Sheep genitalia consisted of 193(96.5%) single and 7(3.5%) twin fetuses, amonge them 122 (58.92%)and 84(41.06) were in the right and left horns ,respectively. The genitalia that contain fetuses with clear external sex organs was 141, of these 74 male and 67 female fetuses different Crown Rump Length (CRL), while  66 fetus their sex could diagnosis after abdominal opened. The results showed the weight of the fetal body and testes as well as the length of scrotum were increased with an increasing of the fetal CRL. The appearance of the fetal testes in the inguinal ring was  when CRL=22cm .80 day; in the scrotum 32 cm. 100 day ; Histological sections of the fetal testes were  showed the density of fibroblast layer and connective tissue capsules as well as the appearance of seminiferous tubules containing a few spermatogonia cells and small sertoli and leydig cells at early CRL=10 cm 55 day; , with increasing fetal CRL the seminiferous tubules filled with different types of spermatogonia and  spermatocytes cells as well as increasing in the number of sertoli  and leydig cells were recorded at CRL= 20.3 cm. 75 days; While the metamorphosis spermatid were seen at CRL=24cm . 80-85 day; Conclusions : Fetal sheep  seminiferous tubules early in gestation contain different types of spermatognium and spermatocyte cells appear in the testes after 50 days, and metamorphosis spermatid were seen after 80 days of  intra uterine life no sperm was seen in fetuse testes.. It was concluded that the  Fetal testes in early gestation could be secreted testosterone which lead to increases in fetal testes development and growth of the germinal and somatic cells.</w:t>
            </w:r>
          </w:p>
          <w:p w:rsidR="00073DA0" w:rsidRPr="000E6149" w:rsidRDefault="00073DA0" w:rsidP="00067DDB">
            <w:pPr>
              <w:bidi w:val="0"/>
              <w:ind w:firstLine="567"/>
              <w:jc w:val="both"/>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73DA0" w:rsidRDefault="00073DA0" w:rsidP="00067DDB">
            <w:pPr>
              <w:bidi w:val="0"/>
              <w:rPr>
                <w:rFonts w:ascii="Tahoma" w:hAnsi="Tahoma" w:cs="Tahoma"/>
                <w:lang w:val="en-US" w:bidi="ar-IQ"/>
              </w:rPr>
            </w:pPr>
            <w:r>
              <w:rPr>
                <w:rFonts w:ascii="Tahoma" w:hAnsi="Tahoma" w:cs="Tahoma"/>
                <w:lang w:val="en-US" w:bidi="ar-IQ"/>
              </w:rPr>
              <w:t>Abstract</w:t>
            </w:r>
          </w:p>
        </w:tc>
      </w:tr>
    </w:tbl>
    <w:p w:rsidR="00073DA0" w:rsidRDefault="00073DA0" w:rsidP="0085436A">
      <w:pPr>
        <w:rPr>
          <w:lang w:bidi="ar-IQ"/>
        </w:rPr>
      </w:pPr>
    </w:p>
    <w:p w:rsidR="00073DA0" w:rsidRDefault="00073DA0" w:rsidP="0085436A">
      <w:pPr>
        <w:rPr>
          <w:lang w:bidi="ar-IQ"/>
        </w:rPr>
      </w:pPr>
    </w:p>
    <w:p w:rsidR="00073DA0" w:rsidRDefault="00073DA0" w:rsidP="0085436A">
      <w:pPr>
        <w:rPr>
          <w:lang w:bidi="ar-IQ"/>
        </w:rPr>
      </w:pPr>
    </w:p>
    <w:p w:rsidR="00067DDB" w:rsidRDefault="00067DDB" w:rsidP="0085436A">
      <w:pPr>
        <w:rPr>
          <w:lang w:bidi="ar-IQ"/>
        </w:rPr>
      </w:pPr>
    </w:p>
    <w:p w:rsidR="00067DDB" w:rsidRDefault="00067DDB" w:rsidP="0085436A">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067DDB" w:rsidRPr="002729DF" w:rsidTr="00067DD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067DDB" w:rsidRPr="002729DF" w:rsidRDefault="00067DDB" w:rsidP="00067DDB">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067DDB"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67DDB" w:rsidRPr="00BB0D49" w:rsidRDefault="00067DDB" w:rsidP="00067DDB">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67DDB" w:rsidRPr="0058381F" w:rsidRDefault="00067DDB" w:rsidP="00067DDB">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067DDB"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67DDB" w:rsidRPr="00BB0D49" w:rsidRDefault="00067DDB" w:rsidP="00067DDB">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67DDB" w:rsidRPr="0058381F" w:rsidRDefault="00067DDB" w:rsidP="00067DDB">
            <w:pPr>
              <w:jc w:val="right"/>
              <w:rPr>
                <w:rFonts w:ascii="Tahoma" w:hAnsi="Tahoma" w:cs="Tahoma"/>
                <w:lang w:val="en-US" w:bidi="ar-IQ"/>
              </w:rPr>
            </w:pPr>
            <w:r w:rsidRPr="0058381F">
              <w:rPr>
                <w:rFonts w:ascii="Tahoma" w:hAnsi="Tahoma" w:cs="Tahoma"/>
                <w:lang w:val="en-US" w:bidi="ar-IQ"/>
              </w:rPr>
              <w:t>Department</w:t>
            </w:r>
          </w:p>
        </w:tc>
      </w:tr>
      <w:tr w:rsidR="00067DDB" w:rsidRPr="0058381F" w:rsidTr="00067DD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67DDB" w:rsidRDefault="00684C9F" w:rsidP="00067DDB">
            <w:pPr>
              <w:bidi w:val="0"/>
              <w:rPr>
                <w:rFonts w:ascii="Tahoma" w:hAnsi="Tahoma" w:cs="Tahoma"/>
                <w:lang w:val="en-US" w:bidi="ar-IQ"/>
              </w:rPr>
            </w:pPr>
            <w:r>
              <w:rPr>
                <w:rFonts w:asciiTheme="majorBidi" w:hAnsiTheme="majorBidi" w:cstheme="majorBidi"/>
              </w:rPr>
              <w:t>Ali Fade</w:t>
            </w:r>
            <w:r w:rsidR="00067DDB">
              <w:rPr>
                <w:rFonts w:asciiTheme="majorBidi" w:hAnsiTheme="majorBidi" w:cstheme="majorBidi"/>
              </w:rPr>
              <w:t>l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67DDB" w:rsidRPr="0058381F" w:rsidRDefault="00067DDB" w:rsidP="00067DDB">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067DDB" w:rsidRPr="0058381F" w:rsidTr="00067D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67DDB" w:rsidRPr="00BB0D49" w:rsidRDefault="00067DDB" w:rsidP="00067DDB">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67DDB" w:rsidRPr="0058381F" w:rsidRDefault="00067DDB" w:rsidP="00067DDB">
            <w:pPr>
              <w:jc w:val="right"/>
              <w:rPr>
                <w:rFonts w:ascii="Tahoma" w:hAnsi="Tahoma" w:cs="Tahoma"/>
                <w:lang w:val="en-US" w:bidi="ar-IQ"/>
              </w:rPr>
            </w:pPr>
            <w:r>
              <w:rPr>
                <w:rFonts w:ascii="Tahoma" w:hAnsi="Tahoma" w:cs="Tahoma"/>
                <w:lang w:val="en-US" w:bidi="ar-IQ"/>
              </w:rPr>
              <w:t>e-mail</w:t>
            </w:r>
          </w:p>
        </w:tc>
      </w:tr>
      <w:tr w:rsidR="00067DDB" w:rsidRPr="0058381F" w:rsidTr="00067DD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067DDB" w:rsidRPr="002A343C" w:rsidRDefault="007A35FA" w:rsidP="00067DDB">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244" style="position:absolute;left:0;text-align:left;margin-left:1.5pt;margin-top:3.35pt;width:9.8pt;height:10.35pt;z-index:251853824;mso-position-horizontal-relative:text;mso-position-vertical-relative:text" fillcolor="white [3201]" strokecolor="black [3200]" strokeweight="1pt">
                  <v:stroke dashstyle="dash"/>
                  <v:shadow color="#868686"/>
                  <w10:wrap anchorx="page"/>
                </v:oval>
              </w:pict>
            </w:r>
            <w:r w:rsidR="00067DDB" w:rsidRPr="002A343C">
              <w:rPr>
                <w:rStyle w:val="hps"/>
                <w:rFonts w:ascii="Simplified Arabic" w:hAnsi="Simplified Arabic" w:cs="Simplified Arabic"/>
                <w:b/>
                <w:bCs/>
                <w:color w:val="333333"/>
                <w:sz w:val="22"/>
                <w:szCs w:val="22"/>
              </w:rPr>
              <w:t>Professor</w:t>
            </w:r>
            <w:r w:rsidR="00067DDB">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067DDB"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245" style="position:absolute;left:0;text-align:left;margin-left:-1.85pt;margin-top:3.1pt;width:9.8pt;height:10.35pt;z-index:251854848;mso-position-horizontal-relative:text;mso-position-vertical-relative:text" fillcolor="black [3213]" strokecolor="black [3200]" strokeweight="1pt">
                  <v:stroke dashstyle="dash"/>
                  <v:shadow color="#868686"/>
                  <w10:wrap anchorx="page"/>
                </v:oval>
              </w:pict>
            </w:r>
            <w:r w:rsidR="00067DDB" w:rsidRPr="002A343C">
              <w:rPr>
                <w:rStyle w:val="hps"/>
                <w:rFonts w:ascii="Simplified Arabic" w:hAnsi="Simplified Arabic" w:cs="Simplified Arabic"/>
                <w:b/>
                <w:bCs/>
                <w:color w:val="333333"/>
                <w:sz w:val="22"/>
                <w:szCs w:val="22"/>
              </w:rPr>
              <w:t>Assistant</w:t>
            </w:r>
            <w:r w:rsidR="00067DDB" w:rsidRPr="002A343C">
              <w:rPr>
                <w:rStyle w:val="shorttext"/>
                <w:rFonts w:ascii="Simplified Arabic" w:hAnsi="Simplified Arabic" w:cs="Simplified Arabic"/>
                <w:b/>
                <w:bCs/>
                <w:color w:val="333333"/>
                <w:sz w:val="22"/>
                <w:szCs w:val="22"/>
              </w:rPr>
              <w:t xml:space="preserve"> </w:t>
            </w:r>
            <w:r w:rsidR="00067DDB" w:rsidRPr="002A343C">
              <w:rPr>
                <w:rStyle w:val="hps"/>
                <w:rFonts w:ascii="Simplified Arabic" w:hAnsi="Simplified Arabic" w:cs="Simplified Arabic"/>
                <w:b/>
                <w:bCs/>
                <w:color w:val="333333"/>
                <w:sz w:val="22"/>
                <w:szCs w:val="22"/>
              </w:rPr>
              <w:t>Professor</w:t>
            </w:r>
            <w:r w:rsidR="00067DDB">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067DDB" w:rsidRPr="002A343C" w:rsidRDefault="007A35FA" w:rsidP="00067DDB">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246" style="position:absolute;left:0;text-align:left;margin-left:.45pt;margin-top:2.3pt;width:9.8pt;height:10.35pt;z-index:251855872;mso-position-horizontal-relative:text;mso-position-vertical-relative:text" fillcolor="white [3201]" strokecolor="black [3200]" strokeweight="1pt">
                  <v:stroke dashstyle="dash"/>
                  <v:shadow color="#868686"/>
                  <w10:wrap anchorx="page"/>
                </v:oval>
              </w:pict>
            </w:r>
            <w:r w:rsidR="00067DDB">
              <w:rPr>
                <w:rStyle w:val="hps"/>
                <w:rFonts w:ascii="Simplified Arabic" w:hAnsi="Simplified Arabic" w:cs="Simplified Arabic" w:hint="cs"/>
                <w:b/>
                <w:bCs/>
                <w:color w:val="333333"/>
                <w:sz w:val="22"/>
                <w:szCs w:val="22"/>
                <w:rtl/>
                <w:lang w:bidi="ar-IQ"/>
              </w:rPr>
              <w:t xml:space="preserve"> </w:t>
            </w:r>
            <w:r w:rsidR="00067DDB">
              <w:rPr>
                <w:rStyle w:val="hps"/>
                <w:rFonts w:ascii="Simplified Arabic" w:hAnsi="Simplified Arabic" w:cs="Simplified Arabic"/>
                <w:b/>
                <w:bCs/>
                <w:color w:val="333333"/>
                <w:sz w:val="22"/>
                <w:szCs w:val="22"/>
                <w:lang w:val="en-US"/>
              </w:rPr>
              <w:t xml:space="preserve">   </w:t>
            </w:r>
            <w:r w:rsidR="00067DDB">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067DDB" w:rsidRPr="00441E29" w:rsidRDefault="007A35FA" w:rsidP="00067DDB">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247" style="position:absolute;left:0;text-align:left;margin-left:-1.3pt;margin-top:4.4pt;width:9.8pt;height:10.35pt;z-index:251856896;mso-position-horizontal-relative:text;mso-position-vertical-relative:text" fillcolor="white [3201]" strokecolor="black [3200]" strokeweight="1pt">
                  <v:stroke dashstyle="dash"/>
                  <v:shadow color="#868686"/>
                  <w10:wrap anchorx="page"/>
                </v:oval>
              </w:pict>
            </w:r>
            <w:r w:rsidR="00067DDB">
              <w:rPr>
                <w:rStyle w:val="hps"/>
                <w:rFonts w:ascii="Simplified Arabic" w:hAnsi="Simplified Arabic" w:cs="Simplified Arabic" w:hint="cs"/>
                <w:b/>
                <w:bCs/>
                <w:color w:val="333333"/>
                <w:sz w:val="22"/>
                <w:szCs w:val="22"/>
                <w:rtl/>
                <w:lang w:val="en-US" w:bidi="ar-IQ"/>
              </w:rPr>
              <w:t xml:space="preserve">  </w:t>
            </w:r>
            <w:r w:rsidR="00067DDB">
              <w:rPr>
                <w:rStyle w:val="hps"/>
                <w:rFonts w:ascii="Simplified Arabic" w:hAnsi="Simplified Arabic" w:cs="Simplified Arabic"/>
                <w:b/>
                <w:bCs/>
                <w:color w:val="333333"/>
                <w:sz w:val="22"/>
                <w:szCs w:val="22"/>
                <w:lang w:val="en-US" w:bidi="ar-IQ"/>
              </w:rPr>
              <w:t xml:space="preserve">  </w:t>
            </w:r>
          </w:p>
          <w:p w:rsidR="00067DDB" w:rsidRPr="002A343C" w:rsidRDefault="00067DDB" w:rsidP="00067DDB">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67DDB" w:rsidRPr="0058381F" w:rsidRDefault="00067DDB" w:rsidP="00067DDB">
            <w:pPr>
              <w:jc w:val="right"/>
              <w:rPr>
                <w:rFonts w:ascii="Tahoma" w:hAnsi="Tahoma" w:cs="Tahoma"/>
                <w:rtl/>
                <w:lang w:val="en-US" w:bidi="ar-IQ"/>
              </w:rPr>
            </w:pPr>
            <w:r>
              <w:rPr>
                <w:rFonts w:ascii="Tahoma" w:hAnsi="Tahoma" w:cs="Tahoma"/>
                <w:lang w:val="en-US" w:bidi="ar-IQ"/>
              </w:rPr>
              <w:t xml:space="preserve">Career </w:t>
            </w:r>
          </w:p>
        </w:tc>
      </w:tr>
      <w:tr w:rsidR="00067DDB" w:rsidRPr="00424C8B" w:rsidTr="00067DDB">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067DDB" w:rsidRPr="00424C8B" w:rsidRDefault="00067DDB" w:rsidP="00067DDB">
            <w:pPr>
              <w:pStyle w:val="Style2"/>
              <w:widowControl/>
              <w:tabs>
                <w:tab w:val="left" w:pos="384"/>
              </w:tabs>
              <w:spacing w:line="326" w:lineRule="exact"/>
              <w:ind w:firstLine="0"/>
              <w:rPr>
                <w:rStyle w:val="FontStyle11"/>
                <w:sz w:val="28"/>
                <w:szCs w:val="28"/>
                <w:lang w:eastAsia="fr-FR"/>
              </w:rPr>
            </w:pPr>
            <w:r w:rsidRPr="00067DDB">
              <w:rPr>
                <w:sz w:val="28"/>
                <w:szCs w:val="28"/>
                <w:lang w:val="en-GB" w:eastAsia="fr-FR"/>
              </w:rPr>
              <w:t>Seasonal variation and GnRH effects on sperm viability in Iraqi male goat (Buck)</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067DDB" w:rsidRPr="00424C8B" w:rsidRDefault="00067DDB" w:rsidP="00067DD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067DDB" w:rsidRPr="0058381F" w:rsidTr="00067DD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067DDB" w:rsidRPr="00D7176F" w:rsidRDefault="007A35FA" w:rsidP="00067DDB">
            <w:pPr>
              <w:jc w:val="center"/>
              <w:rPr>
                <w:lang w:val="en-US" w:bidi="ar-IQ"/>
              </w:rPr>
            </w:pPr>
            <w:r>
              <w:rPr>
                <w:noProof/>
                <w:lang w:val="en-US"/>
              </w:rPr>
              <w:pict>
                <v:oval id="_x0000_s1249" style="position:absolute;left:0;text-align:left;margin-left:-1.65pt;margin-top:2.85pt;width:9.8pt;height:10.35pt;z-index:251858944;mso-position-horizontal-relative:text;mso-position-vertical-relative:text" fillcolor="white [3201]" strokecolor="black [3200]" strokeweight="1pt">
                  <v:stroke dashstyle="dash"/>
                  <v:shadow color="#868686"/>
                  <w10:wrap anchorx="page"/>
                </v:oval>
              </w:pict>
            </w:r>
            <w:r w:rsidR="00067DD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067DDB" w:rsidRPr="00067DDB" w:rsidRDefault="00067DDB" w:rsidP="00067DDB">
            <w:pPr>
              <w:bidi w:val="0"/>
              <w:rPr>
                <w:lang w:val="en-US" w:bidi="ar-IQ"/>
              </w:rPr>
            </w:pPr>
            <w:r w:rsidRPr="00067DDB">
              <w:rPr>
                <w:lang w:val="en-US" w:bidi="ar-IQ"/>
              </w:rPr>
              <w:t xml:space="preserve">N.S. Ibrahim        A.F. Alwan       M.N. Al – Saigh </w:t>
            </w:r>
          </w:p>
          <w:p w:rsidR="00067DDB" w:rsidRPr="00067DDB" w:rsidRDefault="00067DDB" w:rsidP="00067DDB">
            <w:pPr>
              <w:bidi w:val="0"/>
              <w:rPr>
                <w:rtl/>
                <w:lang w:val="en-US"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067DDB" w:rsidRPr="00D7176F" w:rsidRDefault="007A35FA" w:rsidP="00067DDB">
            <w:pPr>
              <w:rPr>
                <w:rtl/>
                <w:lang w:val="en-US" w:bidi="ar-IQ"/>
              </w:rPr>
            </w:pPr>
            <w:r>
              <w:rPr>
                <w:noProof/>
                <w:rtl/>
                <w:lang w:val="en-US"/>
              </w:rPr>
              <w:pict>
                <v:oval id="_x0000_s1248" style="position:absolute;left:0;text-align:left;margin-left:-2.55pt;margin-top:2.7pt;width:9.8pt;height:10.35pt;z-index:251857920;mso-position-horizontal-relative:text;mso-position-vertical-relative:text" fillcolor="#666 [1936]" strokecolor="black [3200]" strokeweight="1pt">
                  <v:fill color2="black [3200]" focus="50%" type="gradient"/>
                  <v:shadow on="t" type="perspective" color="#7f7f7f [1601]" offset="1pt" offset2="-3pt"/>
                  <w10:wrap anchorx="page"/>
                </v:oval>
              </w:pict>
            </w:r>
            <w:r w:rsidR="00067DDB">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67DDB" w:rsidRPr="0058381F" w:rsidRDefault="00067DDB" w:rsidP="00067DD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067DDB" w:rsidRPr="0058381F" w:rsidTr="00067DD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67DDB" w:rsidRPr="00D7176F" w:rsidRDefault="00067DDB" w:rsidP="00067DDB">
            <w:pPr>
              <w:bidi w:val="0"/>
              <w:rPr>
                <w:lang w:val="en-US" w:bidi="ar-IQ"/>
              </w:rPr>
            </w:pPr>
            <w:r>
              <w:rPr>
                <w:lang w:val="en-US" w:bidi="ar-IQ"/>
              </w:rPr>
              <w:t>Procc. 9</w:t>
            </w:r>
            <w:r w:rsidRPr="00067DDB">
              <w:rPr>
                <w:vertAlign w:val="superscript"/>
                <w:lang w:val="en-US" w:bidi="ar-IQ"/>
              </w:rPr>
              <w:t>th</w:t>
            </w:r>
            <w:r>
              <w:rPr>
                <w:lang w:val="en-US" w:bidi="ar-IQ"/>
              </w:rPr>
              <w:t xml:space="preserve"> vet. Med. Sci. 31-3-1 Baghdad uni.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67DDB" w:rsidRPr="0058381F" w:rsidRDefault="00067DDB" w:rsidP="00067DDB">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067DDB" w:rsidRPr="0058381F" w:rsidTr="00067DD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67DDB" w:rsidRPr="008D4B34" w:rsidRDefault="00067DDB" w:rsidP="00067DDB">
            <w:pPr>
              <w:pStyle w:val="Style2"/>
              <w:widowControl/>
              <w:tabs>
                <w:tab w:val="left" w:pos="384"/>
              </w:tabs>
              <w:spacing w:before="163" w:line="326" w:lineRule="exact"/>
              <w:ind w:firstLine="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67DDB" w:rsidRPr="0058381F" w:rsidRDefault="00067DDB" w:rsidP="00067DDB">
            <w:pPr>
              <w:jc w:val="right"/>
              <w:rPr>
                <w:rFonts w:ascii="Tahoma" w:hAnsi="Tahoma" w:cs="Tahoma"/>
                <w:rtl/>
                <w:lang w:val="en-US" w:bidi="ar-IQ"/>
              </w:rPr>
            </w:pPr>
            <w:r>
              <w:rPr>
                <w:rFonts w:ascii="Tahoma" w:hAnsi="Tahoma" w:cs="Tahoma"/>
                <w:lang w:val="en-US" w:bidi="ar-IQ"/>
              </w:rPr>
              <w:t>Volume Number</w:t>
            </w:r>
          </w:p>
        </w:tc>
      </w:tr>
      <w:tr w:rsidR="00067DDB"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67DDB" w:rsidRPr="008D4B34" w:rsidRDefault="00067DDB" w:rsidP="00067DDB">
            <w:pPr>
              <w:tabs>
                <w:tab w:val="left" w:pos="4843"/>
              </w:tabs>
              <w:bidi w:val="0"/>
              <w:rPr>
                <w:lang w:val="en-US" w:bidi="ar-IQ"/>
              </w:rPr>
            </w:pPr>
            <w:r>
              <w:rPr>
                <w:lang w:val="en-US" w:bidi="ar-IQ"/>
              </w:rPr>
              <w:t>105-110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67DDB" w:rsidRDefault="00067DDB" w:rsidP="00067DDB">
            <w:pPr>
              <w:jc w:val="right"/>
              <w:rPr>
                <w:rFonts w:ascii="Tahoma" w:hAnsi="Tahoma" w:cs="Tahoma"/>
                <w:lang w:val="en-US" w:bidi="ar-IQ"/>
              </w:rPr>
            </w:pPr>
            <w:r>
              <w:rPr>
                <w:rFonts w:ascii="Tahoma" w:hAnsi="Tahoma" w:cs="Tahoma"/>
                <w:lang w:val="en-US" w:bidi="ar-IQ"/>
              </w:rPr>
              <w:t xml:space="preserve">Page </w:t>
            </w:r>
          </w:p>
        </w:tc>
      </w:tr>
      <w:tr w:rsidR="00067DDB" w:rsidTr="00067D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67DDB" w:rsidRPr="008D4B34" w:rsidRDefault="002131A1" w:rsidP="00067DDB">
            <w:pPr>
              <w:tabs>
                <w:tab w:val="left" w:pos="4843"/>
              </w:tabs>
              <w:bidi w:val="0"/>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67DDB" w:rsidRDefault="00067DDB" w:rsidP="00067DDB">
            <w:pPr>
              <w:jc w:val="right"/>
              <w:rPr>
                <w:rFonts w:ascii="Tahoma" w:hAnsi="Tahoma" w:cs="Tahoma"/>
                <w:lang w:val="en-US" w:bidi="ar-IQ"/>
              </w:rPr>
            </w:pPr>
            <w:r w:rsidRPr="0058381F">
              <w:rPr>
                <w:rFonts w:ascii="Tahoma" w:hAnsi="Tahoma" w:cs="Tahoma"/>
                <w:lang w:val="en-US" w:bidi="ar-IQ"/>
              </w:rPr>
              <w:t>Year</w:t>
            </w:r>
          </w:p>
        </w:tc>
      </w:tr>
      <w:tr w:rsidR="00067DDB" w:rsidTr="00067DDB">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42E79" w:rsidRPr="00C1006D" w:rsidRDefault="00D42E79" w:rsidP="00D42E79">
            <w:pPr>
              <w:jc w:val="right"/>
              <w:rPr>
                <w:sz w:val="20"/>
                <w:szCs w:val="20"/>
                <w:lang w:bidi="ar-IQ"/>
              </w:rPr>
            </w:pPr>
            <w:r w:rsidRPr="00C1006D">
              <w:rPr>
                <w:sz w:val="20"/>
                <w:szCs w:val="20"/>
                <w:lang w:bidi="ar-IQ"/>
              </w:rPr>
              <w:t>The objective of present work is to recorded the effect of season on semen physical characteristics and GnRH injection on sperm viability and to chose the best male for normal and artificial insemination.</w:t>
            </w:r>
          </w:p>
          <w:p w:rsidR="00067DDB" w:rsidRPr="00D42E79" w:rsidRDefault="00D42E79" w:rsidP="00D42E79">
            <w:pPr>
              <w:bidi w:val="0"/>
              <w:ind w:firstLine="567"/>
              <w:jc w:val="both"/>
              <w:rPr>
                <w:lang w:bidi="ar-IQ"/>
              </w:rPr>
            </w:pPr>
            <w:r w:rsidRPr="00C1006D">
              <w:rPr>
                <w:sz w:val="20"/>
                <w:szCs w:val="20"/>
                <w:lang w:bidi="ar-IQ"/>
              </w:rPr>
              <w:t>In present work 12 mature fertile male goat (Buck ) were used. By artificial vagina (A.V) semen was collected once a week for 12 months. The animal were divided into 2 equal groups , twelve male were I\M injected  five doses of 40 μg GnRH , 48 hrs between each injection during breeding season( July) . serum levels of Testosterone and lutinizing hormone (LH)were estimated before and after GnRH injection , semen physical examination around year were recorded . sperm viability was also recorded pre and during and post GnRH treatment in 37˚ c -4˚c. the results indicated the serum hormones levels during July were significantly higher (p&lt;0.01)compared with winter months. The significant (p&lt;0.01) increased were also recorded between the treated male compared with control male. Bucks treated with GnRH hormone caused an improving in semen physical characteristics as well as months of collection has significantly (p&lt;0.01) effect on semen physical characteristics specially volume , concentration and individual and mass motility. There was significantly increase (p&lt;0.01)in the live duration of spermatozoa in water bath ( 37˚ c) for 69 hr, compared with the control group 58hr , while the spermatozoa live in 4˚ c for 25 in treated group compared to 11 hrs. Conclusion the GnRH injection lead to increase physical characteristics and sperm viability in water bath 37˚ c  and 4˚ c and best physical semen quality were taken during summer season. In  females showed 100% estrous and pregnancy after the injection of 40 μg GnRH after estrous synchronization and natural insemination from GnRH injected male out of breeding season . The GnRH  hormone increase the male and female gonads activity leading in the increasing production capacity during and out of breeding season.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67DDB" w:rsidRDefault="00067DDB" w:rsidP="00067DDB">
            <w:pPr>
              <w:bidi w:val="0"/>
              <w:rPr>
                <w:rFonts w:ascii="Tahoma" w:hAnsi="Tahoma" w:cs="Tahoma"/>
                <w:lang w:val="en-US" w:bidi="ar-IQ"/>
              </w:rPr>
            </w:pPr>
            <w:r>
              <w:rPr>
                <w:rFonts w:ascii="Tahoma" w:hAnsi="Tahoma" w:cs="Tahoma"/>
                <w:lang w:val="en-US" w:bidi="ar-IQ"/>
              </w:rPr>
              <w:t>Abstract</w:t>
            </w:r>
          </w:p>
        </w:tc>
      </w:tr>
    </w:tbl>
    <w:p w:rsidR="00067DDB" w:rsidRDefault="00067DDB" w:rsidP="0085436A">
      <w:pPr>
        <w:rPr>
          <w:lang w:bidi="ar-IQ"/>
        </w:rPr>
      </w:pPr>
    </w:p>
    <w:p w:rsidR="002131A1" w:rsidRDefault="002131A1" w:rsidP="0085436A">
      <w:pPr>
        <w:rPr>
          <w:lang w:bidi="ar-IQ"/>
        </w:rPr>
      </w:pPr>
    </w:p>
    <w:p w:rsidR="002131A1" w:rsidRDefault="002131A1" w:rsidP="0085436A">
      <w:pPr>
        <w:rPr>
          <w:lang w:bidi="ar-IQ"/>
        </w:rPr>
      </w:pPr>
    </w:p>
    <w:p w:rsidR="00D42E79" w:rsidRDefault="00D42E79" w:rsidP="0085436A">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658"/>
        <w:gridCol w:w="345"/>
        <w:gridCol w:w="2561"/>
        <w:gridCol w:w="1633"/>
        <w:gridCol w:w="527"/>
        <w:gridCol w:w="1976"/>
        <w:gridCol w:w="2190"/>
      </w:tblGrid>
      <w:tr w:rsidR="00D42E79" w:rsidRPr="002729DF" w:rsidTr="008435FD">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D42E79" w:rsidRPr="002729DF" w:rsidRDefault="00D42E79" w:rsidP="008435FD">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D42E79" w:rsidRPr="0058381F" w:rsidTr="00D42E79">
        <w:trPr>
          <w:trHeight w:hRule="exact" w:val="576"/>
          <w:jc w:val="center"/>
        </w:trPr>
        <w:tc>
          <w:tcPr>
            <w:tcW w:w="8700" w:type="dxa"/>
            <w:gridSpan w:val="6"/>
            <w:tcBorders>
              <w:top w:val="threeDEmboss" w:sz="18" w:space="0" w:color="auto"/>
              <w:left w:val="threeDEmboss" w:sz="18" w:space="0" w:color="auto"/>
              <w:bottom w:val="threeDEmboss" w:sz="18" w:space="0" w:color="auto"/>
              <w:right w:val="threeDEmboss" w:sz="18" w:space="0" w:color="auto"/>
            </w:tcBorders>
          </w:tcPr>
          <w:p w:rsidR="00D42E79" w:rsidRPr="00BB0D49" w:rsidRDefault="00D42E79" w:rsidP="008435FD">
            <w:pPr>
              <w:bidi w:val="0"/>
              <w:rPr>
                <w:rFonts w:ascii="Tahoma" w:hAnsi="Tahoma" w:cs="Tahoma"/>
                <w:lang w:val="en-US" w:bidi="ar-IQ"/>
              </w:rPr>
            </w:pPr>
            <w:r w:rsidRPr="00BB0D49">
              <w:rPr>
                <w:rFonts w:ascii="Tahoma" w:hAnsi="Tahoma" w:cs="Tahoma"/>
                <w:lang w:val="en-US" w:bidi="ar-IQ"/>
              </w:rPr>
              <w:t xml:space="preserve">Veterinary Medicine </w:t>
            </w:r>
          </w:p>
        </w:tc>
        <w:tc>
          <w:tcPr>
            <w:tcW w:w="21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D42E79" w:rsidRPr="0058381F" w:rsidTr="00D42E79">
        <w:trPr>
          <w:trHeight w:hRule="exact" w:val="576"/>
          <w:jc w:val="center"/>
        </w:trPr>
        <w:tc>
          <w:tcPr>
            <w:tcW w:w="8700" w:type="dxa"/>
            <w:gridSpan w:val="6"/>
            <w:tcBorders>
              <w:top w:val="threeDEmboss" w:sz="18" w:space="0" w:color="auto"/>
              <w:left w:val="threeDEmboss" w:sz="18" w:space="0" w:color="auto"/>
              <w:bottom w:val="threeDEmboss" w:sz="18" w:space="0" w:color="auto"/>
              <w:right w:val="threeDEmboss" w:sz="18" w:space="0" w:color="auto"/>
            </w:tcBorders>
          </w:tcPr>
          <w:p w:rsidR="00D42E79" w:rsidRPr="00BB0D49" w:rsidRDefault="00D42E79" w:rsidP="008435FD">
            <w:pPr>
              <w:bidi w:val="0"/>
              <w:rPr>
                <w:rFonts w:ascii="Tahoma" w:hAnsi="Tahoma" w:cs="Tahoma"/>
                <w:lang w:val="en-US" w:bidi="ar-IQ"/>
              </w:rPr>
            </w:pPr>
            <w:r w:rsidRPr="00BB0D49">
              <w:rPr>
                <w:rFonts w:ascii="Tahoma" w:hAnsi="Tahoma" w:cs="Tahoma"/>
                <w:lang w:val="en-US" w:bidi="ar-IQ"/>
              </w:rPr>
              <w:t>Surgery and Obstetrics</w:t>
            </w:r>
          </w:p>
        </w:tc>
        <w:tc>
          <w:tcPr>
            <w:tcW w:w="21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lang w:val="en-US" w:bidi="ar-IQ"/>
              </w:rPr>
            </w:pPr>
            <w:r w:rsidRPr="0058381F">
              <w:rPr>
                <w:rFonts w:ascii="Tahoma" w:hAnsi="Tahoma" w:cs="Tahoma"/>
                <w:lang w:val="en-US" w:bidi="ar-IQ"/>
              </w:rPr>
              <w:t>Department</w:t>
            </w:r>
          </w:p>
        </w:tc>
      </w:tr>
      <w:tr w:rsidR="00D42E79" w:rsidRPr="0058381F" w:rsidTr="00D42E79">
        <w:trPr>
          <w:trHeight w:hRule="exact" w:val="903"/>
          <w:jc w:val="center"/>
        </w:trPr>
        <w:tc>
          <w:tcPr>
            <w:tcW w:w="8700" w:type="dxa"/>
            <w:gridSpan w:val="6"/>
            <w:tcBorders>
              <w:top w:val="threeDEmboss" w:sz="18" w:space="0" w:color="auto"/>
              <w:left w:val="threeDEmboss" w:sz="18" w:space="0" w:color="auto"/>
              <w:bottom w:val="threeDEmboss" w:sz="18" w:space="0" w:color="auto"/>
              <w:right w:val="threeDEmboss" w:sz="18" w:space="0" w:color="auto"/>
            </w:tcBorders>
          </w:tcPr>
          <w:p w:rsidR="00D42E79" w:rsidRDefault="00684C9F" w:rsidP="008435FD">
            <w:pPr>
              <w:bidi w:val="0"/>
              <w:rPr>
                <w:rFonts w:ascii="Tahoma" w:hAnsi="Tahoma" w:cs="Tahoma"/>
                <w:lang w:val="en-US" w:bidi="ar-IQ"/>
              </w:rPr>
            </w:pPr>
            <w:r>
              <w:rPr>
                <w:rFonts w:asciiTheme="majorBidi" w:hAnsiTheme="majorBidi" w:cstheme="majorBidi"/>
              </w:rPr>
              <w:t>Ali Fade</w:t>
            </w:r>
            <w:r w:rsidR="00D42E79">
              <w:rPr>
                <w:rFonts w:asciiTheme="majorBidi" w:hAnsiTheme="majorBidi" w:cstheme="majorBidi"/>
              </w:rPr>
              <w:t>l Alwan</w:t>
            </w:r>
          </w:p>
        </w:tc>
        <w:tc>
          <w:tcPr>
            <w:tcW w:w="21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D42E79" w:rsidRPr="0058381F" w:rsidTr="00D42E79">
        <w:trPr>
          <w:trHeight w:hRule="exact" w:val="576"/>
          <w:jc w:val="center"/>
        </w:trPr>
        <w:tc>
          <w:tcPr>
            <w:tcW w:w="8700" w:type="dxa"/>
            <w:gridSpan w:val="6"/>
            <w:tcBorders>
              <w:top w:val="threeDEmboss" w:sz="18" w:space="0" w:color="auto"/>
              <w:left w:val="threeDEmboss" w:sz="18" w:space="0" w:color="auto"/>
              <w:bottom w:val="threeDEmboss" w:sz="18" w:space="0" w:color="auto"/>
              <w:right w:val="threeDEmboss" w:sz="18" w:space="0" w:color="auto"/>
            </w:tcBorders>
          </w:tcPr>
          <w:p w:rsidR="00D42E79" w:rsidRPr="00BB0D49" w:rsidRDefault="00D42E79" w:rsidP="008435FD">
            <w:pPr>
              <w:bidi w:val="0"/>
              <w:rPr>
                <w:rFonts w:ascii="Tahoma" w:hAnsi="Tahoma" w:cs="Tahoma"/>
                <w:lang w:val="en-US" w:bidi="ar-IQ"/>
              </w:rPr>
            </w:pPr>
          </w:p>
        </w:tc>
        <w:tc>
          <w:tcPr>
            <w:tcW w:w="21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lang w:val="en-US" w:bidi="ar-IQ"/>
              </w:rPr>
            </w:pPr>
            <w:r>
              <w:rPr>
                <w:rFonts w:ascii="Tahoma" w:hAnsi="Tahoma" w:cs="Tahoma"/>
                <w:lang w:val="en-US" w:bidi="ar-IQ"/>
              </w:rPr>
              <w:t>e-mail</w:t>
            </w:r>
          </w:p>
        </w:tc>
      </w:tr>
      <w:tr w:rsidR="00D42E79" w:rsidRPr="0058381F" w:rsidTr="00D42E79">
        <w:trPr>
          <w:trHeight w:hRule="exact" w:val="597"/>
          <w:jc w:val="center"/>
        </w:trPr>
        <w:tc>
          <w:tcPr>
            <w:tcW w:w="2003" w:type="dxa"/>
            <w:gridSpan w:val="2"/>
            <w:tcBorders>
              <w:top w:val="threeDEmboss" w:sz="18" w:space="0" w:color="auto"/>
              <w:left w:val="threeDEmboss" w:sz="18" w:space="0" w:color="auto"/>
              <w:bottom w:val="threeDEmboss" w:sz="18" w:space="0" w:color="auto"/>
              <w:right w:val="threeDEmboss" w:sz="18" w:space="0" w:color="auto"/>
            </w:tcBorders>
            <w:vAlign w:val="center"/>
          </w:tcPr>
          <w:p w:rsidR="00D42E79" w:rsidRPr="002A343C" w:rsidRDefault="007A35FA" w:rsidP="008435FD">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312" style="position:absolute;left:0;text-align:left;margin-left:1.5pt;margin-top:3.35pt;width:9.8pt;height:10.35pt;z-index:251896832;mso-position-horizontal-relative:text;mso-position-vertical-relative:text" fillcolor="white [3201]" strokecolor="black [3200]" strokeweight="1pt">
                  <v:stroke dashstyle="dash"/>
                  <v:shadow color="#868686"/>
                  <w10:wrap anchorx="page"/>
                </v:oval>
              </w:pict>
            </w:r>
            <w:r w:rsidR="00D42E79" w:rsidRPr="002A343C">
              <w:rPr>
                <w:rStyle w:val="hps"/>
                <w:rFonts w:ascii="Simplified Arabic" w:hAnsi="Simplified Arabic" w:cs="Simplified Arabic"/>
                <w:b/>
                <w:bCs/>
                <w:color w:val="333333"/>
                <w:sz w:val="22"/>
                <w:szCs w:val="22"/>
              </w:rPr>
              <w:t>Professor</w:t>
            </w:r>
            <w:r w:rsidR="00D42E79">
              <w:rPr>
                <w:rFonts w:ascii="Simplified Arabic" w:hAnsi="Simplified Arabic" w:cs="Simplified Arabic" w:hint="cs"/>
                <w:b/>
                <w:bCs/>
                <w:sz w:val="22"/>
                <w:szCs w:val="22"/>
                <w:rtl/>
                <w:lang w:val="en-US" w:bidi="ar-IQ"/>
              </w:rPr>
              <w:t xml:space="preserve"> </w:t>
            </w:r>
          </w:p>
        </w:tc>
        <w:tc>
          <w:tcPr>
            <w:tcW w:w="2561" w:type="dxa"/>
            <w:tcBorders>
              <w:top w:val="threeDEmboss" w:sz="18" w:space="0" w:color="auto"/>
              <w:left w:val="threeDEmboss" w:sz="18" w:space="0" w:color="auto"/>
              <w:bottom w:val="threeDEmboss" w:sz="18" w:space="0" w:color="auto"/>
              <w:right w:val="threeDEmboss" w:sz="18" w:space="0" w:color="auto"/>
            </w:tcBorders>
            <w:vAlign w:val="center"/>
          </w:tcPr>
          <w:p w:rsidR="00D42E79" w:rsidRPr="002A343C" w:rsidRDefault="007A35FA" w:rsidP="008435FD">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313" style="position:absolute;left:0;text-align:left;margin-left:-1.85pt;margin-top:3.1pt;width:9.8pt;height:10.35pt;z-index:251897856;mso-position-horizontal-relative:text;mso-position-vertical-relative:text" fillcolor="black [3213]" strokecolor="black [3200]" strokeweight="1pt">
                  <v:stroke dashstyle="dash"/>
                  <v:shadow color="#868686"/>
                  <w10:wrap anchorx="page"/>
                </v:oval>
              </w:pict>
            </w:r>
            <w:r w:rsidR="00D42E79" w:rsidRPr="002A343C">
              <w:rPr>
                <w:rStyle w:val="hps"/>
                <w:rFonts w:ascii="Simplified Arabic" w:hAnsi="Simplified Arabic" w:cs="Simplified Arabic"/>
                <w:b/>
                <w:bCs/>
                <w:color w:val="333333"/>
                <w:sz w:val="22"/>
                <w:szCs w:val="22"/>
              </w:rPr>
              <w:t>Assistant</w:t>
            </w:r>
            <w:r w:rsidR="00D42E79" w:rsidRPr="002A343C">
              <w:rPr>
                <w:rStyle w:val="shorttext"/>
                <w:rFonts w:ascii="Simplified Arabic" w:hAnsi="Simplified Arabic" w:cs="Simplified Arabic"/>
                <w:b/>
                <w:bCs/>
                <w:color w:val="333333"/>
                <w:sz w:val="22"/>
                <w:szCs w:val="22"/>
              </w:rPr>
              <w:t xml:space="preserve"> </w:t>
            </w:r>
            <w:r w:rsidR="00D42E79" w:rsidRPr="002A343C">
              <w:rPr>
                <w:rStyle w:val="hps"/>
                <w:rFonts w:ascii="Simplified Arabic" w:hAnsi="Simplified Arabic" w:cs="Simplified Arabic"/>
                <w:b/>
                <w:bCs/>
                <w:color w:val="333333"/>
                <w:sz w:val="22"/>
                <w:szCs w:val="22"/>
              </w:rPr>
              <w:t>Professor</w:t>
            </w:r>
            <w:r w:rsidR="00D42E79">
              <w:rPr>
                <w:rFonts w:ascii="Simplified Arabic" w:hAnsi="Simplified Arabic" w:cs="Simplified Arabic" w:hint="cs"/>
                <w:b/>
                <w:bCs/>
                <w:sz w:val="22"/>
                <w:szCs w:val="22"/>
                <w:rtl/>
                <w:lang w:bidi="ar-IQ"/>
              </w:rPr>
              <w:t xml:space="preserve"> </w:t>
            </w:r>
          </w:p>
        </w:tc>
        <w:tc>
          <w:tcPr>
            <w:tcW w:w="1633" w:type="dxa"/>
            <w:tcBorders>
              <w:top w:val="threeDEmboss" w:sz="18" w:space="0" w:color="auto"/>
              <w:left w:val="threeDEmboss" w:sz="18" w:space="0" w:color="auto"/>
              <w:bottom w:val="threeDEmboss" w:sz="18" w:space="0" w:color="auto"/>
              <w:right w:val="threeDEmboss" w:sz="18" w:space="0" w:color="auto"/>
            </w:tcBorders>
            <w:vAlign w:val="center"/>
          </w:tcPr>
          <w:p w:rsidR="00D42E79" w:rsidRPr="002A343C" w:rsidRDefault="007A35FA" w:rsidP="008435FD">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314" style="position:absolute;left:0;text-align:left;margin-left:.45pt;margin-top:2.3pt;width:9.8pt;height:10.35pt;z-index:251898880;mso-position-horizontal-relative:text;mso-position-vertical-relative:text" fillcolor="white [3201]" strokecolor="black [3200]" strokeweight="1pt">
                  <v:stroke dashstyle="dash"/>
                  <v:shadow color="#868686"/>
                  <w10:wrap anchorx="page"/>
                </v:oval>
              </w:pict>
            </w:r>
            <w:r w:rsidR="00D42E79">
              <w:rPr>
                <w:rStyle w:val="hps"/>
                <w:rFonts w:ascii="Simplified Arabic" w:hAnsi="Simplified Arabic" w:cs="Simplified Arabic" w:hint="cs"/>
                <w:b/>
                <w:bCs/>
                <w:color w:val="333333"/>
                <w:sz w:val="22"/>
                <w:szCs w:val="22"/>
                <w:rtl/>
                <w:lang w:bidi="ar-IQ"/>
              </w:rPr>
              <w:t xml:space="preserve"> </w:t>
            </w:r>
            <w:r w:rsidR="00D42E79">
              <w:rPr>
                <w:rStyle w:val="hps"/>
                <w:rFonts w:ascii="Simplified Arabic" w:hAnsi="Simplified Arabic" w:cs="Simplified Arabic"/>
                <w:b/>
                <w:bCs/>
                <w:color w:val="333333"/>
                <w:sz w:val="22"/>
                <w:szCs w:val="22"/>
                <w:lang w:val="en-US"/>
              </w:rPr>
              <w:t xml:space="preserve">   </w:t>
            </w:r>
            <w:r w:rsidR="00D42E79">
              <w:rPr>
                <w:rStyle w:val="hps"/>
                <w:rFonts w:ascii="Simplified Arabic" w:hAnsi="Simplified Arabic" w:cs="Simplified Arabic"/>
                <w:b/>
                <w:bCs/>
                <w:color w:val="333333"/>
                <w:sz w:val="22"/>
                <w:szCs w:val="22"/>
              </w:rPr>
              <w:t>Lecturer</w:t>
            </w:r>
          </w:p>
        </w:tc>
        <w:tc>
          <w:tcPr>
            <w:tcW w:w="2503" w:type="dxa"/>
            <w:gridSpan w:val="2"/>
            <w:tcBorders>
              <w:top w:val="threeDEmboss" w:sz="18" w:space="0" w:color="auto"/>
              <w:left w:val="threeDEmboss" w:sz="18" w:space="0" w:color="auto"/>
              <w:bottom w:val="threeDEmboss" w:sz="18" w:space="0" w:color="auto"/>
              <w:right w:val="threeDEmboss" w:sz="18" w:space="0" w:color="auto"/>
            </w:tcBorders>
            <w:vAlign w:val="center"/>
          </w:tcPr>
          <w:p w:rsidR="00D42E79" w:rsidRPr="00441E29" w:rsidRDefault="007A35FA" w:rsidP="008435FD">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315" style="position:absolute;left:0;text-align:left;margin-left:-1.3pt;margin-top:4.4pt;width:9.8pt;height:10.35pt;z-index:251899904;mso-position-horizontal-relative:text;mso-position-vertical-relative:text" fillcolor="white [3201]" strokecolor="black [3200]" strokeweight="1pt">
                  <v:stroke dashstyle="dash"/>
                  <v:shadow color="#868686"/>
                  <w10:wrap anchorx="page"/>
                </v:oval>
              </w:pict>
            </w:r>
            <w:r w:rsidR="00D42E79">
              <w:rPr>
                <w:rStyle w:val="hps"/>
                <w:rFonts w:ascii="Simplified Arabic" w:hAnsi="Simplified Arabic" w:cs="Simplified Arabic" w:hint="cs"/>
                <w:b/>
                <w:bCs/>
                <w:color w:val="333333"/>
                <w:sz w:val="22"/>
                <w:szCs w:val="22"/>
                <w:rtl/>
                <w:lang w:val="en-US" w:bidi="ar-IQ"/>
              </w:rPr>
              <w:t xml:space="preserve">  </w:t>
            </w:r>
            <w:r w:rsidR="00D42E79">
              <w:rPr>
                <w:rStyle w:val="hps"/>
                <w:rFonts w:ascii="Simplified Arabic" w:hAnsi="Simplified Arabic" w:cs="Simplified Arabic"/>
                <w:b/>
                <w:bCs/>
                <w:color w:val="333333"/>
                <w:sz w:val="22"/>
                <w:szCs w:val="22"/>
                <w:lang w:val="en-US" w:bidi="ar-IQ"/>
              </w:rPr>
              <w:t xml:space="preserve">  </w:t>
            </w:r>
          </w:p>
          <w:p w:rsidR="00D42E79" w:rsidRPr="002A343C" w:rsidRDefault="00D42E79" w:rsidP="008435FD">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1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rtl/>
                <w:lang w:val="en-US" w:bidi="ar-IQ"/>
              </w:rPr>
            </w:pPr>
            <w:r>
              <w:rPr>
                <w:rFonts w:ascii="Tahoma" w:hAnsi="Tahoma" w:cs="Tahoma"/>
                <w:lang w:val="en-US" w:bidi="ar-IQ"/>
              </w:rPr>
              <w:t xml:space="preserve">Career </w:t>
            </w:r>
          </w:p>
        </w:tc>
      </w:tr>
      <w:tr w:rsidR="00D42E79" w:rsidRPr="00424C8B" w:rsidTr="00D42E79">
        <w:trPr>
          <w:trHeight w:hRule="exact" w:val="1083"/>
          <w:jc w:val="center"/>
        </w:trPr>
        <w:tc>
          <w:tcPr>
            <w:tcW w:w="87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D42E79" w:rsidRPr="00424C8B" w:rsidRDefault="00D42E79" w:rsidP="008435FD">
            <w:pPr>
              <w:pStyle w:val="Style2"/>
              <w:widowControl/>
              <w:tabs>
                <w:tab w:val="left" w:pos="384"/>
              </w:tabs>
              <w:spacing w:line="326" w:lineRule="exact"/>
              <w:ind w:firstLine="0"/>
              <w:rPr>
                <w:rStyle w:val="FontStyle11"/>
                <w:sz w:val="28"/>
                <w:szCs w:val="28"/>
                <w:lang w:eastAsia="fr-FR"/>
              </w:rPr>
            </w:pPr>
            <w:r>
              <w:rPr>
                <w:rStyle w:val="FontStyle11"/>
                <w:sz w:val="28"/>
                <w:szCs w:val="28"/>
                <w:lang w:eastAsia="fr-FR"/>
              </w:rPr>
              <w:t>Blood progesterone and estrogen hormones levels during pregnancy  and after birth in Iraqi sheep and goat .</w:t>
            </w:r>
          </w:p>
        </w:tc>
        <w:tc>
          <w:tcPr>
            <w:tcW w:w="21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D42E79" w:rsidRPr="00424C8B" w:rsidRDefault="00D42E79" w:rsidP="008435FD">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D42E79" w:rsidRPr="0058381F" w:rsidTr="00D42E79">
        <w:trPr>
          <w:trHeight w:val="402"/>
          <w:jc w:val="center"/>
        </w:trPr>
        <w:tc>
          <w:tcPr>
            <w:tcW w:w="1658" w:type="dxa"/>
            <w:tcBorders>
              <w:top w:val="threeDEmboss" w:sz="18" w:space="0" w:color="auto"/>
              <w:left w:val="threeDEmboss" w:sz="18" w:space="0" w:color="auto"/>
              <w:bottom w:val="threeDEmboss" w:sz="18" w:space="0" w:color="auto"/>
              <w:right w:val="threeDEmboss" w:sz="18" w:space="0" w:color="auto"/>
            </w:tcBorders>
          </w:tcPr>
          <w:p w:rsidR="00D42E79" w:rsidRPr="00D7176F" w:rsidRDefault="007A35FA" w:rsidP="008435FD">
            <w:pPr>
              <w:jc w:val="center"/>
              <w:rPr>
                <w:lang w:val="en-US" w:bidi="ar-IQ"/>
              </w:rPr>
            </w:pPr>
            <w:r>
              <w:rPr>
                <w:noProof/>
                <w:lang w:val="en-US"/>
              </w:rPr>
              <w:pict>
                <v:oval id="_x0000_s1317" style="position:absolute;left:0;text-align:left;margin-left:-1.65pt;margin-top:2.85pt;width:9.8pt;height:10.35pt;z-index:251901952;mso-position-horizontal-relative:text;mso-position-vertical-relative:text" fillcolor="white [3201]" strokecolor="black [3200]" strokeweight="1pt">
                  <v:stroke dashstyle="dash"/>
                  <v:shadow color="#868686"/>
                  <w10:wrap anchorx="page"/>
                </v:oval>
              </w:pict>
            </w:r>
            <w:r w:rsidR="00D42E79">
              <w:rPr>
                <w:lang w:val="en-US" w:bidi="ar-IQ"/>
              </w:rPr>
              <w:t>Single</w:t>
            </w:r>
          </w:p>
        </w:tc>
        <w:tc>
          <w:tcPr>
            <w:tcW w:w="5066" w:type="dxa"/>
            <w:gridSpan w:val="4"/>
            <w:tcBorders>
              <w:top w:val="threeDEmboss" w:sz="18" w:space="0" w:color="auto"/>
              <w:left w:val="threeDEmboss" w:sz="18" w:space="0" w:color="auto"/>
              <w:bottom w:val="threeDEmboss" w:sz="18" w:space="0" w:color="auto"/>
              <w:right w:val="threeDEmboss" w:sz="18" w:space="0" w:color="auto"/>
            </w:tcBorders>
          </w:tcPr>
          <w:p w:rsidR="00D42E79" w:rsidRDefault="00D42E79" w:rsidP="008435FD">
            <w:pPr>
              <w:bidi w:val="0"/>
              <w:rPr>
                <w:rtl/>
                <w:lang w:bidi="ar-IQ"/>
              </w:rPr>
            </w:pPr>
            <w:r>
              <w:rPr>
                <w:lang w:bidi="ar-IQ"/>
              </w:rPr>
              <w:t>Amine.F.A.B., Alwan A.F. and Ibraheem N S</w:t>
            </w:r>
          </w:p>
        </w:tc>
        <w:tc>
          <w:tcPr>
            <w:tcW w:w="1976" w:type="dxa"/>
            <w:tcBorders>
              <w:top w:val="threeDEmboss" w:sz="18" w:space="0" w:color="auto"/>
              <w:left w:val="threeDEmboss" w:sz="18" w:space="0" w:color="auto"/>
              <w:bottom w:val="threeDEmboss" w:sz="18" w:space="0" w:color="auto"/>
              <w:right w:val="threeDEmboss" w:sz="18" w:space="0" w:color="auto"/>
            </w:tcBorders>
          </w:tcPr>
          <w:p w:rsidR="00D42E79" w:rsidRPr="00D7176F" w:rsidRDefault="007A35FA" w:rsidP="008435FD">
            <w:pPr>
              <w:rPr>
                <w:rtl/>
                <w:lang w:val="en-US" w:bidi="ar-IQ"/>
              </w:rPr>
            </w:pPr>
            <w:r>
              <w:rPr>
                <w:noProof/>
                <w:rtl/>
                <w:lang w:val="en-US"/>
              </w:rPr>
              <w:pict>
                <v:oval id="_x0000_s1316" style="position:absolute;left:0;text-align:left;margin-left:-2.55pt;margin-top:2.7pt;width:9.8pt;height:10.35pt;z-index:251900928;mso-position-horizontal-relative:text;mso-position-vertical-relative:text" fillcolor="#666 [1936]" strokecolor="black [3200]" strokeweight="1pt">
                  <v:fill color2="black [3200]" focus="50%" type="gradient"/>
                  <v:shadow on="t" type="perspective" color="#7f7f7f [1601]" offset="1pt" offset2="-3pt"/>
                  <w10:wrap anchorx="page"/>
                </v:oval>
              </w:pict>
            </w:r>
            <w:r w:rsidR="00D42E79">
              <w:rPr>
                <w:lang w:val="en-US" w:bidi="ar-IQ"/>
              </w:rPr>
              <w:t xml:space="preserve">Shared name </w:t>
            </w:r>
          </w:p>
        </w:tc>
        <w:tc>
          <w:tcPr>
            <w:tcW w:w="21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D42E79" w:rsidRPr="0058381F" w:rsidTr="00D42E79">
        <w:trPr>
          <w:trHeight w:val="375"/>
          <w:jc w:val="center"/>
        </w:trPr>
        <w:tc>
          <w:tcPr>
            <w:tcW w:w="8700" w:type="dxa"/>
            <w:gridSpan w:val="6"/>
            <w:tcBorders>
              <w:top w:val="threeDEmboss" w:sz="18" w:space="0" w:color="auto"/>
              <w:left w:val="threeDEmboss" w:sz="18" w:space="0" w:color="auto"/>
              <w:bottom w:val="threeDEmboss" w:sz="18" w:space="0" w:color="auto"/>
              <w:right w:val="threeDEmboss" w:sz="18" w:space="0" w:color="auto"/>
            </w:tcBorders>
          </w:tcPr>
          <w:p w:rsidR="00D42E79" w:rsidRPr="00D7176F" w:rsidRDefault="00D42E79" w:rsidP="008435FD">
            <w:pPr>
              <w:bidi w:val="0"/>
              <w:rPr>
                <w:lang w:val="en-US" w:bidi="ar-IQ"/>
              </w:rPr>
            </w:pPr>
            <w:r>
              <w:rPr>
                <w:lang w:val="en-US" w:bidi="ar-IQ"/>
              </w:rPr>
              <w:t>Bas. J. Vet. Res.</w:t>
            </w:r>
          </w:p>
        </w:tc>
        <w:tc>
          <w:tcPr>
            <w:tcW w:w="21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D42E79" w:rsidRPr="0058381F" w:rsidTr="00D42E79">
        <w:trPr>
          <w:trHeight w:hRule="exact" w:val="705"/>
          <w:jc w:val="center"/>
        </w:trPr>
        <w:tc>
          <w:tcPr>
            <w:tcW w:w="8700" w:type="dxa"/>
            <w:gridSpan w:val="6"/>
            <w:tcBorders>
              <w:top w:val="threeDEmboss" w:sz="18" w:space="0" w:color="auto"/>
              <w:left w:val="threeDEmboss" w:sz="18" w:space="0" w:color="auto"/>
              <w:bottom w:val="threeDEmboss" w:sz="18" w:space="0" w:color="auto"/>
              <w:right w:val="threeDEmboss" w:sz="18" w:space="0" w:color="auto"/>
            </w:tcBorders>
          </w:tcPr>
          <w:p w:rsidR="00D42E79" w:rsidRPr="008D4B34" w:rsidRDefault="00D42E79" w:rsidP="008435FD">
            <w:pPr>
              <w:pStyle w:val="Style2"/>
              <w:widowControl/>
              <w:tabs>
                <w:tab w:val="left" w:pos="384"/>
              </w:tabs>
              <w:spacing w:before="163" w:line="326" w:lineRule="exact"/>
              <w:ind w:firstLine="0"/>
              <w:rPr>
                <w:lang w:bidi="ar-IQ"/>
              </w:rPr>
            </w:pPr>
            <w:r>
              <w:rPr>
                <w:lang w:bidi="ar-IQ"/>
              </w:rPr>
              <w:t>9 (2)</w:t>
            </w:r>
          </w:p>
        </w:tc>
        <w:tc>
          <w:tcPr>
            <w:tcW w:w="21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rtl/>
                <w:lang w:val="en-US" w:bidi="ar-IQ"/>
              </w:rPr>
            </w:pPr>
            <w:r>
              <w:rPr>
                <w:rFonts w:ascii="Tahoma" w:hAnsi="Tahoma" w:cs="Tahoma"/>
                <w:lang w:val="en-US" w:bidi="ar-IQ"/>
              </w:rPr>
              <w:t>Volume Number</w:t>
            </w:r>
          </w:p>
        </w:tc>
      </w:tr>
      <w:tr w:rsidR="00D42E79" w:rsidTr="00D42E79">
        <w:trPr>
          <w:trHeight w:hRule="exact" w:val="432"/>
          <w:jc w:val="center"/>
        </w:trPr>
        <w:tc>
          <w:tcPr>
            <w:tcW w:w="8700" w:type="dxa"/>
            <w:gridSpan w:val="6"/>
            <w:tcBorders>
              <w:top w:val="threeDEmboss" w:sz="18" w:space="0" w:color="auto"/>
              <w:left w:val="threeDEmboss" w:sz="18" w:space="0" w:color="auto"/>
              <w:bottom w:val="threeDEmboss" w:sz="18" w:space="0" w:color="auto"/>
              <w:right w:val="threeDEmboss" w:sz="18" w:space="0" w:color="auto"/>
            </w:tcBorders>
          </w:tcPr>
          <w:p w:rsidR="00D42E79" w:rsidRPr="008D4B34" w:rsidRDefault="00D42E79" w:rsidP="008435FD">
            <w:pPr>
              <w:tabs>
                <w:tab w:val="left" w:pos="4843"/>
              </w:tabs>
              <w:bidi w:val="0"/>
              <w:rPr>
                <w:lang w:val="en-US" w:bidi="ar-IQ"/>
              </w:rPr>
            </w:pPr>
            <w:r>
              <w:rPr>
                <w:lang w:val="en-US" w:bidi="ar-IQ"/>
              </w:rPr>
              <w:t>153-157</w:t>
            </w:r>
          </w:p>
        </w:tc>
        <w:tc>
          <w:tcPr>
            <w:tcW w:w="21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Default="00D42E79" w:rsidP="008435FD">
            <w:pPr>
              <w:jc w:val="right"/>
              <w:rPr>
                <w:rFonts w:ascii="Tahoma" w:hAnsi="Tahoma" w:cs="Tahoma"/>
                <w:lang w:val="en-US" w:bidi="ar-IQ"/>
              </w:rPr>
            </w:pPr>
            <w:r>
              <w:rPr>
                <w:rFonts w:ascii="Tahoma" w:hAnsi="Tahoma" w:cs="Tahoma"/>
                <w:lang w:val="en-US" w:bidi="ar-IQ"/>
              </w:rPr>
              <w:t xml:space="preserve">Page </w:t>
            </w:r>
          </w:p>
        </w:tc>
      </w:tr>
      <w:tr w:rsidR="00D42E79" w:rsidTr="00D42E79">
        <w:trPr>
          <w:trHeight w:hRule="exact" w:val="432"/>
          <w:jc w:val="center"/>
        </w:trPr>
        <w:tc>
          <w:tcPr>
            <w:tcW w:w="8700" w:type="dxa"/>
            <w:gridSpan w:val="6"/>
            <w:tcBorders>
              <w:top w:val="threeDEmboss" w:sz="18" w:space="0" w:color="auto"/>
              <w:left w:val="threeDEmboss" w:sz="18" w:space="0" w:color="auto"/>
              <w:bottom w:val="threeDEmboss" w:sz="18" w:space="0" w:color="auto"/>
              <w:right w:val="threeDEmboss" w:sz="18" w:space="0" w:color="auto"/>
            </w:tcBorders>
          </w:tcPr>
          <w:p w:rsidR="00D42E79" w:rsidRPr="008D4B34" w:rsidRDefault="00D42E79" w:rsidP="008435FD">
            <w:pPr>
              <w:tabs>
                <w:tab w:val="left" w:pos="4843"/>
              </w:tabs>
              <w:bidi w:val="0"/>
              <w:rPr>
                <w:lang w:val="en-US" w:bidi="ar-IQ"/>
              </w:rPr>
            </w:pPr>
            <w:r>
              <w:rPr>
                <w:lang w:val="en-US" w:bidi="ar-IQ"/>
              </w:rPr>
              <w:t>2010</w:t>
            </w:r>
          </w:p>
        </w:tc>
        <w:tc>
          <w:tcPr>
            <w:tcW w:w="21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Default="00D42E79" w:rsidP="008435FD">
            <w:pPr>
              <w:jc w:val="right"/>
              <w:rPr>
                <w:rFonts w:ascii="Tahoma" w:hAnsi="Tahoma" w:cs="Tahoma"/>
                <w:lang w:val="en-US" w:bidi="ar-IQ"/>
              </w:rPr>
            </w:pPr>
            <w:r w:rsidRPr="0058381F">
              <w:rPr>
                <w:rFonts w:ascii="Tahoma" w:hAnsi="Tahoma" w:cs="Tahoma"/>
                <w:lang w:val="en-US" w:bidi="ar-IQ"/>
              </w:rPr>
              <w:t>Year</w:t>
            </w:r>
          </w:p>
        </w:tc>
      </w:tr>
      <w:tr w:rsidR="00D42E79" w:rsidTr="00D42E79">
        <w:trPr>
          <w:trHeight w:hRule="exact" w:val="5938"/>
          <w:jc w:val="center"/>
        </w:trPr>
        <w:tc>
          <w:tcPr>
            <w:tcW w:w="8700" w:type="dxa"/>
            <w:gridSpan w:val="6"/>
            <w:tcBorders>
              <w:top w:val="threeDEmboss" w:sz="18" w:space="0" w:color="auto"/>
              <w:left w:val="threeDEmboss" w:sz="18" w:space="0" w:color="auto"/>
              <w:bottom w:val="threeDEmboss" w:sz="18" w:space="0" w:color="auto"/>
              <w:right w:val="threeDEmboss" w:sz="18" w:space="0" w:color="auto"/>
            </w:tcBorders>
          </w:tcPr>
          <w:p w:rsidR="00D42E79" w:rsidRDefault="00D42E79" w:rsidP="008435FD">
            <w:pPr>
              <w:autoSpaceDE w:val="0"/>
              <w:autoSpaceDN w:val="0"/>
              <w:bidi w:val="0"/>
              <w:adjustRightInd w:val="0"/>
              <w:rPr>
                <w:rFonts w:ascii="Arial" w:hAnsi="Arial" w:cs="Arial"/>
                <w:sz w:val="22"/>
                <w:szCs w:val="22"/>
                <w:lang w:val="en-US"/>
              </w:rPr>
            </w:pPr>
            <w:r>
              <w:rPr>
                <w:rFonts w:ascii="Arial" w:hAnsi="Arial" w:cs="Arial"/>
                <w:sz w:val="23"/>
                <w:szCs w:val="23"/>
                <w:lang w:val="en-US"/>
              </w:rPr>
              <w:t xml:space="preserve">Serum </w:t>
            </w:r>
            <w:r>
              <w:rPr>
                <w:rFonts w:ascii="Arial" w:hAnsi="Arial" w:cs="Arial"/>
                <w:sz w:val="22"/>
                <w:szCs w:val="22"/>
                <w:lang w:val="en-US"/>
              </w:rPr>
              <w:t xml:space="preserve">progesterone </w:t>
            </w:r>
            <w:r>
              <w:rPr>
                <w:rFonts w:ascii="Arial" w:hAnsi="Arial" w:cs="Arial"/>
                <w:sz w:val="25"/>
                <w:szCs w:val="25"/>
                <w:lang w:val="en-US"/>
              </w:rPr>
              <w:t xml:space="preserve">and </w:t>
            </w:r>
            <w:r>
              <w:rPr>
                <w:rFonts w:ascii="Arial" w:hAnsi="Arial" w:cs="Arial"/>
                <w:sz w:val="23"/>
                <w:szCs w:val="23"/>
                <w:lang w:val="en-US"/>
              </w:rPr>
              <w:t xml:space="preserve">estrogen </w:t>
            </w:r>
            <w:r>
              <w:rPr>
                <w:rFonts w:ascii="Arial" w:hAnsi="Arial" w:cs="Arial"/>
                <w:sz w:val="22"/>
                <w:szCs w:val="22"/>
                <w:lang w:val="en-US"/>
              </w:rPr>
              <w:t xml:space="preserve">concentrations </w:t>
            </w:r>
            <w:r>
              <w:rPr>
                <w:rFonts w:ascii="Arial" w:hAnsi="Arial" w:cs="Arial"/>
                <w:sz w:val="25"/>
                <w:szCs w:val="25"/>
                <w:lang w:val="en-US"/>
              </w:rPr>
              <w:t xml:space="preserve">were </w:t>
            </w:r>
            <w:r>
              <w:rPr>
                <w:rFonts w:ascii="Arial" w:hAnsi="Arial" w:cs="Arial"/>
                <w:sz w:val="23"/>
                <w:szCs w:val="23"/>
                <w:lang w:val="en-US"/>
              </w:rPr>
              <w:t xml:space="preserve">investigated </w:t>
            </w:r>
            <w:r>
              <w:rPr>
                <w:rFonts w:ascii="Arial" w:hAnsi="Arial" w:cs="Arial"/>
                <w:sz w:val="22"/>
                <w:szCs w:val="22"/>
                <w:lang w:val="en-US"/>
              </w:rPr>
              <w:t>during</w:t>
            </w:r>
          </w:p>
          <w:p w:rsidR="00D42E79" w:rsidRDefault="00D42E79" w:rsidP="008435FD">
            <w:pPr>
              <w:autoSpaceDE w:val="0"/>
              <w:autoSpaceDN w:val="0"/>
              <w:bidi w:val="0"/>
              <w:adjustRightInd w:val="0"/>
              <w:rPr>
                <w:rFonts w:ascii="Arial" w:hAnsi="Arial" w:cs="Arial"/>
                <w:sz w:val="23"/>
                <w:szCs w:val="23"/>
                <w:lang w:val="en-US"/>
              </w:rPr>
            </w:pPr>
            <w:r>
              <w:rPr>
                <w:rFonts w:ascii="Arial" w:hAnsi="Arial" w:cs="Arial"/>
                <w:sz w:val="21"/>
                <w:szCs w:val="21"/>
                <w:lang w:val="en-US"/>
              </w:rPr>
              <w:t xml:space="preserve">pregnancy </w:t>
            </w:r>
            <w:r>
              <w:rPr>
                <w:rFonts w:ascii="Arial" w:hAnsi="Arial" w:cs="Arial"/>
                <w:sz w:val="20"/>
                <w:szCs w:val="20"/>
                <w:lang w:val="en-US"/>
              </w:rPr>
              <w:t xml:space="preserve">and </w:t>
            </w:r>
            <w:r>
              <w:rPr>
                <w:rFonts w:ascii="Arial" w:hAnsi="Arial" w:cs="Arial"/>
                <w:sz w:val="23"/>
                <w:szCs w:val="23"/>
                <w:lang w:val="en-US"/>
              </w:rPr>
              <w:t xml:space="preserve">few </w:t>
            </w:r>
            <w:r>
              <w:rPr>
                <w:rFonts w:ascii="Arial" w:hAnsi="Arial" w:cs="Arial"/>
                <w:sz w:val="21"/>
                <w:szCs w:val="21"/>
                <w:lang w:val="en-US"/>
              </w:rPr>
              <w:t xml:space="preserve">days after </w:t>
            </w:r>
            <w:r>
              <w:rPr>
                <w:rFonts w:ascii="Arial" w:hAnsi="Arial" w:cs="Arial"/>
                <w:sz w:val="23"/>
                <w:szCs w:val="23"/>
                <w:lang w:val="en-US"/>
              </w:rPr>
              <w:t xml:space="preserve">birth. Blood </w:t>
            </w:r>
            <w:r>
              <w:rPr>
                <w:rFonts w:ascii="Arial" w:hAnsi="Arial" w:cs="Arial"/>
                <w:sz w:val="20"/>
                <w:szCs w:val="20"/>
                <w:lang w:val="en-US"/>
              </w:rPr>
              <w:t xml:space="preserve">samples </w:t>
            </w:r>
            <w:r>
              <w:rPr>
                <w:rFonts w:ascii="Arial" w:hAnsi="Arial" w:cs="Arial"/>
                <w:sz w:val="21"/>
                <w:szCs w:val="21"/>
                <w:lang w:val="en-US"/>
              </w:rPr>
              <w:t xml:space="preserve">were collected </w:t>
            </w:r>
            <w:r>
              <w:rPr>
                <w:rFonts w:ascii="Arial" w:hAnsi="Arial" w:cs="Arial"/>
                <w:sz w:val="23"/>
                <w:szCs w:val="23"/>
                <w:lang w:val="en-US"/>
              </w:rPr>
              <w:t xml:space="preserve">twice / </w:t>
            </w:r>
            <w:r>
              <w:rPr>
                <w:rFonts w:ascii="Arial" w:hAnsi="Arial" w:cs="Arial"/>
                <w:sz w:val="22"/>
                <w:szCs w:val="22"/>
                <w:lang w:val="en-US"/>
              </w:rPr>
              <w:t xml:space="preserve">month </w:t>
            </w:r>
            <w:r>
              <w:rPr>
                <w:rFonts w:ascii="Arial" w:hAnsi="Arial" w:cs="Arial"/>
                <w:sz w:val="23"/>
                <w:szCs w:val="23"/>
                <w:lang w:val="en-US"/>
              </w:rPr>
              <w:t>from</w:t>
            </w:r>
          </w:p>
          <w:p w:rsidR="00D42E79" w:rsidRDefault="00D42E79" w:rsidP="008435FD">
            <w:pPr>
              <w:autoSpaceDE w:val="0"/>
              <w:autoSpaceDN w:val="0"/>
              <w:bidi w:val="0"/>
              <w:adjustRightInd w:val="0"/>
              <w:rPr>
                <w:rFonts w:ascii="Arial" w:hAnsi="Arial" w:cs="Arial"/>
                <w:sz w:val="21"/>
                <w:szCs w:val="21"/>
                <w:lang w:val="en-US"/>
              </w:rPr>
            </w:pPr>
            <w:r>
              <w:rPr>
                <w:rFonts w:ascii="Arial" w:hAnsi="Arial" w:cs="Arial"/>
                <w:sz w:val="22"/>
                <w:szCs w:val="22"/>
                <w:lang w:val="en-US"/>
              </w:rPr>
              <w:t xml:space="preserve">24 </w:t>
            </w:r>
            <w:r>
              <w:rPr>
                <w:rFonts w:ascii="Arial" w:hAnsi="Arial" w:cs="Arial"/>
                <w:sz w:val="21"/>
                <w:szCs w:val="21"/>
                <w:lang w:val="en-US"/>
              </w:rPr>
              <w:t xml:space="preserve">numbered </w:t>
            </w:r>
            <w:r>
              <w:rPr>
                <w:rFonts w:ascii="Arial" w:hAnsi="Arial" w:cs="Arial"/>
                <w:sz w:val="22"/>
                <w:szCs w:val="22"/>
                <w:lang w:val="en-US"/>
              </w:rPr>
              <w:t xml:space="preserve">animals </w:t>
            </w:r>
            <w:r>
              <w:rPr>
                <w:rFonts w:ascii="Arial" w:hAnsi="Arial" w:cs="Arial"/>
                <w:sz w:val="29"/>
                <w:szCs w:val="29"/>
                <w:lang w:val="en-US"/>
              </w:rPr>
              <w:t xml:space="preserve">( </w:t>
            </w:r>
            <w:r>
              <w:rPr>
                <w:rFonts w:ascii="Arial" w:hAnsi="Arial" w:cs="Arial"/>
                <w:lang w:val="en-US"/>
              </w:rPr>
              <w:t xml:space="preserve">l2ewes </w:t>
            </w:r>
            <w:r>
              <w:rPr>
                <w:rFonts w:ascii="Arial" w:hAnsi="Arial" w:cs="Arial"/>
                <w:sz w:val="20"/>
                <w:szCs w:val="20"/>
                <w:lang w:val="en-US"/>
              </w:rPr>
              <w:t xml:space="preserve">and </w:t>
            </w:r>
            <w:r>
              <w:rPr>
                <w:rFonts w:ascii="Arial" w:hAnsi="Arial" w:cs="Arial"/>
                <w:sz w:val="21"/>
                <w:szCs w:val="21"/>
                <w:lang w:val="en-US"/>
              </w:rPr>
              <w:t xml:space="preserve">12 </w:t>
            </w:r>
            <w:r>
              <w:rPr>
                <w:rFonts w:ascii="Arial" w:hAnsi="Arial" w:cs="Arial"/>
                <w:lang w:val="en-US"/>
              </w:rPr>
              <w:t xml:space="preserve">does) </w:t>
            </w:r>
            <w:r>
              <w:rPr>
                <w:rFonts w:ascii="Arial" w:hAnsi="Arial" w:cs="Arial"/>
                <w:sz w:val="27"/>
                <w:szCs w:val="27"/>
                <w:lang w:val="en-US"/>
              </w:rPr>
              <w:t xml:space="preserve">' </w:t>
            </w:r>
            <w:r>
              <w:rPr>
                <w:rFonts w:ascii="Arial" w:hAnsi="Arial" w:cs="Arial"/>
                <w:sz w:val="21"/>
                <w:szCs w:val="21"/>
                <w:lang w:val="en-US"/>
              </w:rPr>
              <w:t xml:space="preserve">serum </w:t>
            </w:r>
            <w:r>
              <w:rPr>
                <w:rFonts w:ascii="Arial" w:hAnsi="Arial" w:cs="Arial"/>
                <w:sz w:val="22"/>
                <w:szCs w:val="22"/>
                <w:lang w:val="en-US"/>
              </w:rPr>
              <w:t xml:space="preserve">was isolated </w:t>
            </w:r>
            <w:r>
              <w:rPr>
                <w:rFonts w:ascii="Arial" w:hAnsi="Arial" w:cs="Arial"/>
                <w:sz w:val="21"/>
                <w:szCs w:val="21"/>
                <w:lang w:val="en-US"/>
              </w:rPr>
              <w:t xml:space="preserve">and </w:t>
            </w:r>
            <w:r>
              <w:rPr>
                <w:rFonts w:ascii="Arial" w:hAnsi="Arial" w:cs="Arial"/>
                <w:sz w:val="22"/>
                <w:szCs w:val="22"/>
                <w:lang w:val="en-US"/>
              </w:rPr>
              <w:t xml:space="preserve">kept under </w:t>
            </w:r>
            <w:r>
              <w:rPr>
                <w:rFonts w:ascii="Arial" w:hAnsi="Arial" w:cs="Arial"/>
                <w:sz w:val="21"/>
                <w:szCs w:val="21"/>
                <w:lang w:val="en-US"/>
              </w:rPr>
              <w:t>-</w:t>
            </w:r>
          </w:p>
          <w:p w:rsidR="00D42E79" w:rsidRDefault="00D42E79" w:rsidP="008435FD">
            <w:pPr>
              <w:autoSpaceDE w:val="0"/>
              <w:autoSpaceDN w:val="0"/>
              <w:bidi w:val="0"/>
              <w:adjustRightInd w:val="0"/>
              <w:rPr>
                <w:rFonts w:ascii="Arial" w:hAnsi="Arial" w:cs="Arial"/>
                <w:sz w:val="21"/>
                <w:szCs w:val="21"/>
                <w:lang w:val="en-US"/>
              </w:rPr>
            </w:pPr>
            <w:r>
              <w:rPr>
                <w:rFonts w:ascii="Arial" w:hAnsi="Arial" w:cs="Arial"/>
                <w:sz w:val="21"/>
                <w:szCs w:val="21"/>
                <w:lang w:val="en-US"/>
              </w:rPr>
              <w:t xml:space="preserve">20C </w:t>
            </w:r>
            <w:r>
              <w:rPr>
                <w:rFonts w:ascii="Arial" w:hAnsi="Arial" w:cs="Arial"/>
                <w:lang w:val="en-US"/>
              </w:rPr>
              <w:t xml:space="preserve">untill </w:t>
            </w:r>
            <w:r>
              <w:rPr>
                <w:rFonts w:ascii="Arial" w:hAnsi="Arial" w:cs="Arial"/>
                <w:sz w:val="22"/>
                <w:szCs w:val="22"/>
                <w:lang w:val="en-US"/>
              </w:rPr>
              <w:t xml:space="preserve">hormonal </w:t>
            </w:r>
            <w:r>
              <w:rPr>
                <w:rFonts w:ascii="Arial" w:hAnsi="Arial" w:cs="Arial"/>
                <w:sz w:val="21"/>
                <w:szCs w:val="21"/>
                <w:lang w:val="en-US"/>
              </w:rPr>
              <w:t xml:space="preserve">analysis. </w:t>
            </w:r>
            <w:r>
              <w:rPr>
                <w:rFonts w:ascii="Arial" w:hAnsi="Arial" w:cs="Arial"/>
                <w:sz w:val="22"/>
                <w:szCs w:val="22"/>
                <w:lang w:val="en-US"/>
              </w:rPr>
              <w:t xml:space="preserve">Enzyme </w:t>
            </w:r>
            <w:r>
              <w:rPr>
                <w:rFonts w:ascii="Arial" w:hAnsi="Arial" w:cs="Arial"/>
                <w:sz w:val="21"/>
                <w:szCs w:val="21"/>
                <w:lang w:val="en-US"/>
              </w:rPr>
              <w:t xml:space="preserve">- </w:t>
            </w:r>
            <w:r>
              <w:rPr>
                <w:rFonts w:ascii="Arial" w:hAnsi="Arial" w:cs="Arial"/>
                <w:sz w:val="22"/>
                <w:szCs w:val="22"/>
                <w:lang w:val="en-US"/>
              </w:rPr>
              <w:t xml:space="preserve">Linked </w:t>
            </w:r>
            <w:r>
              <w:rPr>
                <w:rFonts w:ascii="Arial" w:hAnsi="Arial" w:cs="Arial"/>
                <w:sz w:val="21"/>
                <w:szCs w:val="21"/>
                <w:lang w:val="en-US"/>
              </w:rPr>
              <w:t xml:space="preserve">Immunosorbent </w:t>
            </w:r>
            <w:r>
              <w:rPr>
                <w:rFonts w:ascii="Arial" w:hAnsi="Arial" w:cs="Arial"/>
                <w:sz w:val="19"/>
                <w:szCs w:val="19"/>
                <w:lang w:val="en-US"/>
              </w:rPr>
              <w:t xml:space="preserve">assay </w:t>
            </w:r>
            <w:r>
              <w:rPr>
                <w:rFonts w:ascii="Arial" w:hAnsi="Arial" w:cs="Arial"/>
                <w:sz w:val="23"/>
                <w:szCs w:val="23"/>
                <w:lang w:val="en-US"/>
              </w:rPr>
              <w:t xml:space="preserve">(ELISA) </w:t>
            </w:r>
            <w:r>
              <w:rPr>
                <w:rFonts w:ascii="Arial" w:hAnsi="Arial" w:cs="Arial"/>
                <w:sz w:val="21"/>
                <w:szCs w:val="21"/>
                <w:lang w:val="en-US"/>
              </w:rPr>
              <w:t>using</w:t>
            </w:r>
          </w:p>
          <w:p w:rsidR="00D42E79" w:rsidRDefault="00D42E79" w:rsidP="008435FD">
            <w:pPr>
              <w:autoSpaceDE w:val="0"/>
              <w:autoSpaceDN w:val="0"/>
              <w:bidi w:val="0"/>
              <w:adjustRightInd w:val="0"/>
              <w:rPr>
                <w:rFonts w:ascii="Arial" w:hAnsi="Arial" w:cs="Arial"/>
                <w:sz w:val="19"/>
                <w:szCs w:val="19"/>
                <w:lang w:val="en-US"/>
              </w:rPr>
            </w:pPr>
            <w:r>
              <w:rPr>
                <w:rFonts w:ascii="Arial" w:hAnsi="Arial" w:cs="Arial"/>
                <w:sz w:val="23"/>
                <w:szCs w:val="23"/>
                <w:lang w:val="en-US"/>
              </w:rPr>
              <w:t xml:space="preserve">(ELISA </w:t>
            </w:r>
            <w:r>
              <w:rPr>
                <w:rFonts w:ascii="Arial" w:hAnsi="Arial" w:cs="Arial"/>
                <w:sz w:val="21"/>
                <w:szCs w:val="21"/>
                <w:lang w:val="en-US"/>
              </w:rPr>
              <w:t xml:space="preserve">Reader </w:t>
            </w:r>
            <w:r>
              <w:rPr>
                <w:rFonts w:ascii="Arial" w:hAnsi="Arial" w:cs="Arial"/>
                <w:sz w:val="22"/>
                <w:szCs w:val="22"/>
                <w:lang w:val="en-US"/>
              </w:rPr>
              <w:t xml:space="preserve">Dona </w:t>
            </w:r>
            <w:r>
              <w:rPr>
                <w:rFonts w:ascii="Arial" w:hAnsi="Arial" w:cs="Arial"/>
                <w:lang w:val="en-US"/>
              </w:rPr>
              <w:t xml:space="preserve">3200). </w:t>
            </w:r>
            <w:r>
              <w:rPr>
                <w:rFonts w:ascii="Arial" w:hAnsi="Arial" w:cs="Arial"/>
                <w:sz w:val="20"/>
                <w:szCs w:val="20"/>
                <w:lang w:val="en-US"/>
              </w:rPr>
              <w:t xml:space="preserve">Progesterone </w:t>
            </w:r>
            <w:r>
              <w:rPr>
                <w:rFonts w:ascii="Arial" w:hAnsi="Arial" w:cs="Arial"/>
                <w:sz w:val="21"/>
                <w:szCs w:val="21"/>
                <w:lang w:val="en-US"/>
              </w:rPr>
              <w:t xml:space="preserve">concentrations </w:t>
            </w:r>
            <w:r>
              <w:rPr>
                <w:rFonts w:ascii="Arial" w:hAnsi="Arial" w:cs="Arial"/>
                <w:sz w:val="23"/>
                <w:szCs w:val="23"/>
                <w:lang w:val="en-US"/>
              </w:rPr>
              <w:t xml:space="preserve">of </w:t>
            </w:r>
            <w:r>
              <w:rPr>
                <w:rFonts w:ascii="Arial" w:hAnsi="Arial" w:cs="Arial"/>
                <w:sz w:val="21"/>
                <w:szCs w:val="21"/>
                <w:lang w:val="en-US"/>
              </w:rPr>
              <w:t xml:space="preserve">pregnant </w:t>
            </w:r>
            <w:r>
              <w:rPr>
                <w:rFonts w:ascii="Arial" w:hAnsi="Arial" w:cs="Arial"/>
                <w:sz w:val="20"/>
                <w:szCs w:val="20"/>
                <w:lang w:val="en-US"/>
              </w:rPr>
              <w:t xml:space="preserve">ewes and </w:t>
            </w:r>
            <w:r>
              <w:rPr>
                <w:rFonts w:ascii="Arial" w:hAnsi="Arial" w:cs="Arial"/>
                <w:sz w:val="19"/>
                <w:szCs w:val="19"/>
                <w:lang w:val="en-US"/>
              </w:rPr>
              <w:t>does</w:t>
            </w:r>
          </w:p>
          <w:p w:rsidR="00D42E79" w:rsidRDefault="00D42E79" w:rsidP="008435FD">
            <w:pPr>
              <w:autoSpaceDE w:val="0"/>
              <w:autoSpaceDN w:val="0"/>
              <w:bidi w:val="0"/>
              <w:adjustRightInd w:val="0"/>
              <w:rPr>
                <w:rFonts w:ascii="Arial" w:hAnsi="Arial" w:cs="Arial"/>
                <w:sz w:val="20"/>
                <w:szCs w:val="20"/>
                <w:lang w:val="en-US"/>
              </w:rPr>
            </w:pPr>
            <w:r>
              <w:rPr>
                <w:rFonts w:ascii="Arial" w:hAnsi="Arial" w:cs="Arial"/>
                <w:sz w:val="21"/>
                <w:szCs w:val="21"/>
                <w:lang w:val="en-US"/>
              </w:rPr>
              <w:t xml:space="preserve">were showed steadily </w:t>
            </w:r>
            <w:r>
              <w:rPr>
                <w:rFonts w:ascii="Arial" w:hAnsi="Arial" w:cs="Arial"/>
                <w:sz w:val="20"/>
                <w:szCs w:val="20"/>
                <w:lang w:val="en-US"/>
              </w:rPr>
              <w:t xml:space="preserve">increased </w:t>
            </w:r>
            <w:r>
              <w:rPr>
                <w:rFonts w:ascii="Arial" w:hAnsi="Arial" w:cs="Arial"/>
                <w:sz w:val="22"/>
                <w:szCs w:val="22"/>
                <w:lang w:val="en-US"/>
              </w:rPr>
              <w:t xml:space="preserve">to </w:t>
            </w:r>
            <w:r>
              <w:rPr>
                <w:rFonts w:ascii="Arial" w:hAnsi="Arial" w:cs="Arial"/>
                <w:sz w:val="20"/>
                <w:szCs w:val="20"/>
                <w:lang w:val="en-US"/>
              </w:rPr>
              <w:t xml:space="preserve">reach </w:t>
            </w:r>
            <w:r>
              <w:rPr>
                <w:rFonts w:ascii="Arial" w:hAnsi="Arial" w:cs="Arial"/>
                <w:sz w:val="22"/>
                <w:szCs w:val="22"/>
                <w:lang w:val="en-US"/>
              </w:rPr>
              <w:t xml:space="preserve">24'9+ 2.5 nglml </w:t>
            </w:r>
            <w:r>
              <w:rPr>
                <w:rFonts w:ascii="Arial" w:hAnsi="Arial" w:cs="Arial"/>
                <w:sz w:val="20"/>
                <w:szCs w:val="20"/>
                <w:lang w:val="en-US"/>
              </w:rPr>
              <w:t xml:space="preserve">and </w:t>
            </w:r>
            <w:r>
              <w:rPr>
                <w:rFonts w:ascii="Arial" w:hAnsi="Arial" w:cs="Arial"/>
                <w:sz w:val="22"/>
                <w:szCs w:val="22"/>
                <w:lang w:val="en-US"/>
              </w:rPr>
              <w:t xml:space="preserve">30'34+ </w:t>
            </w:r>
            <w:r>
              <w:rPr>
                <w:rFonts w:ascii="Arial" w:hAnsi="Arial" w:cs="Arial"/>
                <w:lang w:val="en-US"/>
              </w:rPr>
              <w:t xml:space="preserve">23nglml </w:t>
            </w:r>
            <w:r>
              <w:rPr>
                <w:rFonts w:ascii="Arial" w:hAnsi="Arial" w:cs="Arial"/>
                <w:sz w:val="22"/>
                <w:szCs w:val="22"/>
                <w:lang w:val="en-US"/>
              </w:rPr>
              <w:t xml:space="preserve">in </w:t>
            </w:r>
            <w:r>
              <w:rPr>
                <w:rFonts w:ascii="Arial" w:hAnsi="Arial" w:cs="Arial"/>
                <w:sz w:val="20"/>
                <w:szCs w:val="20"/>
                <w:lang w:val="en-US"/>
              </w:rPr>
              <w:t>ewes</w:t>
            </w:r>
          </w:p>
          <w:p w:rsidR="00D42E79" w:rsidRDefault="00D42E79" w:rsidP="008435FD">
            <w:pPr>
              <w:autoSpaceDE w:val="0"/>
              <w:autoSpaceDN w:val="0"/>
              <w:bidi w:val="0"/>
              <w:adjustRightInd w:val="0"/>
              <w:rPr>
                <w:rFonts w:ascii="Arial" w:hAnsi="Arial" w:cs="Arial"/>
                <w:sz w:val="20"/>
                <w:szCs w:val="20"/>
                <w:lang w:val="en-US"/>
              </w:rPr>
            </w:pPr>
            <w:r>
              <w:rPr>
                <w:rFonts w:ascii="Arial" w:hAnsi="Arial" w:cs="Arial"/>
                <w:sz w:val="20"/>
                <w:szCs w:val="20"/>
                <w:lang w:val="en-US"/>
              </w:rPr>
              <w:t xml:space="preserve">and does, </w:t>
            </w:r>
            <w:r>
              <w:rPr>
                <w:rFonts w:ascii="Arial" w:hAnsi="Arial" w:cs="Arial"/>
                <w:sz w:val="22"/>
                <w:szCs w:val="22"/>
                <w:lang w:val="en-US"/>
              </w:rPr>
              <w:t xml:space="preserve">during 4th month </w:t>
            </w:r>
            <w:r>
              <w:rPr>
                <w:rFonts w:ascii="Arial" w:hAnsi="Arial" w:cs="Arial"/>
                <w:sz w:val="20"/>
                <w:szCs w:val="20"/>
                <w:lang w:val="en-US"/>
              </w:rPr>
              <w:t xml:space="preserve">and </w:t>
            </w:r>
            <w:r>
              <w:rPr>
                <w:rFonts w:ascii="Arial" w:hAnsi="Arial" w:cs="Arial"/>
                <w:sz w:val="21"/>
                <w:szCs w:val="21"/>
                <w:lang w:val="en-US"/>
              </w:rPr>
              <w:t xml:space="preserve">declined </w:t>
            </w:r>
            <w:r>
              <w:rPr>
                <w:rFonts w:ascii="Arial" w:hAnsi="Arial" w:cs="Arial"/>
                <w:sz w:val="22"/>
                <w:szCs w:val="22"/>
                <w:lang w:val="en-US"/>
              </w:rPr>
              <w:t xml:space="preserve">to </w:t>
            </w:r>
            <w:r>
              <w:rPr>
                <w:rFonts w:ascii="Arial" w:hAnsi="Arial" w:cs="Arial"/>
                <w:sz w:val="23"/>
                <w:szCs w:val="23"/>
                <w:lang w:val="en-US"/>
              </w:rPr>
              <w:t xml:space="preserve">0.6 </w:t>
            </w:r>
            <w:r>
              <w:rPr>
                <w:rFonts w:ascii="Arial" w:hAnsi="Arial" w:cs="Arial"/>
                <w:sz w:val="21"/>
                <w:szCs w:val="21"/>
                <w:lang w:val="en-US"/>
              </w:rPr>
              <w:t xml:space="preserve">and2.5 ng/ </w:t>
            </w:r>
            <w:r>
              <w:rPr>
                <w:rFonts w:ascii="Arial" w:hAnsi="Arial" w:cs="Arial"/>
                <w:lang w:val="en-US"/>
              </w:rPr>
              <w:t xml:space="preserve">ml </w:t>
            </w:r>
            <w:r>
              <w:rPr>
                <w:rFonts w:ascii="Arial" w:hAnsi="Arial" w:cs="Arial"/>
                <w:sz w:val="21"/>
                <w:szCs w:val="21"/>
                <w:lang w:val="en-US"/>
              </w:rPr>
              <w:t xml:space="preserve">after </w:t>
            </w:r>
            <w:r>
              <w:rPr>
                <w:rFonts w:ascii="Arial" w:hAnsi="Arial" w:cs="Arial"/>
                <w:sz w:val="26"/>
                <w:szCs w:val="26"/>
                <w:lang w:val="en-US"/>
              </w:rPr>
              <w:t xml:space="preserve">birth </w:t>
            </w:r>
            <w:r>
              <w:rPr>
                <w:rFonts w:ascii="Arial" w:hAnsi="Arial" w:cs="Arial"/>
                <w:sz w:val="23"/>
                <w:szCs w:val="23"/>
                <w:lang w:val="en-US"/>
              </w:rPr>
              <w:t xml:space="preserve">in </w:t>
            </w:r>
            <w:r>
              <w:rPr>
                <w:rFonts w:ascii="Arial" w:hAnsi="Arial" w:cs="Arial"/>
                <w:sz w:val="20"/>
                <w:szCs w:val="20"/>
                <w:lang w:val="en-US"/>
              </w:rPr>
              <w:t>ewes and</w:t>
            </w:r>
          </w:p>
          <w:p w:rsidR="00D42E79" w:rsidRDefault="00D42E79" w:rsidP="008435FD">
            <w:pPr>
              <w:autoSpaceDE w:val="0"/>
              <w:autoSpaceDN w:val="0"/>
              <w:bidi w:val="0"/>
              <w:adjustRightInd w:val="0"/>
              <w:rPr>
                <w:rFonts w:ascii="Arial" w:hAnsi="Arial" w:cs="Arial"/>
                <w:sz w:val="22"/>
                <w:szCs w:val="22"/>
                <w:lang w:val="en-US"/>
              </w:rPr>
            </w:pPr>
            <w:r>
              <w:rPr>
                <w:rFonts w:ascii="Arial" w:hAnsi="Arial" w:cs="Arial"/>
                <w:sz w:val="22"/>
                <w:szCs w:val="22"/>
                <w:lang w:val="en-US"/>
              </w:rPr>
              <w:t xml:space="preserve">does, respectively. Estrogen </w:t>
            </w:r>
            <w:r>
              <w:rPr>
                <w:rFonts w:ascii="Arial" w:hAnsi="Arial" w:cs="Arial"/>
                <w:sz w:val="23"/>
                <w:szCs w:val="23"/>
                <w:lang w:val="en-US"/>
              </w:rPr>
              <w:t xml:space="preserve">hormone levels </w:t>
            </w:r>
            <w:r>
              <w:rPr>
                <w:rFonts w:ascii="Arial" w:hAnsi="Arial" w:cs="Arial"/>
                <w:sz w:val="29"/>
                <w:szCs w:val="29"/>
                <w:lang w:val="en-US"/>
              </w:rPr>
              <w:t xml:space="preserve">in </w:t>
            </w:r>
            <w:r>
              <w:rPr>
                <w:rFonts w:ascii="Arial" w:hAnsi="Arial" w:cs="Arial"/>
                <w:sz w:val="22"/>
                <w:szCs w:val="22"/>
                <w:lang w:val="en-US"/>
              </w:rPr>
              <w:t xml:space="preserve">ewes </w:t>
            </w:r>
            <w:r>
              <w:rPr>
                <w:rFonts w:ascii="Arial" w:hAnsi="Arial" w:cs="Arial"/>
                <w:lang w:val="en-US"/>
              </w:rPr>
              <w:t xml:space="preserve">were </w:t>
            </w:r>
            <w:r>
              <w:rPr>
                <w:rFonts w:ascii="Arial" w:hAnsi="Arial" w:cs="Arial"/>
                <w:sz w:val="22"/>
                <w:szCs w:val="22"/>
                <w:lang w:val="en-US"/>
              </w:rPr>
              <w:t>increased significantly</w:t>
            </w:r>
          </w:p>
          <w:p w:rsidR="00D42E79" w:rsidRDefault="00D42E79" w:rsidP="008435FD">
            <w:pPr>
              <w:autoSpaceDE w:val="0"/>
              <w:autoSpaceDN w:val="0"/>
              <w:bidi w:val="0"/>
              <w:adjustRightInd w:val="0"/>
              <w:rPr>
                <w:rFonts w:ascii="Arial" w:hAnsi="Arial" w:cs="Arial"/>
                <w:sz w:val="21"/>
                <w:szCs w:val="21"/>
                <w:lang w:val="en-US"/>
              </w:rPr>
            </w:pPr>
            <w:r>
              <w:rPr>
                <w:rFonts w:ascii="Arial" w:hAnsi="Arial" w:cs="Arial"/>
                <w:sz w:val="22"/>
                <w:szCs w:val="22"/>
                <w:lang w:val="en-US"/>
              </w:rPr>
              <w:t xml:space="preserve">during </w:t>
            </w:r>
            <w:r>
              <w:rPr>
                <w:rFonts w:ascii="Arial" w:hAnsi="Arial" w:cs="Arial"/>
                <w:sz w:val="21"/>
                <w:szCs w:val="21"/>
                <w:lang w:val="en-US"/>
              </w:rPr>
              <w:t xml:space="preserve">pregnancy </w:t>
            </w:r>
            <w:r>
              <w:rPr>
                <w:rFonts w:ascii="Arial" w:hAnsi="Arial" w:cs="Arial"/>
                <w:sz w:val="25"/>
                <w:szCs w:val="25"/>
                <w:lang w:val="en-US"/>
              </w:rPr>
              <w:t xml:space="preserve">to </w:t>
            </w:r>
            <w:r>
              <w:rPr>
                <w:rFonts w:ascii="Arial" w:hAnsi="Arial" w:cs="Arial"/>
                <w:sz w:val="23"/>
                <w:szCs w:val="23"/>
                <w:lang w:val="en-US"/>
              </w:rPr>
              <w:t xml:space="preserve">maximum 98.7!4.3nglml </w:t>
            </w:r>
            <w:r>
              <w:rPr>
                <w:rFonts w:ascii="Arial" w:hAnsi="Arial" w:cs="Arial"/>
                <w:lang w:val="en-US"/>
              </w:rPr>
              <w:t xml:space="preserve">by </w:t>
            </w:r>
            <w:r>
              <w:rPr>
                <w:rFonts w:ascii="Arial" w:hAnsi="Arial" w:cs="Arial"/>
                <w:sz w:val="18"/>
                <w:szCs w:val="18"/>
                <w:lang w:val="en-US"/>
              </w:rPr>
              <w:t xml:space="preserve">5th </w:t>
            </w:r>
            <w:r>
              <w:rPr>
                <w:rFonts w:ascii="Arial" w:hAnsi="Arial" w:cs="Arial"/>
                <w:sz w:val="23"/>
                <w:szCs w:val="23"/>
                <w:lang w:val="en-US"/>
              </w:rPr>
              <w:t xml:space="preserve">month </w:t>
            </w:r>
            <w:r>
              <w:rPr>
                <w:rFonts w:ascii="Arial" w:hAnsi="Arial" w:cs="Arial"/>
                <w:sz w:val="22"/>
                <w:szCs w:val="22"/>
                <w:lang w:val="en-US"/>
              </w:rPr>
              <w:t xml:space="preserve">and sharply declined </w:t>
            </w:r>
            <w:r>
              <w:rPr>
                <w:rFonts w:ascii="Arial" w:hAnsi="Arial" w:cs="Arial"/>
                <w:sz w:val="21"/>
                <w:szCs w:val="21"/>
                <w:lang w:val="en-US"/>
              </w:rPr>
              <w:t>to</w:t>
            </w:r>
          </w:p>
          <w:p w:rsidR="00D42E79" w:rsidRDefault="00D42E79" w:rsidP="008435FD">
            <w:pPr>
              <w:autoSpaceDE w:val="0"/>
              <w:autoSpaceDN w:val="0"/>
              <w:bidi w:val="0"/>
              <w:adjustRightInd w:val="0"/>
              <w:rPr>
                <w:rFonts w:ascii="Arial" w:hAnsi="Arial" w:cs="Arial"/>
                <w:sz w:val="21"/>
                <w:szCs w:val="21"/>
                <w:lang w:val="en-US"/>
              </w:rPr>
            </w:pPr>
            <w:r>
              <w:rPr>
                <w:rFonts w:ascii="Arial" w:hAnsi="Arial" w:cs="Arial"/>
                <w:sz w:val="21"/>
                <w:szCs w:val="21"/>
                <w:lang w:val="en-US"/>
              </w:rPr>
              <w:t xml:space="preserve">4.1+0.06 </w:t>
            </w:r>
            <w:r>
              <w:rPr>
                <w:rFonts w:ascii="Arial" w:hAnsi="Arial" w:cs="Arial"/>
                <w:sz w:val="22"/>
                <w:szCs w:val="22"/>
                <w:lang w:val="en-US"/>
              </w:rPr>
              <w:t xml:space="preserve">after </w:t>
            </w:r>
            <w:r>
              <w:rPr>
                <w:rFonts w:ascii="Arial" w:hAnsi="Arial" w:cs="Arial"/>
                <w:sz w:val="23"/>
                <w:szCs w:val="23"/>
                <w:lang w:val="en-US"/>
              </w:rPr>
              <w:t xml:space="preserve">birth. </w:t>
            </w:r>
            <w:r>
              <w:rPr>
                <w:rFonts w:ascii="Arial" w:hAnsi="Arial" w:cs="Arial"/>
                <w:sz w:val="26"/>
                <w:szCs w:val="26"/>
                <w:lang w:val="en-US"/>
              </w:rPr>
              <w:t xml:space="preserve">while </w:t>
            </w:r>
            <w:r>
              <w:rPr>
                <w:rFonts w:ascii="Arial" w:hAnsi="Arial" w:cs="Arial"/>
                <w:sz w:val="25"/>
                <w:szCs w:val="25"/>
                <w:lang w:val="en-US"/>
              </w:rPr>
              <w:t xml:space="preserve">in </w:t>
            </w:r>
            <w:r>
              <w:rPr>
                <w:rFonts w:ascii="Arial" w:hAnsi="Arial" w:cs="Arial"/>
                <w:sz w:val="20"/>
                <w:szCs w:val="20"/>
                <w:lang w:val="en-US"/>
              </w:rPr>
              <w:t xml:space="preserve">does estrogen </w:t>
            </w:r>
            <w:r>
              <w:rPr>
                <w:rFonts w:ascii="Arial" w:hAnsi="Arial" w:cs="Arial"/>
                <w:sz w:val="22"/>
                <w:szCs w:val="22"/>
                <w:lang w:val="en-US"/>
              </w:rPr>
              <w:t xml:space="preserve">level </w:t>
            </w:r>
            <w:r>
              <w:rPr>
                <w:rFonts w:ascii="Arial" w:hAnsi="Arial" w:cs="Arial"/>
                <w:sz w:val="21"/>
                <w:szCs w:val="21"/>
                <w:lang w:val="en-US"/>
              </w:rPr>
              <w:t xml:space="preserve">increased </w:t>
            </w:r>
            <w:r>
              <w:rPr>
                <w:rFonts w:ascii="Arial" w:hAnsi="Arial" w:cs="Arial"/>
                <w:sz w:val="23"/>
                <w:szCs w:val="23"/>
                <w:lang w:val="en-US"/>
              </w:rPr>
              <w:t xml:space="preserve">significantly </w:t>
            </w:r>
            <w:r>
              <w:rPr>
                <w:rFonts w:ascii="Arial" w:hAnsi="Arial" w:cs="Arial"/>
                <w:sz w:val="21"/>
                <w:szCs w:val="21"/>
                <w:lang w:val="en-US"/>
              </w:rPr>
              <w:t>and steadily</w:t>
            </w:r>
          </w:p>
          <w:p w:rsidR="00D42E79" w:rsidRDefault="00D42E79" w:rsidP="008435FD">
            <w:pPr>
              <w:autoSpaceDE w:val="0"/>
              <w:autoSpaceDN w:val="0"/>
              <w:bidi w:val="0"/>
              <w:adjustRightInd w:val="0"/>
              <w:rPr>
                <w:rFonts w:ascii="Arial" w:hAnsi="Arial" w:cs="Arial"/>
                <w:sz w:val="26"/>
                <w:szCs w:val="26"/>
                <w:lang w:val="en-US"/>
              </w:rPr>
            </w:pPr>
            <w:r>
              <w:rPr>
                <w:rFonts w:ascii="Arial" w:hAnsi="Arial" w:cs="Arial"/>
                <w:sz w:val="26"/>
                <w:szCs w:val="26"/>
                <w:lang w:val="en-US"/>
              </w:rPr>
              <w:t>1o1150.6+6.23pglm|duringlastmonthofpregnancyandto5.g+0.4pglmlafter</w:t>
            </w:r>
          </w:p>
          <w:p w:rsidR="00D42E79" w:rsidRDefault="00D42E79" w:rsidP="008435FD">
            <w:pPr>
              <w:autoSpaceDE w:val="0"/>
              <w:autoSpaceDN w:val="0"/>
              <w:bidi w:val="0"/>
              <w:adjustRightInd w:val="0"/>
              <w:rPr>
                <w:rFonts w:ascii="Arial" w:hAnsi="Arial" w:cs="Arial"/>
                <w:sz w:val="26"/>
                <w:szCs w:val="26"/>
                <w:lang w:val="en-US"/>
              </w:rPr>
            </w:pPr>
            <w:r>
              <w:rPr>
                <w:rFonts w:ascii="Arial" w:hAnsi="Arial" w:cs="Arial"/>
                <w:sz w:val="22"/>
                <w:szCs w:val="22"/>
                <w:lang w:val="en-US"/>
              </w:rPr>
              <w:t xml:space="preserve">birth. </w:t>
            </w:r>
            <w:r>
              <w:rPr>
                <w:rFonts w:ascii="Arial" w:hAnsi="Arial" w:cs="Arial"/>
                <w:sz w:val="21"/>
                <w:szCs w:val="21"/>
                <w:lang w:val="en-US"/>
              </w:rPr>
              <w:t xml:space="preserve">The </w:t>
            </w:r>
            <w:r>
              <w:rPr>
                <w:rFonts w:ascii="Arial" w:hAnsi="Arial" w:cs="Arial"/>
                <w:sz w:val="20"/>
                <w:szCs w:val="20"/>
                <w:lang w:val="en-US"/>
              </w:rPr>
              <w:t xml:space="preserve">present </w:t>
            </w:r>
            <w:r>
              <w:rPr>
                <w:rFonts w:ascii="Arial" w:hAnsi="Arial" w:cs="Arial"/>
                <w:sz w:val="23"/>
                <w:szCs w:val="23"/>
                <w:lang w:val="en-US"/>
              </w:rPr>
              <w:t xml:space="preserve">work </w:t>
            </w:r>
            <w:r>
              <w:rPr>
                <w:rFonts w:ascii="Arial" w:hAnsi="Arial" w:cs="Arial"/>
                <w:sz w:val="22"/>
                <w:szCs w:val="22"/>
                <w:lang w:val="en-US"/>
              </w:rPr>
              <w:t xml:space="preserve">indicated levels of </w:t>
            </w:r>
            <w:r>
              <w:rPr>
                <w:rFonts w:ascii="Arial" w:hAnsi="Arial" w:cs="Arial"/>
                <w:sz w:val="20"/>
                <w:szCs w:val="20"/>
                <w:lang w:val="en-US"/>
              </w:rPr>
              <w:t xml:space="preserve">progesterone </w:t>
            </w:r>
            <w:r>
              <w:rPr>
                <w:rFonts w:ascii="Arial" w:hAnsi="Arial" w:cs="Arial"/>
                <w:sz w:val="22"/>
                <w:szCs w:val="22"/>
                <w:lang w:val="en-US"/>
              </w:rPr>
              <w:t xml:space="preserve">hormone </w:t>
            </w:r>
            <w:r>
              <w:rPr>
                <w:rFonts w:ascii="Arial" w:hAnsi="Arial" w:cs="Arial"/>
                <w:sz w:val="20"/>
                <w:szCs w:val="20"/>
                <w:lang w:val="en-US"/>
              </w:rPr>
              <w:t xml:space="preserve">increased </w:t>
            </w:r>
            <w:r>
              <w:rPr>
                <w:rFonts w:ascii="Arial" w:hAnsi="Arial" w:cs="Arial"/>
                <w:sz w:val="22"/>
                <w:szCs w:val="22"/>
                <w:lang w:val="en-US"/>
              </w:rPr>
              <w:t xml:space="preserve">during </w:t>
            </w:r>
            <w:r>
              <w:rPr>
                <w:rFonts w:ascii="Arial" w:hAnsi="Arial" w:cs="Arial"/>
                <w:sz w:val="26"/>
                <w:szCs w:val="26"/>
                <w:lang w:val="en-US"/>
              </w:rPr>
              <w:t>ltt</w:t>
            </w:r>
          </w:p>
          <w:p w:rsidR="00D42E79" w:rsidRDefault="00D42E79" w:rsidP="008435FD">
            <w:pPr>
              <w:autoSpaceDE w:val="0"/>
              <w:autoSpaceDN w:val="0"/>
              <w:bidi w:val="0"/>
              <w:adjustRightInd w:val="0"/>
              <w:rPr>
                <w:rFonts w:ascii="Arial" w:hAnsi="Arial" w:cs="Arial"/>
                <w:sz w:val="17"/>
                <w:szCs w:val="17"/>
                <w:lang w:val="en-US"/>
              </w:rPr>
            </w:pPr>
            <w:r>
              <w:rPr>
                <w:rFonts w:ascii="Arial" w:hAnsi="Arial" w:cs="Arial"/>
                <w:sz w:val="21"/>
                <w:szCs w:val="21"/>
                <w:lang w:val="en-US"/>
              </w:rPr>
              <w:t xml:space="preserve">and2ndmonths </w:t>
            </w:r>
            <w:r>
              <w:rPr>
                <w:rFonts w:ascii="Arial" w:hAnsi="Arial" w:cs="Arial"/>
                <w:sz w:val="23"/>
                <w:szCs w:val="23"/>
                <w:lang w:val="en-US"/>
              </w:rPr>
              <w:t xml:space="preserve">in </w:t>
            </w:r>
            <w:r>
              <w:rPr>
                <w:rFonts w:ascii="Arial" w:hAnsi="Arial" w:cs="Arial"/>
                <w:sz w:val="20"/>
                <w:szCs w:val="20"/>
                <w:lang w:val="en-US"/>
              </w:rPr>
              <w:t xml:space="preserve">ewes and does, </w:t>
            </w:r>
            <w:r>
              <w:rPr>
                <w:rFonts w:ascii="Arial" w:hAnsi="Arial" w:cs="Arial"/>
                <w:sz w:val="22"/>
                <w:szCs w:val="22"/>
                <w:lang w:val="en-US"/>
              </w:rPr>
              <w:t xml:space="preserve">while </w:t>
            </w:r>
            <w:r>
              <w:rPr>
                <w:rFonts w:ascii="Arial" w:hAnsi="Arial" w:cs="Arial"/>
                <w:sz w:val="21"/>
                <w:szCs w:val="21"/>
                <w:lang w:val="en-US"/>
              </w:rPr>
              <w:t xml:space="preserve">the </w:t>
            </w:r>
            <w:r>
              <w:rPr>
                <w:rFonts w:ascii="Arial" w:hAnsi="Arial" w:cs="Arial"/>
                <w:sz w:val="25"/>
                <w:szCs w:val="25"/>
                <w:lang w:val="en-US"/>
              </w:rPr>
              <w:t xml:space="preserve">significant </w:t>
            </w:r>
            <w:r>
              <w:rPr>
                <w:rFonts w:ascii="Arial" w:hAnsi="Arial" w:cs="Arial"/>
                <w:sz w:val="20"/>
                <w:szCs w:val="20"/>
                <w:lang w:val="en-US"/>
              </w:rPr>
              <w:t xml:space="preserve">increased </w:t>
            </w:r>
            <w:r>
              <w:rPr>
                <w:rFonts w:ascii="Arial" w:hAnsi="Arial" w:cs="Arial"/>
                <w:sz w:val="23"/>
                <w:szCs w:val="23"/>
                <w:lang w:val="en-US"/>
              </w:rPr>
              <w:t xml:space="preserve">from </w:t>
            </w:r>
            <w:r>
              <w:rPr>
                <w:rFonts w:ascii="Arial" w:hAnsi="Arial" w:cs="Arial"/>
                <w:sz w:val="19"/>
                <w:szCs w:val="19"/>
                <w:lang w:val="en-US"/>
              </w:rPr>
              <w:t xml:space="preserve">3'd </w:t>
            </w:r>
            <w:r>
              <w:rPr>
                <w:rFonts w:ascii="Arial" w:hAnsi="Arial" w:cs="Arial"/>
                <w:sz w:val="21"/>
                <w:szCs w:val="21"/>
                <w:lang w:val="en-US"/>
              </w:rPr>
              <w:t xml:space="preserve">month </w:t>
            </w:r>
            <w:r>
              <w:rPr>
                <w:rFonts w:ascii="Arial" w:hAnsi="Arial" w:cs="Arial"/>
                <w:sz w:val="22"/>
                <w:szCs w:val="22"/>
                <w:lang w:val="en-US"/>
              </w:rPr>
              <w:t xml:space="preserve">on </w:t>
            </w:r>
            <w:r>
              <w:rPr>
                <w:rFonts w:ascii="Arial" w:hAnsi="Arial" w:cs="Arial"/>
                <w:sz w:val="17"/>
                <w:szCs w:val="17"/>
                <w:lang w:val="en-US"/>
              </w:rPr>
              <w:t>'</w:t>
            </w:r>
          </w:p>
          <w:p w:rsidR="00D42E79" w:rsidRDefault="00D42E79" w:rsidP="008435FD">
            <w:pPr>
              <w:autoSpaceDE w:val="0"/>
              <w:autoSpaceDN w:val="0"/>
              <w:bidi w:val="0"/>
              <w:adjustRightInd w:val="0"/>
              <w:rPr>
                <w:rFonts w:ascii="Arial" w:hAnsi="Arial" w:cs="Arial"/>
                <w:sz w:val="20"/>
                <w:szCs w:val="20"/>
                <w:lang w:val="en-US"/>
              </w:rPr>
            </w:pPr>
            <w:r>
              <w:rPr>
                <w:rFonts w:ascii="Arial" w:hAnsi="Arial" w:cs="Arial"/>
                <w:sz w:val="20"/>
                <w:szCs w:val="20"/>
                <w:lang w:val="en-US"/>
              </w:rPr>
              <w:t xml:space="preserve">Estrogen reach </w:t>
            </w:r>
            <w:r>
              <w:rPr>
                <w:rFonts w:ascii="Arial" w:hAnsi="Arial" w:cs="Arial"/>
                <w:sz w:val="22"/>
                <w:szCs w:val="22"/>
                <w:lang w:val="en-US"/>
              </w:rPr>
              <w:t xml:space="preserve">maximum </w:t>
            </w:r>
            <w:r>
              <w:rPr>
                <w:rFonts w:ascii="Arial" w:hAnsi="Arial" w:cs="Arial"/>
                <w:sz w:val="21"/>
                <w:szCs w:val="21"/>
                <w:lang w:val="en-US"/>
              </w:rPr>
              <w:t xml:space="preserve">concentrations </w:t>
            </w:r>
            <w:r>
              <w:rPr>
                <w:rFonts w:ascii="Arial" w:hAnsi="Arial" w:cs="Arial"/>
                <w:sz w:val="22"/>
                <w:szCs w:val="22"/>
                <w:lang w:val="en-US"/>
              </w:rPr>
              <w:t xml:space="preserve">during </w:t>
            </w:r>
            <w:r>
              <w:rPr>
                <w:rFonts w:ascii="Arial" w:hAnsi="Arial" w:cs="Arial"/>
                <w:sz w:val="20"/>
                <w:szCs w:val="20"/>
                <w:lang w:val="en-US"/>
              </w:rPr>
              <w:t xml:space="preserve">last </w:t>
            </w:r>
            <w:r>
              <w:rPr>
                <w:rFonts w:ascii="Arial" w:hAnsi="Arial" w:cs="Arial"/>
                <w:sz w:val="22"/>
                <w:szCs w:val="22"/>
                <w:lang w:val="en-US"/>
              </w:rPr>
              <w:t xml:space="preserve">month </w:t>
            </w:r>
            <w:r>
              <w:rPr>
                <w:rFonts w:ascii="Arial" w:hAnsi="Arial" w:cs="Arial"/>
                <w:sz w:val="23"/>
                <w:szCs w:val="23"/>
                <w:lang w:val="en-US"/>
              </w:rPr>
              <w:t xml:space="preserve">in </w:t>
            </w:r>
            <w:r>
              <w:rPr>
                <w:rFonts w:ascii="Arial" w:hAnsi="Arial" w:cs="Arial"/>
                <w:sz w:val="20"/>
                <w:szCs w:val="20"/>
                <w:lang w:val="en-US"/>
              </w:rPr>
              <w:t xml:space="preserve">doe </w:t>
            </w:r>
            <w:r>
              <w:rPr>
                <w:rFonts w:ascii="Arial" w:hAnsi="Arial" w:cs="Arial"/>
                <w:sz w:val="22"/>
                <w:szCs w:val="22"/>
                <w:lang w:val="en-US"/>
              </w:rPr>
              <w:t xml:space="preserve">Which </w:t>
            </w:r>
            <w:r>
              <w:rPr>
                <w:rFonts w:ascii="Arial" w:hAnsi="Arial" w:cs="Arial"/>
                <w:sz w:val="21"/>
                <w:szCs w:val="21"/>
                <w:lang w:val="en-US"/>
              </w:rPr>
              <w:t xml:space="preserve">higher </w:t>
            </w:r>
            <w:r>
              <w:rPr>
                <w:rFonts w:ascii="Arial" w:hAnsi="Arial" w:cs="Arial"/>
                <w:sz w:val="20"/>
                <w:szCs w:val="20"/>
                <w:lang w:val="en-US"/>
              </w:rPr>
              <w:t>about</w:t>
            </w:r>
          </w:p>
          <w:p w:rsidR="00D42E79" w:rsidRDefault="00D42E79" w:rsidP="008435FD">
            <w:pPr>
              <w:autoSpaceDE w:val="0"/>
              <w:autoSpaceDN w:val="0"/>
              <w:bidi w:val="0"/>
              <w:adjustRightInd w:val="0"/>
              <w:rPr>
                <w:rFonts w:ascii="Arial" w:hAnsi="Arial" w:cs="Arial"/>
                <w:sz w:val="20"/>
                <w:szCs w:val="20"/>
                <w:lang w:val="en-US"/>
              </w:rPr>
            </w:pPr>
            <w:r>
              <w:rPr>
                <w:rFonts w:ascii="Arial" w:hAnsi="Arial" w:cs="Arial"/>
                <w:sz w:val="21"/>
                <w:szCs w:val="21"/>
                <w:lang w:val="en-US"/>
              </w:rPr>
              <w:t xml:space="preserve">11 </w:t>
            </w:r>
            <w:r>
              <w:rPr>
                <w:rFonts w:ascii="Arial" w:hAnsi="Arial" w:cs="Arial"/>
                <w:sz w:val="22"/>
                <w:szCs w:val="22"/>
                <w:lang w:val="en-US"/>
              </w:rPr>
              <w:t xml:space="preserve">times than </w:t>
            </w:r>
            <w:r>
              <w:rPr>
                <w:rFonts w:ascii="Arial" w:hAnsi="Arial" w:cs="Arial"/>
                <w:sz w:val="23"/>
                <w:szCs w:val="23"/>
                <w:lang w:val="en-US"/>
              </w:rPr>
              <w:t xml:space="preserve">that </w:t>
            </w:r>
            <w:r>
              <w:rPr>
                <w:rFonts w:ascii="Arial" w:hAnsi="Arial" w:cs="Arial"/>
                <w:sz w:val="26"/>
                <w:szCs w:val="26"/>
                <w:lang w:val="en-US"/>
              </w:rPr>
              <w:t xml:space="preserve">of </w:t>
            </w:r>
            <w:r>
              <w:rPr>
                <w:rFonts w:ascii="Arial" w:hAnsi="Arial" w:cs="Arial"/>
                <w:sz w:val="22"/>
                <w:szCs w:val="22"/>
                <w:lang w:val="en-US"/>
              </w:rPr>
              <w:t xml:space="preserve">ewes </w:t>
            </w:r>
            <w:r>
              <w:rPr>
                <w:rFonts w:ascii="Arial" w:hAnsi="Arial" w:cs="Arial"/>
                <w:sz w:val="25"/>
                <w:szCs w:val="25"/>
                <w:lang w:val="en-US"/>
              </w:rPr>
              <w:t xml:space="preserve">.It </w:t>
            </w:r>
            <w:r>
              <w:rPr>
                <w:rFonts w:ascii="Arial" w:hAnsi="Arial" w:cs="Arial"/>
                <w:lang w:val="en-US"/>
              </w:rPr>
              <w:t xml:space="preserve">is </w:t>
            </w:r>
            <w:r>
              <w:rPr>
                <w:rFonts w:ascii="Arial" w:hAnsi="Arial" w:cs="Arial"/>
                <w:sz w:val="22"/>
                <w:szCs w:val="22"/>
                <w:lang w:val="en-US"/>
              </w:rPr>
              <w:t xml:space="preserve">useful </w:t>
            </w:r>
            <w:r>
              <w:rPr>
                <w:rFonts w:ascii="Arial" w:hAnsi="Arial" w:cs="Arial"/>
                <w:sz w:val="21"/>
                <w:szCs w:val="21"/>
                <w:lang w:val="en-US"/>
              </w:rPr>
              <w:t xml:space="preserve">means </w:t>
            </w:r>
            <w:r>
              <w:rPr>
                <w:rFonts w:ascii="Arial" w:hAnsi="Arial" w:cs="Arial"/>
                <w:sz w:val="25"/>
                <w:szCs w:val="25"/>
                <w:lang w:val="en-US"/>
              </w:rPr>
              <w:t xml:space="preserve">to </w:t>
            </w:r>
            <w:r>
              <w:rPr>
                <w:rFonts w:ascii="Arial" w:hAnsi="Arial" w:cs="Arial"/>
                <w:sz w:val="22"/>
                <w:szCs w:val="22"/>
                <w:lang w:val="en-US"/>
              </w:rPr>
              <w:t xml:space="preserve">diagnosis pregnancy </w:t>
            </w:r>
            <w:r>
              <w:rPr>
                <w:rFonts w:ascii="Arial" w:hAnsi="Arial" w:cs="Arial"/>
                <w:sz w:val="25"/>
                <w:szCs w:val="25"/>
                <w:lang w:val="en-US"/>
              </w:rPr>
              <w:t xml:space="preserve">of </w:t>
            </w:r>
            <w:r>
              <w:rPr>
                <w:rFonts w:ascii="Arial" w:hAnsi="Arial" w:cs="Arial"/>
                <w:sz w:val="21"/>
                <w:szCs w:val="21"/>
                <w:lang w:val="en-US"/>
              </w:rPr>
              <w:t xml:space="preserve">ewes </w:t>
            </w:r>
            <w:r>
              <w:rPr>
                <w:rFonts w:ascii="Arial" w:hAnsi="Arial" w:cs="Arial"/>
                <w:sz w:val="20"/>
                <w:szCs w:val="20"/>
                <w:lang w:val="en-US"/>
              </w:rPr>
              <w:t>and</w:t>
            </w:r>
          </w:p>
          <w:p w:rsidR="00D42E79" w:rsidRPr="001609CF" w:rsidRDefault="00D42E79" w:rsidP="008435FD">
            <w:pPr>
              <w:bidi w:val="0"/>
              <w:ind w:firstLine="567"/>
              <w:rPr>
                <w:lang w:val="en-US" w:bidi="ar-IQ"/>
              </w:rPr>
            </w:pPr>
            <w:r>
              <w:rPr>
                <w:rFonts w:ascii="Arial" w:hAnsi="Arial" w:cs="Arial"/>
                <w:sz w:val="19"/>
                <w:szCs w:val="19"/>
                <w:lang w:val="en-US"/>
              </w:rPr>
              <w:t xml:space="preserve">does </w:t>
            </w:r>
            <w:r>
              <w:rPr>
                <w:rFonts w:ascii="Arial" w:hAnsi="Arial" w:cs="Arial"/>
                <w:sz w:val="21"/>
                <w:szCs w:val="21"/>
                <w:lang w:val="en-US"/>
              </w:rPr>
              <w:t xml:space="preserve">by hormonal methods after mating 20-30 </w:t>
            </w:r>
            <w:r>
              <w:rPr>
                <w:rFonts w:ascii="Arial" w:hAnsi="Arial" w:cs="Arial"/>
                <w:sz w:val="20"/>
                <w:szCs w:val="20"/>
                <w:lang w:val="en-US"/>
              </w:rPr>
              <w:t>days'</w:t>
            </w:r>
          </w:p>
        </w:tc>
        <w:tc>
          <w:tcPr>
            <w:tcW w:w="21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Default="00D42E79" w:rsidP="008435FD">
            <w:pPr>
              <w:bidi w:val="0"/>
              <w:rPr>
                <w:rFonts w:ascii="Tahoma" w:hAnsi="Tahoma" w:cs="Tahoma"/>
                <w:lang w:val="en-US" w:bidi="ar-IQ"/>
              </w:rPr>
            </w:pPr>
            <w:r>
              <w:rPr>
                <w:rFonts w:ascii="Tahoma" w:hAnsi="Tahoma" w:cs="Tahoma"/>
                <w:lang w:val="en-US" w:bidi="ar-IQ"/>
              </w:rPr>
              <w:t>Abstract</w:t>
            </w:r>
          </w:p>
        </w:tc>
      </w:tr>
    </w:tbl>
    <w:p w:rsidR="00D42E79" w:rsidRDefault="00D42E79" w:rsidP="0085436A">
      <w:pPr>
        <w:rPr>
          <w:lang w:bidi="ar-IQ"/>
        </w:rPr>
      </w:pPr>
    </w:p>
    <w:p w:rsidR="00D42E79" w:rsidRDefault="00D42E79" w:rsidP="0085436A">
      <w:pPr>
        <w:rPr>
          <w:lang w:bidi="ar-IQ"/>
        </w:rPr>
      </w:pPr>
    </w:p>
    <w:p w:rsidR="00D42E79" w:rsidRDefault="00D42E79" w:rsidP="0085436A">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D42E79" w:rsidRPr="002729DF" w:rsidTr="008435FD">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D42E79" w:rsidRPr="002729DF" w:rsidRDefault="00D42E79" w:rsidP="008435FD">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D42E79" w:rsidRPr="0058381F" w:rsidTr="008435FD">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42E79" w:rsidRPr="00BB0D49" w:rsidRDefault="00D42E79" w:rsidP="008435FD">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D42E79" w:rsidRPr="0058381F" w:rsidTr="008435FD">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42E79" w:rsidRPr="00BB0D49" w:rsidRDefault="00D42E79" w:rsidP="008435FD">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lang w:val="en-US" w:bidi="ar-IQ"/>
              </w:rPr>
            </w:pPr>
            <w:r w:rsidRPr="0058381F">
              <w:rPr>
                <w:rFonts w:ascii="Tahoma" w:hAnsi="Tahoma" w:cs="Tahoma"/>
                <w:lang w:val="en-US" w:bidi="ar-IQ"/>
              </w:rPr>
              <w:t>Department</w:t>
            </w:r>
          </w:p>
        </w:tc>
      </w:tr>
      <w:tr w:rsidR="00D42E79" w:rsidRPr="0058381F" w:rsidTr="008435FD">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42E79" w:rsidRDefault="00684C9F" w:rsidP="008435FD">
            <w:pPr>
              <w:bidi w:val="0"/>
              <w:rPr>
                <w:rFonts w:ascii="Tahoma" w:hAnsi="Tahoma" w:cs="Tahoma"/>
                <w:lang w:val="en-US" w:bidi="ar-IQ"/>
              </w:rPr>
            </w:pPr>
            <w:r>
              <w:rPr>
                <w:rFonts w:asciiTheme="majorBidi" w:hAnsiTheme="majorBidi" w:cstheme="majorBidi"/>
              </w:rPr>
              <w:t>Ali Fade</w:t>
            </w:r>
            <w:r w:rsidR="00D42E79">
              <w:rPr>
                <w:rFonts w:asciiTheme="majorBidi" w:hAnsiTheme="majorBidi" w:cstheme="majorBidi"/>
              </w:rPr>
              <w:t>l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D42E79" w:rsidRPr="0058381F" w:rsidTr="008435FD">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42E79" w:rsidRPr="00BB0D49" w:rsidRDefault="00D42E79" w:rsidP="008435FD">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lang w:val="en-US" w:bidi="ar-IQ"/>
              </w:rPr>
            </w:pPr>
            <w:r>
              <w:rPr>
                <w:rFonts w:ascii="Tahoma" w:hAnsi="Tahoma" w:cs="Tahoma"/>
                <w:lang w:val="en-US" w:bidi="ar-IQ"/>
              </w:rPr>
              <w:t>e-mail</w:t>
            </w:r>
          </w:p>
        </w:tc>
      </w:tr>
      <w:tr w:rsidR="00D42E79" w:rsidRPr="0058381F" w:rsidTr="008435FD">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42E79" w:rsidRPr="002A343C" w:rsidRDefault="007A35FA" w:rsidP="008435FD">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318" style="position:absolute;left:0;text-align:left;margin-left:1.5pt;margin-top:3.35pt;width:9.8pt;height:10.35pt;z-index:251904000;mso-position-horizontal-relative:text;mso-position-vertical-relative:text" fillcolor="white [3201]" strokecolor="black [3200]" strokeweight="1pt">
                  <v:stroke dashstyle="dash"/>
                  <v:shadow color="#868686"/>
                  <w10:wrap anchorx="page"/>
                </v:oval>
              </w:pict>
            </w:r>
            <w:r w:rsidR="00D42E79" w:rsidRPr="002A343C">
              <w:rPr>
                <w:rStyle w:val="hps"/>
                <w:rFonts w:ascii="Simplified Arabic" w:hAnsi="Simplified Arabic" w:cs="Simplified Arabic"/>
                <w:b/>
                <w:bCs/>
                <w:color w:val="333333"/>
                <w:sz w:val="22"/>
                <w:szCs w:val="22"/>
              </w:rPr>
              <w:t>Professor</w:t>
            </w:r>
            <w:r w:rsidR="00D42E79">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D42E79" w:rsidRPr="002A343C" w:rsidRDefault="007A35FA" w:rsidP="008435FD">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319" style="position:absolute;left:0;text-align:left;margin-left:-1.85pt;margin-top:3.1pt;width:9.8pt;height:10.35pt;z-index:251905024;mso-position-horizontal-relative:text;mso-position-vertical-relative:text" fillcolor="black [3213]" strokecolor="black [3200]" strokeweight="1pt">
                  <v:stroke dashstyle="dash"/>
                  <v:shadow color="#868686"/>
                  <w10:wrap anchorx="page"/>
                </v:oval>
              </w:pict>
            </w:r>
            <w:r w:rsidR="00D42E79" w:rsidRPr="002A343C">
              <w:rPr>
                <w:rStyle w:val="hps"/>
                <w:rFonts w:ascii="Simplified Arabic" w:hAnsi="Simplified Arabic" w:cs="Simplified Arabic"/>
                <w:b/>
                <w:bCs/>
                <w:color w:val="333333"/>
                <w:sz w:val="22"/>
                <w:szCs w:val="22"/>
              </w:rPr>
              <w:t>Assistant</w:t>
            </w:r>
            <w:r w:rsidR="00D42E79" w:rsidRPr="002A343C">
              <w:rPr>
                <w:rStyle w:val="shorttext"/>
                <w:rFonts w:ascii="Simplified Arabic" w:hAnsi="Simplified Arabic" w:cs="Simplified Arabic"/>
                <w:b/>
                <w:bCs/>
                <w:color w:val="333333"/>
                <w:sz w:val="22"/>
                <w:szCs w:val="22"/>
              </w:rPr>
              <w:t xml:space="preserve"> </w:t>
            </w:r>
            <w:r w:rsidR="00D42E79" w:rsidRPr="002A343C">
              <w:rPr>
                <w:rStyle w:val="hps"/>
                <w:rFonts w:ascii="Simplified Arabic" w:hAnsi="Simplified Arabic" w:cs="Simplified Arabic"/>
                <w:b/>
                <w:bCs/>
                <w:color w:val="333333"/>
                <w:sz w:val="22"/>
                <w:szCs w:val="22"/>
              </w:rPr>
              <w:t>Professor</w:t>
            </w:r>
            <w:r w:rsidR="00D42E7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D42E79" w:rsidRPr="002A343C" w:rsidRDefault="007A35FA" w:rsidP="008435FD">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320" style="position:absolute;left:0;text-align:left;margin-left:.45pt;margin-top:2.3pt;width:9.8pt;height:10.35pt;z-index:251906048;mso-position-horizontal-relative:text;mso-position-vertical-relative:text" fillcolor="white [3201]" strokecolor="black [3200]" strokeweight="1pt">
                  <v:stroke dashstyle="dash"/>
                  <v:shadow color="#868686"/>
                  <w10:wrap anchorx="page"/>
                </v:oval>
              </w:pict>
            </w:r>
            <w:r w:rsidR="00D42E79">
              <w:rPr>
                <w:rStyle w:val="hps"/>
                <w:rFonts w:ascii="Simplified Arabic" w:hAnsi="Simplified Arabic" w:cs="Simplified Arabic" w:hint="cs"/>
                <w:b/>
                <w:bCs/>
                <w:color w:val="333333"/>
                <w:sz w:val="22"/>
                <w:szCs w:val="22"/>
                <w:rtl/>
                <w:lang w:bidi="ar-IQ"/>
              </w:rPr>
              <w:t xml:space="preserve"> </w:t>
            </w:r>
            <w:r w:rsidR="00D42E79">
              <w:rPr>
                <w:rStyle w:val="hps"/>
                <w:rFonts w:ascii="Simplified Arabic" w:hAnsi="Simplified Arabic" w:cs="Simplified Arabic"/>
                <w:b/>
                <w:bCs/>
                <w:color w:val="333333"/>
                <w:sz w:val="22"/>
                <w:szCs w:val="22"/>
                <w:lang w:val="en-US"/>
              </w:rPr>
              <w:t xml:space="preserve">   </w:t>
            </w:r>
            <w:r w:rsidR="00D42E79">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42E79" w:rsidRPr="00441E29" w:rsidRDefault="007A35FA" w:rsidP="008435FD">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321" style="position:absolute;left:0;text-align:left;margin-left:-1.3pt;margin-top:4.4pt;width:9.8pt;height:10.35pt;z-index:251907072;mso-position-horizontal-relative:text;mso-position-vertical-relative:text" fillcolor="white [3201]" strokecolor="black [3200]" strokeweight="1pt">
                  <v:stroke dashstyle="dash"/>
                  <v:shadow color="#868686"/>
                  <w10:wrap anchorx="page"/>
                </v:oval>
              </w:pict>
            </w:r>
            <w:r w:rsidR="00D42E79">
              <w:rPr>
                <w:rStyle w:val="hps"/>
                <w:rFonts w:ascii="Simplified Arabic" w:hAnsi="Simplified Arabic" w:cs="Simplified Arabic" w:hint="cs"/>
                <w:b/>
                <w:bCs/>
                <w:color w:val="333333"/>
                <w:sz w:val="22"/>
                <w:szCs w:val="22"/>
                <w:rtl/>
                <w:lang w:val="en-US" w:bidi="ar-IQ"/>
              </w:rPr>
              <w:t xml:space="preserve">  </w:t>
            </w:r>
            <w:r w:rsidR="00D42E79">
              <w:rPr>
                <w:rStyle w:val="hps"/>
                <w:rFonts w:ascii="Simplified Arabic" w:hAnsi="Simplified Arabic" w:cs="Simplified Arabic"/>
                <w:b/>
                <w:bCs/>
                <w:color w:val="333333"/>
                <w:sz w:val="22"/>
                <w:szCs w:val="22"/>
                <w:lang w:val="en-US" w:bidi="ar-IQ"/>
              </w:rPr>
              <w:t xml:space="preserve">  </w:t>
            </w:r>
          </w:p>
          <w:p w:rsidR="00D42E79" w:rsidRPr="002A343C" w:rsidRDefault="00D42E79" w:rsidP="008435FD">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rtl/>
                <w:lang w:val="en-US" w:bidi="ar-IQ"/>
              </w:rPr>
            </w:pPr>
            <w:r>
              <w:rPr>
                <w:rFonts w:ascii="Tahoma" w:hAnsi="Tahoma" w:cs="Tahoma"/>
                <w:lang w:val="en-US" w:bidi="ar-IQ"/>
              </w:rPr>
              <w:t xml:space="preserve">Career </w:t>
            </w:r>
          </w:p>
        </w:tc>
      </w:tr>
      <w:tr w:rsidR="00D42E79" w:rsidRPr="00424C8B" w:rsidTr="008435FD">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D42E79" w:rsidRPr="003610BC" w:rsidRDefault="00D42E79" w:rsidP="008435FD">
            <w:pPr>
              <w:spacing w:line="360" w:lineRule="auto"/>
              <w:jc w:val="center"/>
              <w:rPr>
                <w:b/>
                <w:bCs/>
                <w:sz w:val="32"/>
                <w:szCs w:val="32"/>
              </w:rPr>
            </w:pPr>
            <w:r w:rsidRPr="003610BC">
              <w:rPr>
                <w:b/>
                <w:bCs/>
                <w:sz w:val="32"/>
                <w:szCs w:val="32"/>
              </w:rPr>
              <w:t>Ovarian activity in female goat</w:t>
            </w:r>
          </w:p>
          <w:p w:rsidR="00D42E79" w:rsidRPr="008F7D42" w:rsidRDefault="00D42E79" w:rsidP="008435FD">
            <w:pPr>
              <w:pStyle w:val="Style2"/>
              <w:widowControl/>
              <w:tabs>
                <w:tab w:val="left" w:pos="384"/>
              </w:tabs>
              <w:spacing w:line="326" w:lineRule="exact"/>
              <w:ind w:firstLine="0"/>
              <w:rPr>
                <w:rStyle w:val="FontStyle11"/>
                <w:sz w:val="28"/>
                <w:szCs w:val="28"/>
                <w:lang w:val="en-GB" w:eastAsia="fr-FR"/>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D42E79" w:rsidRPr="00424C8B" w:rsidRDefault="00D42E79" w:rsidP="008435FD">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D42E79" w:rsidRPr="0058381F" w:rsidTr="008435FD">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D42E79" w:rsidRPr="00D7176F" w:rsidRDefault="007A35FA" w:rsidP="008435FD">
            <w:pPr>
              <w:jc w:val="center"/>
              <w:rPr>
                <w:lang w:val="en-US" w:bidi="ar-IQ"/>
              </w:rPr>
            </w:pPr>
            <w:r>
              <w:rPr>
                <w:noProof/>
                <w:lang w:val="en-US"/>
              </w:rPr>
              <w:pict>
                <v:oval id="_x0000_s1323" style="position:absolute;left:0;text-align:left;margin-left:-1.65pt;margin-top:2.85pt;width:9.8pt;height:10.35pt;z-index:251909120;mso-position-horizontal-relative:text;mso-position-vertical-relative:text" fillcolor="white [3201]" strokecolor="black [3200]" strokeweight="1pt">
                  <v:stroke dashstyle="dash"/>
                  <v:shadow color="#868686"/>
                  <w10:wrap anchorx="page"/>
                </v:oval>
              </w:pict>
            </w:r>
            <w:r w:rsidR="00D42E79">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D42E79" w:rsidRPr="008F7D42" w:rsidRDefault="00D42E79" w:rsidP="008435FD">
            <w:pPr>
              <w:spacing w:line="360" w:lineRule="auto"/>
              <w:jc w:val="right"/>
              <w:rPr>
                <w:rFonts w:asciiTheme="majorBidi" w:hAnsiTheme="majorBidi" w:cstheme="majorBidi"/>
                <w:b/>
                <w:bCs/>
                <w:sz w:val="22"/>
                <w:szCs w:val="22"/>
                <w:rtl/>
                <w:lang w:bidi="ar-IQ"/>
              </w:rPr>
            </w:pPr>
            <w:r w:rsidRPr="008F7D42">
              <w:rPr>
                <w:rFonts w:asciiTheme="majorBidi" w:hAnsiTheme="majorBidi" w:cstheme="majorBidi"/>
                <w:b/>
                <w:bCs/>
                <w:sz w:val="22"/>
                <w:szCs w:val="22"/>
              </w:rPr>
              <w:t>Alwan, A.F.   Amin,F.M.   Ibrahim,N.S.</w:t>
            </w:r>
            <w:r w:rsidR="001B5591">
              <w:rPr>
                <w:rFonts w:asciiTheme="majorBidi" w:hAnsiTheme="majorBidi" w:cstheme="majorBidi"/>
                <w:b/>
                <w:bCs/>
                <w:color w:val="000000"/>
                <w:sz w:val="22"/>
                <w:szCs w:val="22"/>
                <w:lang w:bidi="ar-IQ"/>
              </w:rPr>
              <w:t xml:space="preserve"> </w:t>
            </w:r>
            <w:r>
              <w:rPr>
                <w:rFonts w:asciiTheme="majorBidi" w:hAnsiTheme="majorBidi" w:cstheme="majorBidi"/>
                <w:b/>
                <w:bCs/>
                <w:color w:val="000000"/>
                <w:sz w:val="22"/>
                <w:szCs w:val="22"/>
                <w:lang w:bidi="ar-IQ"/>
              </w:rPr>
              <w:t xml:space="preserve">AL </w:t>
            </w:r>
            <w:r w:rsidRPr="008F7D42">
              <w:rPr>
                <w:rFonts w:asciiTheme="majorBidi" w:hAnsiTheme="majorBidi" w:cstheme="majorBidi"/>
                <w:b/>
                <w:bCs/>
                <w:color w:val="000000"/>
                <w:sz w:val="22"/>
                <w:szCs w:val="22"/>
                <w:lang w:bidi="ar-IQ"/>
              </w:rPr>
              <w:t>Mutar</w:t>
            </w:r>
            <w:r w:rsidRPr="008F7D42">
              <w:rPr>
                <w:rFonts w:asciiTheme="majorBidi" w:hAnsiTheme="majorBidi" w:cstheme="majorBidi"/>
                <w:b/>
                <w:bCs/>
                <w:sz w:val="22"/>
                <w:szCs w:val="22"/>
              </w:rPr>
              <w:t xml:space="preserve">, H.A.  </w:t>
            </w:r>
          </w:p>
          <w:p w:rsidR="00D42E79" w:rsidRPr="008F7D42" w:rsidRDefault="00D42E79" w:rsidP="008435FD">
            <w:pPr>
              <w:bidi w:val="0"/>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D42E79" w:rsidRPr="00D7176F" w:rsidRDefault="007A35FA" w:rsidP="008435FD">
            <w:pPr>
              <w:rPr>
                <w:rtl/>
                <w:lang w:val="en-US" w:bidi="ar-IQ"/>
              </w:rPr>
            </w:pPr>
            <w:r>
              <w:rPr>
                <w:noProof/>
                <w:rtl/>
                <w:lang w:val="en-US"/>
              </w:rPr>
              <w:pict>
                <v:oval id="_x0000_s1322" style="position:absolute;left:0;text-align:left;margin-left:-2.55pt;margin-top:2.7pt;width:9.8pt;height:10.35pt;z-index:251908096;mso-position-horizontal-relative:text;mso-position-vertical-relative:text" fillcolor="#666 [1936]" strokecolor="black [3200]" strokeweight="1pt">
                  <v:fill color2="black [3200]" focus="50%" type="gradient"/>
                  <v:shadow on="t" type="perspective" color="#7f7f7f [1601]" offset="1pt" offset2="-3pt"/>
                  <w10:wrap anchorx="page"/>
                </v:oval>
              </w:pict>
            </w:r>
            <w:r w:rsidR="00D42E79">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D42E79" w:rsidRPr="0058381F" w:rsidTr="008435FD">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42E79" w:rsidRPr="00D7176F" w:rsidRDefault="00D42E79" w:rsidP="008435FD">
            <w:pPr>
              <w:bidi w:val="0"/>
              <w:rPr>
                <w:rtl/>
                <w:lang w:val="en-US" w:bidi="ar-IQ"/>
              </w:rPr>
            </w:pPr>
            <w:r>
              <w:rPr>
                <w:rFonts w:hint="cs"/>
                <w:rtl/>
                <w:lang w:val="en-US" w:bidi="ar-IQ"/>
              </w:rPr>
              <w:t>موتمر كلية الطب البيطري جامعة بغداد</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D42E79" w:rsidRPr="0058381F" w:rsidTr="008435FD">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42E79" w:rsidRPr="008D4B34" w:rsidRDefault="00D42E79" w:rsidP="008435FD">
            <w:pPr>
              <w:pStyle w:val="Style2"/>
              <w:widowControl/>
              <w:tabs>
                <w:tab w:val="left" w:pos="384"/>
              </w:tabs>
              <w:spacing w:before="163" w:line="326" w:lineRule="exact"/>
              <w:ind w:firstLine="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58381F" w:rsidRDefault="00D42E79" w:rsidP="008435FD">
            <w:pPr>
              <w:jc w:val="right"/>
              <w:rPr>
                <w:rFonts w:ascii="Tahoma" w:hAnsi="Tahoma" w:cs="Tahoma"/>
                <w:rtl/>
                <w:lang w:val="en-US" w:bidi="ar-IQ"/>
              </w:rPr>
            </w:pPr>
            <w:r>
              <w:rPr>
                <w:rFonts w:ascii="Tahoma" w:hAnsi="Tahoma" w:cs="Tahoma"/>
                <w:lang w:val="en-US" w:bidi="ar-IQ"/>
              </w:rPr>
              <w:t>Volume Number</w:t>
            </w:r>
          </w:p>
        </w:tc>
      </w:tr>
      <w:tr w:rsidR="00D42E79" w:rsidTr="008435F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42E79" w:rsidRPr="00C80684" w:rsidRDefault="00D42E79" w:rsidP="008435FD">
            <w:pPr>
              <w:tabs>
                <w:tab w:val="left" w:pos="4843"/>
              </w:tabs>
              <w:bidi w:val="0"/>
              <w:rPr>
                <w:sz w:val="28"/>
                <w:szCs w:val="28"/>
                <w:lang w:val="en-US" w:bidi="ar-IQ"/>
              </w:rPr>
            </w:pPr>
            <w:r>
              <w:rPr>
                <w:sz w:val="28"/>
                <w:szCs w:val="28"/>
                <w:lang w:val="en-US" w:bidi="ar-IQ"/>
              </w:rPr>
              <w:t>Accepted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Default="00D42E79" w:rsidP="008435FD">
            <w:pPr>
              <w:jc w:val="right"/>
              <w:rPr>
                <w:rFonts w:ascii="Tahoma" w:hAnsi="Tahoma" w:cs="Tahoma"/>
                <w:lang w:val="en-US" w:bidi="ar-IQ"/>
              </w:rPr>
            </w:pPr>
            <w:r>
              <w:rPr>
                <w:rFonts w:ascii="Tahoma" w:hAnsi="Tahoma" w:cs="Tahoma"/>
                <w:lang w:val="en-US" w:bidi="ar-IQ"/>
              </w:rPr>
              <w:t xml:space="preserve">Page </w:t>
            </w:r>
          </w:p>
        </w:tc>
      </w:tr>
      <w:tr w:rsidR="00D42E79" w:rsidTr="008435F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42E79" w:rsidRPr="008D4B34" w:rsidRDefault="00D42E79" w:rsidP="008435FD">
            <w:pPr>
              <w:tabs>
                <w:tab w:val="left" w:pos="4843"/>
              </w:tabs>
              <w:bidi w:val="0"/>
              <w:rPr>
                <w:lang w:val="en-US" w:bidi="ar-IQ"/>
              </w:rPr>
            </w:pPr>
            <w:r>
              <w:rPr>
                <w:lang w:val="en-US" w:bidi="ar-IQ"/>
              </w:rPr>
              <w:t>2012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Default="00D42E79" w:rsidP="008435FD">
            <w:pPr>
              <w:jc w:val="right"/>
              <w:rPr>
                <w:rFonts w:ascii="Tahoma" w:hAnsi="Tahoma" w:cs="Tahoma"/>
                <w:lang w:val="en-US" w:bidi="ar-IQ"/>
              </w:rPr>
            </w:pPr>
            <w:r w:rsidRPr="0058381F">
              <w:rPr>
                <w:rFonts w:ascii="Tahoma" w:hAnsi="Tahoma" w:cs="Tahoma"/>
                <w:lang w:val="en-US" w:bidi="ar-IQ"/>
              </w:rPr>
              <w:t>Year</w:t>
            </w:r>
          </w:p>
        </w:tc>
      </w:tr>
      <w:tr w:rsidR="00D42E79" w:rsidRPr="008F7D42" w:rsidTr="008435FD">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42E79" w:rsidRPr="008F7D42" w:rsidRDefault="00D42E79" w:rsidP="008435FD">
            <w:pPr>
              <w:bidi w:val="0"/>
              <w:spacing w:before="240"/>
              <w:jc w:val="both"/>
              <w:rPr>
                <w:rFonts w:asciiTheme="majorBidi" w:hAnsiTheme="majorBidi" w:cstheme="majorBidi"/>
                <w:sz w:val="20"/>
                <w:szCs w:val="20"/>
              </w:rPr>
            </w:pPr>
            <w:r w:rsidRPr="008F7D42">
              <w:rPr>
                <w:rFonts w:asciiTheme="majorBidi" w:hAnsiTheme="majorBidi" w:cstheme="majorBidi"/>
                <w:sz w:val="20"/>
                <w:szCs w:val="20"/>
              </w:rPr>
              <w:t>The study was conducted on 103 samples of female pregnant and non-pregnant goats genitalia which included  fifty cases of non-pregnant and 53 cases of pregnant goat genitalia were also included.   These cases were collected from a new slaughter . Biometrical of 53 goat pregnant genitalia ovaries were also recorded. The length, width, and thickness of the right ovaries were (1.88±0.01, 1.33±0.01, and 0.72±8.84</w:t>
            </w:r>
            <w:r w:rsidRPr="008F7D42">
              <w:rPr>
                <w:rFonts w:asciiTheme="majorBidi" w:hAnsiTheme="majorBidi" w:cstheme="majorBidi"/>
                <w:sz w:val="20"/>
                <w:szCs w:val="20"/>
                <w:vertAlign w:val="superscript"/>
              </w:rPr>
              <w:t>-03</w:t>
            </w:r>
            <w:r w:rsidRPr="008F7D42">
              <w:rPr>
                <w:rFonts w:asciiTheme="majorBidi" w:hAnsiTheme="majorBidi" w:cstheme="majorBidi"/>
                <w:sz w:val="20"/>
                <w:szCs w:val="20"/>
              </w:rPr>
              <w:t>cm), respectively, while the mean weight was (2.03±0.02gm). The left ovaries had a mean length, width, thickness, and weight of (1.75±0.01, 1.19±0.01, 0.64± 7.90</w:t>
            </w:r>
            <w:r w:rsidRPr="008F7D42">
              <w:rPr>
                <w:rFonts w:asciiTheme="majorBidi" w:hAnsiTheme="majorBidi" w:cstheme="majorBidi"/>
                <w:sz w:val="20"/>
                <w:szCs w:val="20"/>
                <w:vertAlign w:val="superscript"/>
              </w:rPr>
              <w:t>-03</w:t>
            </w:r>
            <w:r w:rsidRPr="008F7D42">
              <w:rPr>
                <w:rFonts w:asciiTheme="majorBidi" w:hAnsiTheme="majorBidi" w:cstheme="majorBidi"/>
                <w:sz w:val="20"/>
                <w:szCs w:val="20"/>
              </w:rPr>
              <w:t xml:space="preserve">cm and 1.73±0.01gm), respectively. The mean length and weight of corpora lutea in the right ovaries were (1.22±0.18cm) and (0.89±0.01gm), respectively, while in the left ovaries were (1.18±0.02cm) and (0.92±0.02gm). The mean length of the oviducts were (13.56±0.01cm). A total of 53 pregnant genitalia of goats consisted of 36(67.92%) single and 17(32.07%) twin pregnancies. The total number of fetuses in 53 pregnant genitalia was 70, of them 33(47.14%) were in the right horn and 37(52.58%) were in the left horn. The number of fetuses with external sex organs was 55. The total number of male fetuses was 34(48.57%) while the total number of female fetuses was 21(30%).  Trans-uterine migration was (15.71%) in single and (18.57%) in twin pregnancies. The volume of the total amount of fetal fluid, fetal weight, total genitalia weight, length and of 10 caruncles and the diameter of pregnant and non-pregnant horns increased with the increasing of fetal CRL. In : Conclusions The mean dimensions and activity of the right ovaries in pregnant and non-pregnant does wre more noticeable than those of the left onesa. In pregnant goats the fetal CRL measurements were directly correlated with fetal weight, total fetal fluid, total genitalia weight, length and weight of the  caruncles  and the diameter of pregnant and non –pregnant horns. Fetal migration and early embryonic death were occurred more in single pregnancies. </w:t>
            </w:r>
          </w:p>
          <w:p w:rsidR="00D42E79" w:rsidRPr="008F7D42" w:rsidRDefault="00D42E79" w:rsidP="008435FD">
            <w:pPr>
              <w:bidi w:val="0"/>
              <w:ind w:firstLine="567"/>
              <w:jc w:val="both"/>
              <w:rPr>
                <w:rFonts w:asciiTheme="majorBidi" w:hAnsiTheme="majorBidi" w:cstheme="majorBidi"/>
                <w:sz w:val="20"/>
                <w:szCs w:val="20"/>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42E79" w:rsidRPr="008F7D42" w:rsidRDefault="00D42E79" w:rsidP="008435FD">
            <w:pPr>
              <w:bidi w:val="0"/>
              <w:rPr>
                <w:rFonts w:asciiTheme="majorBidi" w:hAnsiTheme="majorBidi" w:cstheme="majorBidi"/>
                <w:sz w:val="20"/>
                <w:szCs w:val="20"/>
                <w:lang w:val="en-US" w:bidi="ar-IQ"/>
              </w:rPr>
            </w:pPr>
            <w:r w:rsidRPr="008F7D42">
              <w:rPr>
                <w:rFonts w:asciiTheme="majorBidi" w:hAnsiTheme="majorBidi" w:cstheme="majorBidi"/>
                <w:sz w:val="20"/>
                <w:szCs w:val="20"/>
                <w:lang w:val="en-US" w:bidi="ar-IQ"/>
              </w:rPr>
              <w:t>Abstract</w:t>
            </w:r>
          </w:p>
        </w:tc>
      </w:tr>
    </w:tbl>
    <w:p w:rsidR="00D42E79" w:rsidRDefault="00D42E79" w:rsidP="0085436A">
      <w:pPr>
        <w:rPr>
          <w:lang w:bidi="ar-IQ"/>
        </w:rPr>
      </w:pPr>
    </w:p>
    <w:p w:rsidR="00D42E79" w:rsidRDefault="00D42E79" w:rsidP="0085436A">
      <w:pPr>
        <w:rPr>
          <w:rtl/>
          <w:lang w:bidi="ar-IQ"/>
        </w:rPr>
      </w:pPr>
    </w:p>
    <w:p w:rsidR="001B5591" w:rsidRDefault="001B5591" w:rsidP="0085436A">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1B5591" w:rsidRPr="002729DF" w:rsidTr="008435FD">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1B5591" w:rsidRPr="002729DF" w:rsidRDefault="001B5591" w:rsidP="008435FD">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1B5591" w:rsidRPr="0058381F" w:rsidTr="008435FD">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B5591" w:rsidRPr="00BB0D49" w:rsidRDefault="001B5591" w:rsidP="008435FD">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B5591" w:rsidRPr="0058381F" w:rsidRDefault="001B5591" w:rsidP="008435FD">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1B5591" w:rsidRPr="0058381F" w:rsidTr="008435FD">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B5591" w:rsidRPr="00BB0D49" w:rsidRDefault="001B5591" w:rsidP="008435FD">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B5591" w:rsidRPr="0058381F" w:rsidRDefault="001B5591" w:rsidP="008435FD">
            <w:pPr>
              <w:jc w:val="right"/>
              <w:rPr>
                <w:rFonts w:ascii="Tahoma" w:hAnsi="Tahoma" w:cs="Tahoma"/>
                <w:lang w:val="en-US" w:bidi="ar-IQ"/>
              </w:rPr>
            </w:pPr>
            <w:r w:rsidRPr="0058381F">
              <w:rPr>
                <w:rFonts w:ascii="Tahoma" w:hAnsi="Tahoma" w:cs="Tahoma"/>
                <w:lang w:val="en-US" w:bidi="ar-IQ"/>
              </w:rPr>
              <w:t>Department</w:t>
            </w:r>
          </w:p>
        </w:tc>
      </w:tr>
      <w:tr w:rsidR="001B5591" w:rsidRPr="0058381F" w:rsidTr="008435FD">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B5591" w:rsidRDefault="00684C9F" w:rsidP="008435FD">
            <w:pPr>
              <w:bidi w:val="0"/>
              <w:rPr>
                <w:rFonts w:ascii="Tahoma" w:hAnsi="Tahoma" w:cs="Tahoma"/>
                <w:lang w:val="en-US" w:bidi="ar-IQ"/>
              </w:rPr>
            </w:pPr>
            <w:r>
              <w:rPr>
                <w:rFonts w:asciiTheme="majorBidi" w:hAnsiTheme="majorBidi" w:cstheme="majorBidi"/>
              </w:rPr>
              <w:t>Ali Fade</w:t>
            </w:r>
            <w:r w:rsidR="001B5591">
              <w:rPr>
                <w:rFonts w:asciiTheme="majorBidi" w:hAnsiTheme="majorBidi" w:cstheme="majorBidi"/>
              </w:rPr>
              <w:t>l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B5591" w:rsidRPr="0058381F" w:rsidRDefault="001B5591" w:rsidP="008435FD">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1B5591" w:rsidRPr="0058381F" w:rsidTr="008435FD">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B5591" w:rsidRPr="00BB0D49" w:rsidRDefault="001B5591" w:rsidP="008435FD">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B5591" w:rsidRPr="0058381F" w:rsidRDefault="001B5591" w:rsidP="008435FD">
            <w:pPr>
              <w:jc w:val="right"/>
              <w:rPr>
                <w:rFonts w:ascii="Tahoma" w:hAnsi="Tahoma" w:cs="Tahoma"/>
                <w:lang w:val="en-US" w:bidi="ar-IQ"/>
              </w:rPr>
            </w:pPr>
            <w:r>
              <w:rPr>
                <w:rFonts w:ascii="Tahoma" w:hAnsi="Tahoma" w:cs="Tahoma"/>
                <w:lang w:val="en-US" w:bidi="ar-IQ"/>
              </w:rPr>
              <w:t>e-mail</w:t>
            </w:r>
          </w:p>
        </w:tc>
      </w:tr>
      <w:tr w:rsidR="001B5591" w:rsidRPr="0058381F" w:rsidTr="008435FD">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1B5591" w:rsidRPr="002A343C" w:rsidRDefault="007A35FA" w:rsidP="008435FD">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324" style="position:absolute;left:0;text-align:left;margin-left:1.5pt;margin-top:3.35pt;width:9.8pt;height:10.35pt;z-index:251911168;mso-position-horizontal-relative:text;mso-position-vertical-relative:text" fillcolor="white [3201]" strokecolor="black [3200]" strokeweight="1pt">
                  <v:stroke dashstyle="dash"/>
                  <v:shadow color="#868686"/>
                  <w10:wrap anchorx="page"/>
                </v:oval>
              </w:pict>
            </w:r>
            <w:r w:rsidR="001B5591" w:rsidRPr="002A343C">
              <w:rPr>
                <w:rStyle w:val="hps"/>
                <w:rFonts w:ascii="Simplified Arabic" w:hAnsi="Simplified Arabic" w:cs="Simplified Arabic"/>
                <w:b/>
                <w:bCs/>
                <w:color w:val="333333"/>
                <w:sz w:val="22"/>
                <w:szCs w:val="22"/>
              </w:rPr>
              <w:t>Professor</w:t>
            </w:r>
            <w:r w:rsidR="001B5591">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1B5591" w:rsidRPr="002A343C" w:rsidRDefault="007A35FA" w:rsidP="008435FD">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325" style="position:absolute;left:0;text-align:left;margin-left:-1.85pt;margin-top:3.1pt;width:9.8pt;height:10.35pt;z-index:251912192;mso-position-horizontal-relative:text;mso-position-vertical-relative:text" fillcolor="black [3213]" strokecolor="black [3200]" strokeweight="1pt">
                  <v:stroke dashstyle="dash"/>
                  <v:shadow color="#868686"/>
                  <w10:wrap anchorx="page"/>
                </v:oval>
              </w:pict>
            </w:r>
            <w:r w:rsidR="001B5591" w:rsidRPr="002A343C">
              <w:rPr>
                <w:rStyle w:val="hps"/>
                <w:rFonts w:ascii="Simplified Arabic" w:hAnsi="Simplified Arabic" w:cs="Simplified Arabic"/>
                <w:b/>
                <w:bCs/>
                <w:color w:val="333333"/>
                <w:sz w:val="22"/>
                <w:szCs w:val="22"/>
              </w:rPr>
              <w:t>Assistant</w:t>
            </w:r>
            <w:r w:rsidR="001B5591" w:rsidRPr="002A343C">
              <w:rPr>
                <w:rStyle w:val="shorttext"/>
                <w:rFonts w:ascii="Simplified Arabic" w:hAnsi="Simplified Arabic" w:cs="Simplified Arabic"/>
                <w:b/>
                <w:bCs/>
                <w:color w:val="333333"/>
                <w:sz w:val="22"/>
                <w:szCs w:val="22"/>
              </w:rPr>
              <w:t xml:space="preserve"> </w:t>
            </w:r>
            <w:r w:rsidR="001B5591" w:rsidRPr="002A343C">
              <w:rPr>
                <w:rStyle w:val="hps"/>
                <w:rFonts w:ascii="Simplified Arabic" w:hAnsi="Simplified Arabic" w:cs="Simplified Arabic"/>
                <w:b/>
                <w:bCs/>
                <w:color w:val="333333"/>
                <w:sz w:val="22"/>
                <w:szCs w:val="22"/>
              </w:rPr>
              <w:t>Professor</w:t>
            </w:r>
            <w:r w:rsidR="001B5591">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1B5591" w:rsidRPr="002A343C" w:rsidRDefault="007A35FA" w:rsidP="008435FD">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326" style="position:absolute;left:0;text-align:left;margin-left:.45pt;margin-top:2.3pt;width:9.8pt;height:10.35pt;z-index:251913216;mso-position-horizontal-relative:text;mso-position-vertical-relative:text" fillcolor="white [3201]" strokecolor="black [3200]" strokeweight="1pt">
                  <v:stroke dashstyle="dash"/>
                  <v:shadow color="#868686"/>
                  <w10:wrap anchorx="page"/>
                </v:oval>
              </w:pict>
            </w:r>
            <w:r w:rsidR="001B5591">
              <w:rPr>
                <w:rStyle w:val="hps"/>
                <w:rFonts w:ascii="Simplified Arabic" w:hAnsi="Simplified Arabic" w:cs="Simplified Arabic" w:hint="cs"/>
                <w:b/>
                <w:bCs/>
                <w:color w:val="333333"/>
                <w:sz w:val="22"/>
                <w:szCs w:val="22"/>
                <w:rtl/>
                <w:lang w:bidi="ar-IQ"/>
              </w:rPr>
              <w:t xml:space="preserve"> </w:t>
            </w:r>
            <w:r w:rsidR="001B5591">
              <w:rPr>
                <w:rStyle w:val="hps"/>
                <w:rFonts w:ascii="Simplified Arabic" w:hAnsi="Simplified Arabic" w:cs="Simplified Arabic"/>
                <w:b/>
                <w:bCs/>
                <w:color w:val="333333"/>
                <w:sz w:val="22"/>
                <w:szCs w:val="22"/>
                <w:lang w:val="en-US"/>
              </w:rPr>
              <w:t xml:space="preserve">   </w:t>
            </w:r>
            <w:r w:rsidR="001B5591">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1B5591" w:rsidRPr="00441E29" w:rsidRDefault="007A35FA" w:rsidP="008435FD">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327" style="position:absolute;left:0;text-align:left;margin-left:-1.3pt;margin-top:4.4pt;width:9.8pt;height:10.35pt;z-index:251914240;mso-position-horizontal-relative:text;mso-position-vertical-relative:text" fillcolor="white [3201]" strokecolor="black [3200]" strokeweight="1pt">
                  <v:stroke dashstyle="dash"/>
                  <v:shadow color="#868686"/>
                  <w10:wrap anchorx="page"/>
                </v:oval>
              </w:pict>
            </w:r>
            <w:r w:rsidR="001B5591">
              <w:rPr>
                <w:rStyle w:val="hps"/>
                <w:rFonts w:ascii="Simplified Arabic" w:hAnsi="Simplified Arabic" w:cs="Simplified Arabic" w:hint="cs"/>
                <w:b/>
                <w:bCs/>
                <w:color w:val="333333"/>
                <w:sz w:val="22"/>
                <w:szCs w:val="22"/>
                <w:rtl/>
                <w:lang w:val="en-US" w:bidi="ar-IQ"/>
              </w:rPr>
              <w:t xml:space="preserve">  </w:t>
            </w:r>
            <w:r w:rsidR="001B5591">
              <w:rPr>
                <w:rStyle w:val="hps"/>
                <w:rFonts w:ascii="Simplified Arabic" w:hAnsi="Simplified Arabic" w:cs="Simplified Arabic"/>
                <w:b/>
                <w:bCs/>
                <w:color w:val="333333"/>
                <w:sz w:val="22"/>
                <w:szCs w:val="22"/>
                <w:lang w:val="en-US" w:bidi="ar-IQ"/>
              </w:rPr>
              <w:t xml:space="preserve">  </w:t>
            </w:r>
          </w:p>
          <w:p w:rsidR="001B5591" w:rsidRPr="002A343C" w:rsidRDefault="001B5591" w:rsidP="008435FD">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B5591" w:rsidRPr="0058381F" w:rsidRDefault="001B5591" w:rsidP="008435FD">
            <w:pPr>
              <w:jc w:val="right"/>
              <w:rPr>
                <w:rFonts w:ascii="Tahoma" w:hAnsi="Tahoma" w:cs="Tahoma"/>
                <w:rtl/>
                <w:lang w:val="en-US" w:bidi="ar-IQ"/>
              </w:rPr>
            </w:pPr>
            <w:r>
              <w:rPr>
                <w:rFonts w:ascii="Tahoma" w:hAnsi="Tahoma" w:cs="Tahoma"/>
                <w:lang w:val="en-US" w:bidi="ar-IQ"/>
              </w:rPr>
              <w:t xml:space="preserve">Career </w:t>
            </w:r>
          </w:p>
        </w:tc>
      </w:tr>
      <w:tr w:rsidR="001B5591" w:rsidRPr="00424C8B" w:rsidTr="008435FD">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1B5591" w:rsidRPr="008F7D42" w:rsidRDefault="001B5591" w:rsidP="008435FD">
            <w:pPr>
              <w:bidi w:val="0"/>
              <w:jc w:val="center"/>
              <w:rPr>
                <w:b/>
                <w:bCs/>
                <w:lang w:bidi="ar-IQ"/>
              </w:rPr>
            </w:pPr>
            <w:r w:rsidRPr="008F7D42">
              <w:rPr>
                <w:b/>
                <w:bCs/>
                <w:lang w:bidi="ar-IQ"/>
              </w:rPr>
              <w:t>Effect of GnRH and months on LH and Testosteron hormones and physical characteristics of local buck semen</w:t>
            </w:r>
          </w:p>
          <w:p w:rsidR="001B5591" w:rsidRPr="008F7D42" w:rsidRDefault="001B5591" w:rsidP="008435FD">
            <w:pPr>
              <w:pStyle w:val="Style2"/>
              <w:widowControl/>
              <w:tabs>
                <w:tab w:val="left" w:pos="384"/>
              </w:tabs>
              <w:spacing w:line="326" w:lineRule="exact"/>
              <w:ind w:firstLine="0"/>
              <w:rPr>
                <w:rStyle w:val="FontStyle11"/>
                <w:sz w:val="28"/>
                <w:szCs w:val="28"/>
                <w:lang w:val="en-GB" w:eastAsia="fr-FR"/>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1B5591" w:rsidRPr="00424C8B" w:rsidRDefault="001B5591" w:rsidP="008435FD">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1B5591" w:rsidRPr="0058381F" w:rsidTr="008435FD">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1B5591" w:rsidRPr="00D7176F" w:rsidRDefault="007A35FA" w:rsidP="008435FD">
            <w:pPr>
              <w:jc w:val="center"/>
              <w:rPr>
                <w:lang w:val="en-US" w:bidi="ar-IQ"/>
              </w:rPr>
            </w:pPr>
            <w:r>
              <w:rPr>
                <w:noProof/>
                <w:lang w:val="en-US"/>
              </w:rPr>
              <w:pict>
                <v:oval id="_x0000_s1329" style="position:absolute;left:0;text-align:left;margin-left:-1.65pt;margin-top:2.85pt;width:9.8pt;height:10.35pt;z-index:251916288;mso-position-horizontal-relative:text;mso-position-vertical-relative:text" fillcolor="white [3201]" strokecolor="black [3200]" strokeweight="1pt">
                  <v:stroke dashstyle="dash"/>
                  <v:shadow color="#868686"/>
                  <w10:wrap anchorx="page"/>
                </v:oval>
              </w:pict>
            </w:r>
            <w:r w:rsidR="001B5591">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1B5591" w:rsidRPr="008F7D42" w:rsidRDefault="001B5591" w:rsidP="008435FD">
            <w:pPr>
              <w:tabs>
                <w:tab w:val="left" w:pos="480"/>
              </w:tabs>
              <w:bidi w:val="0"/>
              <w:jc w:val="center"/>
              <w:rPr>
                <w:b/>
                <w:bCs/>
                <w:sz w:val="22"/>
                <w:szCs w:val="22"/>
                <w:lang w:bidi="ar-IQ"/>
              </w:rPr>
            </w:pPr>
            <w:r w:rsidRPr="008F7D42">
              <w:rPr>
                <w:b/>
                <w:bCs/>
                <w:sz w:val="22"/>
                <w:szCs w:val="22"/>
                <w:lang w:bidi="ar-IQ"/>
              </w:rPr>
              <w:t>Ibrahim NS , ALwan AF and AL-Saigh MN.</w:t>
            </w:r>
          </w:p>
          <w:p w:rsidR="001B5591" w:rsidRPr="008F7D42" w:rsidRDefault="001B5591" w:rsidP="008435FD">
            <w:pPr>
              <w:bidi w:val="0"/>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1B5591" w:rsidRPr="00D7176F" w:rsidRDefault="007A35FA" w:rsidP="008435FD">
            <w:pPr>
              <w:rPr>
                <w:rtl/>
                <w:lang w:val="en-US" w:bidi="ar-IQ"/>
              </w:rPr>
            </w:pPr>
            <w:r>
              <w:rPr>
                <w:noProof/>
                <w:rtl/>
                <w:lang w:val="en-US"/>
              </w:rPr>
              <w:pict>
                <v:oval id="_x0000_s1328" style="position:absolute;left:0;text-align:left;margin-left:-2.55pt;margin-top:2.7pt;width:9.8pt;height:10.35pt;z-index:251915264;mso-position-horizontal-relative:text;mso-position-vertical-relative:text" fillcolor="#666 [1936]" strokecolor="black [3200]" strokeweight="1pt">
                  <v:fill color2="black [3200]" focus="50%" type="gradient"/>
                  <v:shadow on="t" type="perspective" color="#7f7f7f [1601]" offset="1pt" offset2="-3pt"/>
                  <w10:wrap anchorx="page"/>
                </v:oval>
              </w:pict>
            </w:r>
            <w:r w:rsidR="001B5591">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B5591" w:rsidRPr="0058381F" w:rsidRDefault="001B5591" w:rsidP="008435FD">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1B5591" w:rsidRPr="0058381F" w:rsidTr="008435FD">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B5591" w:rsidRPr="00D7176F" w:rsidRDefault="001B5591" w:rsidP="008435FD">
            <w:pPr>
              <w:bidi w:val="0"/>
              <w:rPr>
                <w:rtl/>
                <w:lang w:val="en-US" w:bidi="ar-IQ"/>
              </w:rPr>
            </w:pPr>
            <w:r>
              <w:rPr>
                <w:rFonts w:hint="cs"/>
                <w:rtl/>
                <w:lang w:val="en-US" w:bidi="ar-IQ"/>
              </w:rPr>
              <w:t>موتمر جامعة الموصل 2012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B5591" w:rsidRPr="0058381F" w:rsidRDefault="001B5591" w:rsidP="008435FD">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1B5591" w:rsidRPr="0058381F" w:rsidTr="008435FD">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B5591" w:rsidRPr="008D4B34" w:rsidRDefault="001B5591" w:rsidP="008435FD">
            <w:pPr>
              <w:pStyle w:val="Style2"/>
              <w:widowControl/>
              <w:tabs>
                <w:tab w:val="left" w:pos="384"/>
              </w:tabs>
              <w:spacing w:before="163" w:line="326" w:lineRule="exact"/>
              <w:ind w:firstLine="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B5591" w:rsidRPr="0058381F" w:rsidRDefault="001B5591" w:rsidP="008435FD">
            <w:pPr>
              <w:jc w:val="right"/>
              <w:rPr>
                <w:rFonts w:ascii="Tahoma" w:hAnsi="Tahoma" w:cs="Tahoma"/>
                <w:rtl/>
                <w:lang w:val="en-US" w:bidi="ar-IQ"/>
              </w:rPr>
            </w:pPr>
            <w:r>
              <w:rPr>
                <w:rFonts w:ascii="Tahoma" w:hAnsi="Tahoma" w:cs="Tahoma"/>
                <w:lang w:val="en-US" w:bidi="ar-IQ"/>
              </w:rPr>
              <w:t>Volume Number</w:t>
            </w:r>
          </w:p>
        </w:tc>
      </w:tr>
      <w:tr w:rsidR="001B5591" w:rsidTr="008435F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B5591" w:rsidRPr="00C80684" w:rsidRDefault="001B5591" w:rsidP="008435FD">
            <w:pPr>
              <w:tabs>
                <w:tab w:val="left" w:pos="4843"/>
              </w:tabs>
              <w:bidi w:val="0"/>
              <w:rPr>
                <w:sz w:val="28"/>
                <w:szCs w:val="28"/>
                <w:lang w:val="en-US" w:bidi="ar-IQ"/>
              </w:rPr>
            </w:pPr>
            <w:r>
              <w:rPr>
                <w:sz w:val="28"/>
                <w:szCs w:val="28"/>
                <w:lang w:val="en-US" w:bidi="ar-IQ"/>
              </w:rPr>
              <w:t>Accepted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B5591" w:rsidRDefault="001B5591" w:rsidP="008435FD">
            <w:pPr>
              <w:jc w:val="right"/>
              <w:rPr>
                <w:rFonts w:ascii="Tahoma" w:hAnsi="Tahoma" w:cs="Tahoma"/>
                <w:lang w:val="en-US" w:bidi="ar-IQ"/>
              </w:rPr>
            </w:pPr>
            <w:r>
              <w:rPr>
                <w:rFonts w:ascii="Tahoma" w:hAnsi="Tahoma" w:cs="Tahoma"/>
                <w:lang w:val="en-US" w:bidi="ar-IQ"/>
              </w:rPr>
              <w:t xml:space="preserve">Page </w:t>
            </w:r>
          </w:p>
        </w:tc>
      </w:tr>
      <w:tr w:rsidR="001B5591" w:rsidTr="008435F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B5591" w:rsidRPr="008D4B34" w:rsidRDefault="001B5591" w:rsidP="008435FD">
            <w:pPr>
              <w:tabs>
                <w:tab w:val="left" w:pos="4843"/>
              </w:tabs>
              <w:bidi w:val="0"/>
              <w:rPr>
                <w:lang w:val="en-US" w:bidi="ar-IQ"/>
              </w:rPr>
            </w:pPr>
            <w:r>
              <w:rPr>
                <w:lang w:val="en-US" w:bidi="ar-IQ"/>
              </w:rPr>
              <w:t>2012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B5591" w:rsidRDefault="001B5591" w:rsidP="008435FD">
            <w:pPr>
              <w:jc w:val="right"/>
              <w:rPr>
                <w:rFonts w:ascii="Tahoma" w:hAnsi="Tahoma" w:cs="Tahoma"/>
                <w:lang w:val="en-US" w:bidi="ar-IQ"/>
              </w:rPr>
            </w:pPr>
            <w:r w:rsidRPr="0058381F">
              <w:rPr>
                <w:rFonts w:ascii="Tahoma" w:hAnsi="Tahoma" w:cs="Tahoma"/>
                <w:lang w:val="en-US" w:bidi="ar-IQ"/>
              </w:rPr>
              <w:t>Year</w:t>
            </w:r>
          </w:p>
        </w:tc>
      </w:tr>
      <w:tr w:rsidR="001B5591" w:rsidRPr="008F7D42" w:rsidTr="008435FD">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B5591" w:rsidRPr="008F7D42" w:rsidRDefault="001B5591" w:rsidP="008435FD">
            <w:pPr>
              <w:bidi w:val="0"/>
              <w:jc w:val="lowKashida"/>
              <w:rPr>
                <w:rFonts w:asciiTheme="majorBidi" w:hAnsiTheme="majorBidi" w:cstheme="majorBidi"/>
                <w:sz w:val="20"/>
                <w:szCs w:val="20"/>
                <w:lang w:bidi="ar-IQ"/>
              </w:rPr>
            </w:pPr>
            <w:r w:rsidRPr="008F7D42">
              <w:rPr>
                <w:rFonts w:asciiTheme="majorBidi" w:hAnsiTheme="majorBidi" w:cstheme="majorBidi"/>
                <w:sz w:val="20"/>
                <w:szCs w:val="20"/>
                <w:lang w:bidi="ar-IQ"/>
              </w:rPr>
              <w:t xml:space="preserve">This study was carried out on  Twelve (12) mature Iraqi Bucks aged  2.5 – 4.5 years were obtained from the goat flock of </w:t>
            </w:r>
            <w:r w:rsidRPr="008F7D42">
              <w:rPr>
                <w:rFonts w:asciiTheme="majorBidi" w:eastAsia="SimHei" w:hAnsiTheme="majorBidi" w:cstheme="majorBidi"/>
                <w:sz w:val="20"/>
                <w:szCs w:val="20"/>
                <w:lang w:bidi="ar-IQ"/>
              </w:rPr>
              <w:t>Colloge of Veterinary Medicine .</w:t>
            </w:r>
            <w:r w:rsidRPr="008F7D42">
              <w:rPr>
                <w:rFonts w:asciiTheme="majorBidi" w:hAnsiTheme="majorBidi" w:cstheme="majorBidi"/>
                <w:sz w:val="20"/>
                <w:szCs w:val="20"/>
                <w:lang w:bidi="ar-IQ"/>
              </w:rPr>
              <w:t xml:space="preserve"> These animales were trained for seminal collection by artificial vagina. Semen collection was done once a week and extended for twelve months. These animales were divided into two equal groups; the first group was hormonal treated with five doses of GnRH (40µg) I/M injected with an intervales of 48 hrs. among the doses. The level of LH and Testosteron hormones in the serum were measured. Semen was diluted by Tris diluent at a rate of   ( semen 1 : diluent 9 ).The results reveled the following: </w:t>
            </w:r>
          </w:p>
          <w:p w:rsidR="001B5591" w:rsidRPr="008F7D42" w:rsidRDefault="001B5591" w:rsidP="008435FD">
            <w:pPr>
              <w:bidi w:val="0"/>
              <w:jc w:val="lowKashida"/>
              <w:rPr>
                <w:rFonts w:asciiTheme="majorBidi" w:hAnsiTheme="majorBidi" w:cstheme="majorBidi"/>
                <w:sz w:val="20"/>
                <w:szCs w:val="20"/>
                <w:lang w:bidi="ar-IQ"/>
              </w:rPr>
            </w:pPr>
            <w:r w:rsidRPr="008F7D42">
              <w:rPr>
                <w:rFonts w:asciiTheme="majorBidi" w:hAnsiTheme="majorBidi" w:cstheme="majorBidi"/>
                <w:sz w:val="20"/>
                <w:szCs w:val="20"/>
                <w:lang w:bidi="ar-IQ"/>
              </w:rPr>
              <w:t xml:space="preserve">1-  The highest level of LH and Testosterone in serum  (0.73 , 3.07 ng /ml respectively) recorded on July which were significatly   ( P&lt; 0.01 ) higher compered with their levels during winter monthes. </w:t>
            </w:r>
          </w:p>
          <w:p w:rsidR="001B5591" w:rsidRPr="008F7D42" w:rsidRDefault="001B5591" w:rsidP="001B5591">
            <w:pPr>
              <w:numPr>
                <w:ilvl w:val="0"/>
                <w:numId w:val="4"/>
              </w:numPr>
              <w:bidi w:val="0"/>
              <w:jc w:val="lowKashida"/>
              <w:rPr>
                <w:rFonts w:asciiTheme="majorBidi" w:hAnsiTheme="majorBidi" w:cstheme="majorBidi"/>
                <w:sz w:val="20"/>
                <w:szCs w:val="20"/>
                <w:lang w:bidi="ar-IQ"/>
              </w:rPr>
            </w:pPr>
            <w:r w:rsidRPr="008F7D42">
              <w:rPr>
                <w:rFonts w:asciiTheme="majorBidi" w:hAnsiTheme="majorBidi" w:cstheme="majorBidi"/>
                <w:sz w:val="20"/>
                <w:szCs w:val="20"/>
                <w:lang w:bidi="ar-IQ"/>
              </w:rPr>
              <w:t>injection of GnRH (40µg) to six bucks cause significantly increase in LH and Testosterone levels in the serum (3.45 and 8.05 ng /ml, respectively ) compared with the control group .</w:t>
            </w:r>
          </w:p>
          <w:p w:rsidR="001B5591" w:rsidRPr="008F7D42" w:rsidRDefault="001B5591" w:rsidP="001B5591">
            <w:pPr>
              <w:numPr>
                <w:ilvl w:val="0"/>
                <w:numId w:val="4"/>
              </w:numPr>
              <w:bidi w:val="0"/>
              <w:jc w:val="lowKashida"/>
              <w:rPr>
                <w:rFonts w:asciiTheme="majorBidi" w:hAnsiTheme="majorBidi" w:cstheme="majorBidi"/>
                <w:sz w:val="20"/>
                <w:szCs w:val="20"/>
                <w:lang w:bidi="ar-IQ"/>
              </w:rPr>
            </w:pPr>
            <w:r w:rsidRPr="008F7D42">
              <w:rPr>
                <w:rFonts w:asciiTheme="majorBidi" w:hAnsiTheme="majorBidi" w:cstheme="majorBidi"/>
                <w:sz w:val="20"/>
                <w:szCs w:val="20"/>
                <w:lang w:bidi="ar-IQ"/>
              </w:rPr>
              <w:t>Bucks treated with hormone cause an improving in semen physical charactersitics compered with those non treated .</w:t>
            </w:r>
          </w:p>
          <w:p w:rsidR="001B5591" w:rsidRPr="008F7D42" w:rsidRDefault="001B5591" w:rsidP="001B5591">
            <w:pPr>
              <w:numPr>
                <w:ilvl w:val="0"/>
                <w:numId w:val="4"/>
              </w:numPr>
              <w:bidi w:val="0"/>
              <w:jc w:val="lowKashida"/>
              <w:rPr>
                <w:rFonts w:asciiTheme="majorBidi" w:hAnsiTheme="majorBidi" w:cstheme="majorBidi"/>
                <w:sz w:val="20"/>
                <w:szCs w:val="20"/>
                <w:lang w:bidi="ar-IQ"/>
              </w:rPr>
            </w:pPr>
            <w:r w:rsidRPr="008F7D42">
              <w:rPr>
                <w:rFonts w:asciiTheme="majorBidi" w:hAnsiTheme="majorBidi" w:cstheme="majorBidi"/>
                <w:sz w:val="20"/>
                <w:szCs w:val="20"/>
                <w:lang w:bidi="ar-IQ"/>
              </w:rPr>
              <w:t xml:space="preserve">Month of collection has significatly   ( P&lt; 0.01 ) effect on semen physical charactersitics.The best results obtained in July and August which the volume was(1.05 ),(0.97)ml respectively,while sperm concentration were (3.40),(3.34) bilion/ml respectively , however the sperm mass and  individual advanced motility was ranged between (85-86%). </w:t>
            </w:r>
          </w:p>
          <w:p w:rsidR="001B5591" w:rsidRPr="008F7D42" w:rsidRDefault="001B5591" w:rsidP="008435FD">
            <w:pPr>
              <w:bidi w:val="0"/>
              <w:spacing w:line="360" w:lineRule="auto"/>
              <w:rPr>
                <w:rFonts w:asciiTheme="majorBidi" w:hAnsiTheme="majorBidi" w:cstheme="majorBidi"/>
                <w:sz w:val="20"/>
                <w:szCs w:val="20"/>
                <w:lang w:bidi="ar-IQ"/>
              </w:rPr>
            </w:pPr>
            <w:r w:rsidRPr="008F7D42">
              <w:rPr>
                <w:rFonts w:asciiTheme="majorBidi" w:hAnsiTheme="majorBidi" w:cstheme="majorBidi"/>
                <w:sz w:val="20"/>
                <w:szCs w:val="20"/>
                <w:lang w:bidi="ar-IQ"/>
              </w:rPr>
              <w:t xml:space="preserve">In conclusion the Iraqi bucks show seasonality in cold months.          </w:t>
            </w:r>
          </w:p>
          <w:p w:rsidR="001B5591" w:rsidRPr="008F7D42" w:rsidRDefault="001B5591" w:rsidP="008435FD">
            <w:pPr>
              <w:bidi w:val="0"/>
              <w:ind w:firstLine="567"/>
              <w:jc w:val="both"/>
              <w:rPr>
                <w:rFonts w:asciiTheme="majorBidi" w:hAnsiTheme="majorBidi" w:cstheme="majorBidi"/>
                <w:sz w:val="20"/>
                <w:szCs w:val="20"/>
                <w:lang w:bidi="ar-IQ"/>
              </w:rPr>
            </w:pPr>
            <w:r w:rsidRPr="008F7D42">
              <w:rPr>
                <w:rFonts w:asciiTheme="majorBidi" w:hAnsiTheme="majorBidi" w:cstheme="majorBidi"/>
                <w:b/>
                <w:bCs/>
                <w:sz w:val="20"/>
                <w:szCs w:val="20"/>
                <w:rtl/>
                <w:lang w:bidi="ar-IQ"/>
              </w:rPr>
              <w:br/>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B5591" w:rsidRPr="008F7D42" w:rsidRDefault="001B5591" w:rsidP="008435FD">
            <w:pPr>
              <w:bidi w:val="0"/>
              <w:rPr>
                <w:rFonts w:asciiTheme="majorBidi" w:hAnsiTheme="majorBidi" w:cstheme="majorBidi"/>
                <w:sz w:val="20"/>
                <w:szCs w:val="20"/>
                <w:lang w:val="en-US" w:bidi="ar-IQ"/>
              </w:rPr>
            </w:pPr>
            <w:r w:rsidRPr="008F7D42">
              <w:rPr>
                <w:rFonts w:asciiTheme="majorBidi" w:hAnsiTheme="majorBidi" w:cstheme="majorBidi"/>
                <w:sz w:val="20"/>
                <w:szCs w:val="20"/>
                <w:lang w:val="en-US" w:bidi="ar-IQ"/>
              </w:rPr>
              <w:t>Abstract</w:t>
            </w:r>
          </w:p>
        </w:tc>
      </w:tr>
    </w:tbl>
    <w:p w:rsidR="001B5591" w:rsidRDefault="001B5591" w:rsidP="0085436A">
      <w:pPr>
        <w:rPr>
          <w:rtl/>
          <w:lang w:bidi="ar-IQ"/>
        </w:rPr>
      </w:pPr>
    </w:p>
    <w:p w:rsidR="00D42E79" w:rsidRDefault="00D42E79" w:rsidP="0085436A">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2131A1" w:rsidRPr="002729DF" w:rsidTr="001058DE">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2131A1" w:rsidRPr="002729DF" w:rsidRDefault="002131A1" w:rsidP="001058DE">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2131A1" w:rsidRPr="0058381F" w:rsidTr="001058DE">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131A1" w:rsidRPr="00BB0D49" w:rsidRDefault="002131A1" w:rsidP="001058DE">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131A1" w:rsidRPr="0058381F" w:rsidRDefault="002131A1" w:rsidP="001058DE">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2131A1" w:rsidRPr="0058381F" w:rsidTr="001058DE">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131A1" w:rsidRPr="00BB0D49" w:rsidRDefault="002131A1" w:rsidP="001058DE">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131A1" w:rsidRPr="0058381F" w:rsidRDefault="002131A1" w:rsidP="001058DE">
            <w:pPr>
              <w:jc w:val="right"/>
              <w:rPr>
                <w:rFonts w:ascii="Tahoma" w:hAnsi="Tahoma" w:cs="Tahoma"/>
                <w:lang w:val="en-US" w:bidi="ar-IQ"/>
              </w:rPr>
            </w:pPr>
            <w:r w:rsidRPr="0058381F">
              <w:rPr>
                <w:rFonts w:ascii="Tahoma" w:hAnsi="Tahoma" w:cs="Tahoma"/>
                <w:lang w:val="en-US" w:bidi="ar-IQ"/>
              </w:rPr>
              <w:t>Department</w:t>
            </w:r>
          </w:p>
        </w:tc>
      </w:tr>
      <w:tr w:rsidR="002131A1" w:rsidRPr="0058381F" w:rsidTr="001058DE">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131A1" w:rsidRDefault="00684C9F" w:rsidP="001058DE">
            <w:pPr>
              <w:bidi w:val="0"/>
              <w:rPr>
                <w:rFonts w:ascii="Tahoma" w:hAnsi="Tahoma" w:cs="Tahoma"/>
                <w:lang w:val="en-US" w:bidi="ar-IQ"/>
              </w:rPr>
            </w:pPr>
            <w:r>
              <w:rPr>
                <w:rFonts w:asciiTheme="majorBidi" w:hAnsiTheme="majorBidi" w:cstheme="majorBidi"/>
              </w:rPr>
              <w:t>Ali Fade</w:t>
            </w:r>
            <w:r w:rsidR="002131A1">
              <w:rPr>
                <w:rFonts w:asciiTheme="majorBidi" w:hAnsiTheme="majorBidi" w:cstheme="majorBidi"/>
              </w:rPr>
              <w:t>l Alwan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131A1" w:rsidRPr="0058381F" w:rsidRDefault="002131A1" w:rsidP="001058DE">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2131A1" w:rsidRPr="0058381F" w:rsidTr="001058DE">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131A1" w:rsidRPr="00BB0D49" w:rsidRDefault="002131A1" w:rsidP="001058DE">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131A1" w:rsidRPr="0058381F" w:rsidRDefault="002131A1" w:rsidP="001058DE">
            <w:pPr>
              <w:jc w:val="right"/>
              <w:rPr>
                <w:rFonts w:ascii="Tahoma" w:hAnsi="Tahoma" w:cs="Tahoma"/>
                <w:lang w:val="en-US" w:bidi="ar-IQ"/>
              </w:rPr>
            </w:pPr>
            <w:r>
              <w:rPr>
                <w:rFonts w:ascii="Tahoma" w:hAnsi="Tahoma" w:cs="Tahoma"/>
                <w:lang w:val="en-US" w:bidi="ar-IQ"/>
              </w:rPr>
              <w:t>e-mail</w:t>
            </w:r>
          </w:p>
        </w:tc>
      </w:tr>
      <w:tr w:rsidR="002131A1" w:rsidRPr="0058381F" w:rsidTr="001058DE">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131A1" w:rsidRPr="002A343C" w:rsidRDefault="007A35FA" w:rsidP="001058DE">
            <w:pPr>
              <w:jc w:val="center"/>
              <w:rPr>
                <w:rFonts w:ascii="Simplified Arabic" w:hAnsi="Simplified Arabic" w:cs="Simplified Arabic"/>
                <w:b/>
                <w:bCs/>
                <w:sz w:val="22"/>
                <w:szCs w:val="22"/>
                <w:rtl/>
                <w:lang w:val="en-US" w:bidi="ar-IQ"/>
              </w:rPr>
            </w:pPr>
            <w:r w:rsidRPr="007A35FA">
              <w:rPr>
                <w:rFonts w:ascii="Simplified Arabic" w:hAnsi="Simplified Arabic" w:cs="Simplified Arabic"/>
                <w:b/>
                <w:bCs/>
                <w:noProof/>
                <w:color w:val="333333"/>
                <w:sz w:val="22"/>
                <w:szCs w:val="22"/>
                <w:rtl/>
                <w:lang w:val="en-US"/>
              </w:rPr>
              <w:pict>
                <v:oval id="_x0000_s1256" style="position:absolute;left:0;text-align:left;margin-left:1.5pt;margin-top:3.35pt;width:9.8pt;height:10.35pt;z-index:251868160;mso-position-horizontal-relative:text;mso-position-vertical-relative:text" fillcolor="white [3201]" strokecolor="black [3200]" strokeweight="1pt">
                  <v:stroke dashstyle="dash"/>
                  <v:shadow color="#868686"/>
                  <w10:wrap anchorx="page"/>
                </v:oval>
              </w:pict>
            </w:r>
            <w:r w:rsidR="002131A1" w:rsidRPr="002A343C">
              <w:rPr>
                <w:rStyle w:val="hps"/>
                <w:rFonts w:ascii="Simplified Arabic" w:hAnsi="Simplified Arabic" w:cs="Simplified Arabic"/>
                <w:b/>
                <w:bCs/>
                <w:color w:val="333333"/>
                <w:sz w:val="22"/>
                <w:szCs w:val="22"/>
              </w:rPr>
              <w:t>Professor</w:t>
            </w:r>
            <w:r w:rsidR="002131A1">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131A1" w:rsidRPr="002A343C" w:rsidRDefault="007A35FA" w:rsidP="001058DE">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257" style="position:absolute;left:0;text-align:left;margin-left:-1.85pt;margin-top:3.1pt;width:9.8pt;height:10.35pt;z-index:251869184;mso-position-horizontal-relative:text;mso-position-vertical-relative:text" fillcolor="black [3213]" strokecolor="black [3200]" strokeweight="1pt">
                  <v:stroke dashstyle="dash"/>
                  <v:shadow color="#868686"/>
                  <w10:wrap anchorx="page"/>
                </v:oval>
              </w:pict>
            </w:r>
            <w:r w:rsidR="002131A1" w:rsidRPr="002A343C">
              <w:rPr>
                <w:rStyle w:val="hps"/>
                <w:rFonts w:ascii="Simplified Arabic" w:hAnsi="Simplified Arabic" w:cs="Simplified Arabic"/>
                <w:b/>
                <w:bCs/>
                <w:color w:val="333333"/>
                <w:sz w:val="22"/>
                <w:szCs w:val="22"/>
              </w:rPr>
              <w:t>Assistant</w:t>
            </w:r>
            <w:r w:rsidR="002131A1" w:rsidRPr="002A343C">
              <w:rPr>
                <w:rStyle w:val="shorttext"/>
                <w:rFonts w:ascii="Simplified Arabic" w:hAnsi="Simplified Arabic" w:cs="Simplified Arabic"/>
                <w:b/>
                <w:bCs/>
                <w:color w:val="333333"/>
                <w:sz w:val="22"/>
                <w:szCs w:val="22"/>
              </w:rPr>
              <w:t xml:space="preserve"> </w:t>
            </w:r>
            <w:r w:rsidR="002131A1" w:rsidRPr="002A343C">
              <w:rPr>
                <w:rStyle w:val="hps"/>
                <w:rFonts w:ascii="Simplified Arabic" w:hAnsi="Simplified Arabic" w:cs="Simplified Arabic"/>
                <w:b/>
                <w:bCs/>
                <w:color w:val="333333"/>
                <w:sz w:val="22"/>
                <w:szCs w:val="22"/>
              </w:rPr>
              <w:t>Professor</w:t>
            </w:r>
            <w:r w:rsidR="002131A1">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131A1" w:rsidRPr="002A343C" w:rsidRDefault="007A35FA" w:rsidP="001058DE">
            <w:pPr>
              <w:jc w:val="center"/>
              <w:rPr>
                <w:rFonts w:ascii="Simplified Arabic" w:hAnsi="Simplified Arabic" w:cs="Simplified Arabic"/>
                <w:b/>
                <w:bCs/>
                <w:sz w:val="22"/>
                <w:szCs w:val="22"/>
                <w:rtl/>
                <w:lang w:bidi="ar-IQ"/>
              </w:rPr>
            </w:pPr>
            <w:r w:rsidRPr="007A35FA">
              <w:rPr>
                <w:rFonts w:ascii="Simplified Arabic" w:hAnsi="Simplified Arabic" w:cs="Simplified Arabic"/>
                <w:b/>
                <w:bCs/>
                <w:noProof/>
                <w:color w:val="333333"/>
                <w:sz w:val="22"/>
                <w:szCs w:val="22"/>
                <w:rtl/>
                <w:lang w:val="en-US"/>
              </w:rPr>
              <w:pict>
                <v:oval id="_x0000_s1258" style="position:absolute;left:0;text-align:left;margin-left:.45pt;margin-top:2.3pt;width:9.8pt;height:10.35pt;z-index:251870208;mso-position-horizontal-relative:text;mso-position-vertical-relative:text" fillcolor="white [3201]" strokecolor="black [3200]" strokeweight="1pt">
                  <v:stroke dashstyle="dash"/>
                  <v:shadow color="#868686"/>
                  <w10:wrap anchorx="page"/>
                </v:oval>
              </w:pict>
            </w:r>
            <w:r w:rsidR="002131A1">
              <w:rPr>
                <w:rStyle w:val="hps"/>
                <w:rFonts w:ascii="Simplified Arabic" w:hAnsi="Simplified Arabic" w:cs="Simplified Arabic" w:hint="cs"/>
                <w:b/>
                <w:bCs/>
                <w:color w:val="333333"/>
                <w:sz w:val="22"/>
                <w:szCs w:val="22"/>
                <w:rtl/>
                <w:lang w:bidi="ar-IQ"/>
              </w:rPr>
              <w:t xml:space="preserve"> </w:t>
            </w:r>
            <w:r w:rsidR="002131A1">
              <w:rPr>
                <w:rStyle w:val="hps"/>
                <w:rFonts w:ascii="Simplified Arabic" w:hAnsi="Simplified Arabic" w:cs="Simplified Arabic"/>
                <w:b/>
                <w:bCs/>
                <w:color w:val="333333"/>
                <w:sz w:val="22"/>
                <w:szCs w:val="22"/>
                <w:lang w:val="en-US"/>
              </w:rPr>
              <w:t xml:space="preserve">   </w:t>
            </w:r>
            <w:r w:rsidR="002131A1">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131A1" w:rsidRPr="00441E29" w:rsidRDefault="007A35FA" w:rsidP="001058DE">
            <w:pPr>
              <w:jc w:val="center"/>
              <w:rPr>
                <w:rStyle w:val="hps"/>
                <w:rFonts w:ascii="Simplified Arabic" w:hAnsi="Simplified Arabic" w:cs="Simplified Arabic"/>
                <w:b/>
                <w:bCs/>
                <w:color w:val="333333"/>
                <w:sz w:val="2"/>
                <w:szCs w:val="2"/>
                <w:lang w:val="en-US" w:bidi="ar-IQ"/>
              </w:rPr>
            </w:pPr>
            <w:r w:rsidRPr="007A35FA">
              <w:rPr>
                <w:rFonts w:ascii="Simplified Arabic" w:hAnsi="Simplified Arabic" w:cs="Simplified Arabic"/>
                <w:b/>
                <w:bCs/>
                <w:noProof/>
                <w:color w:val="333333"/>
                <w:sz w:val="22"/>
                <w:szCs w:val="22"/>
                <w:lang w:val="en-US"/>
              </w:rPr>
              <w:pict>
                <v:oval id="_x0000_s1259" style="position:absolute;left:0;text-align:left;margin-left:-1.3pt;margin-top:4.4pt;width:9.8pt;height:10.35pt;z-index:251871232;mso-position-horizontal-relative:text;mso-position-vertical-relative:text" fillcolor="white [3201]" strokecolor="black [3200]" strokeweight="1pt">
                  <v:stroke dashstyle="dash"/>
                  <v:shadow color="#868686"/>
                  <w10:wrap anchorx="page"/>
                </v:oval>
              </w:pict>
            </w:r>
            <w:r w:rsidR="002131A1">
              <w:rPr>
                <w:rStyle w:val="hps"/>
                <w:rFonts w:ascii="Simplified Arabic" w:hAnsi="Simplified Arabic" w:cs="Simplified Arabic" w:hint="cs"/>
                <w:b/>
                <w:bCs/>
                <w:color w:val="333333"/>
                <w:sz w:val="22"/>
                <w:szCs w:val="22"/>
                <w:rtl/>
                <w:lang w:val="en-US" w:bidi="ar-IQ"/>
              </w:rPr>
              <w:t xml:space="preserve">  </w:t>
            </w:r>
            <w:r w:rsidR="002131A1">
              <w:rPr>
                <w:rStyle w:val="hps"/>
                <w:rFonts w:ascii="Simplified Arabic" w:hAnsi="Simplified Arabic" w:cs="Simplified Arabic"/>
                <w:b/>
                <w:bCs/>
                <w:color w:val="333333"/>
                <w:sz w:val="22"/>
                <w:szCs w:val="22"/>
                <w:lang w:val="en-US" w:bidi="ar-IQ"/>
              </w:rPr>
              <w:t xml:space="preserve">  </w:t>
            </w:r>
          </w:p>
          <w:p w:rsidR="002131A1" w:rsidRPr="002A343C" w:rsidRDefault="002131A1" w:rsidP="001058DE">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131A1" w:rsidRPr="0058381F" w:rsidRDefault="002131A1" w:rsidP="001058DE">
            <w:pPr>
              <w:jc w:val="right"/>
              <w:rPr>
                <w:rFonts w:ascii="Tahoma" w:hAnsi="Tahoma" w:cs="Tahoma"/>
                <w:rtl/>
                <w:lang w:val="en-US" w:bidi="ar-IQ"/>
              </w:rPr>
            </w:pPr>
            <w:r>
              <w:rPr>
                <w:rFonts w:ascii="Tahoma" w:hAnsi="Tahoma" w:cs="Tahoma"/>
                <w:lang w:val="en-US" w:bidi="ar-IQ"/>
              </w:rPr>
              <w:t xml:space="preserve">Career </w:t>
            </w:r>
          </w:p>
        </w:tc>
      </w:tr>
      <w:tr w:rsidR="002131A1" w:rsidRPr="00424C8B" w:rsidTr="001058DE">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B1010E" w:rsidRPr="00B1010E" w:rsidRDefault="00B1010E" w:rsidP="00B1010E">
            <w:pPr>
              <w:bidi w:val="0"/>
              <w:jc w:val="center"/>
              <w:rPr>
                <w:b/>
                <w:bCs/>
                <w:sz w:val="28"/>
                <w:szCs w:val="28"/>
                <w:lang w:bidi="ar-IQ"/>
              </w:rPr>
            </w:pPr>
            <w:r w:rsidRPr="00B1010E">
              <w:rPr>
                <w:b/>
                <w:bCs/>
                <w:sz w:val="28"/>
                <w:szCs w:val="28"/>
                <w:lang w:bidi="ar-IQ"/>
              </w:rPr>
              <w:t>Effects of  Estrous Induction and Laproscopical Insemination on Iraqi goats Fertility in non breeding Seasons.</w:t>
            </w:r>
          </w:p>
          <w:p w:rsidR="002131A1" w:rsidRPr="00B1010E" w:rsidRDefault="002131A1" w:rsidP="001058DE">
            <w:pPr>
              <w:pStyle w:val="Style2"/>
              <w:widowControl/>
              <w:tabs>
                <w:tab w:val="left" w:pos="384"/>
              </w:tabs>
              <w:spacing w:line="326" w:lineRule="exact"/>
              <w:ind w:firstLine="0"/>
              <w:rPr>
                <w:rStyle w:val="FontStyle11"/>
                <w:sz w:val="28"/>
                <w:szCs w:val="28"/>
                <w:lang w:val="en-GB" w:eastAsia="fr-FR"/>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2131A1" w:rsidRPr="00424C8B" w:rsidRDefault="002131A1" w:rsidP="001058DE">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2131A1" w:rsidRPr="0058381F" w:rsidTr="001058DE">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131A1" w:rsidRPr="00D7176F" w:rsidRDefault="007A35FA" w:rsidP="001058DE">
            <w:pPr>
              <w:jc w:val="center"/>
              <w:rPr>
                <w:lang w:val="en-US" w:bidi="ar-IQ"/>
              </w:rPr>
            </w:pPr>
            <w:r>
              <w:rPr>
                <w:noProof/>
                <w:lang w:val="en-US"/>
              </w:rPr>
              <w:pict>
                <v:oval id="_x0000_s1261" style="position:absolute;left:0;text-align:left;margin-left:-1.65pt;margin-top:2.85pt;width:9.8pt;height:10.35pt;z-index:251873280;mso-position-horizontal-relative:text;mso-position-vertical-relative:text" fillcolor="#666 [1936]" strokecolor="black [3200]" strokeweight="1pt">
                  <v:fill color2="black [3200]" focus="50%" type="gradient"/>
                  <v:shadow on="t" type="perspective" color="#7f7f7f [1601]" offset="1pt" offset2="-3pt"/>
                  <w10:wrap anchorx="page"/>
                </v:oval>
              </w:pict>
            </w:r>
            <w:r w:rsidR="002131A1">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131A1" w:rsidRDefault="002131A1" w:rsidP="001058DE">
            <w:pPr>
              <w:bidi w:val="0"/>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131A1" w:rsidRPr="00D7176F" w:rsidRDefault="007A35FA" w:rsidP="001058DE">
            <w:pPr>
              <w:rPr>
                <w:rtl/>
                <w:lang w:val="en-US" w:bidi="ar-IQ"/>
              </w:rPr>
            </w:pPr>
            <w:r>
              <w:rPr>
                <w:noProof/>
                <w:rtl/>
                <w:lang w:val="en-US"/>
              </w:rPr>
              <w:pict>
                <v:oval id="_x0000_s1260" style="position:absolute;left:0;text-align:left;margin-left:-2.55pt;margin-top:2.7pt;width:9.8pt;height:10.35pt;z-index:251872256;mso-position-horizontal-relative:text;mso-position-vertical-relative:text" fillcolor="white [3201]" strokecolor="black [3200]" strokeweight="1pt">
                  <v:stroke dashstyle="dash"/>
                  <v:shadow color="#868686"/>
                  <w10:wrap anchorx="page"/>
                </v:oval>
              </w:pict>
            </w:r>
            <w:r w:rsidR="002131A1">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131A1" w:rsidRPr="0058381F" w:rsidRDefault="002131A1" w:rsidP="001058DE">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2131A1" w:rsidRPr="0058381F" w:rsidTr="001058DE">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131A1" w:rsidRPr="00D7176F" w:rsidRDefault="00DD3806" w:rsidP="00FD640B">
            <w:pPr>
              <w:bidi w:val="0"/>
              <w:rPr>
                <w:rtl/>
                <w:lang w:val="en-US" w:bidi="ar-IQ"/>
              </w:rPr>
            </w:pPr>
            <w:r>
              <w:rPr>
                <w:rFonts w:hint="cs"/>
                <w:rtl/>
                <w:lang w:val="en-US" w:bidi="ar-IQ"/>
              </w:rPr>
              <w:t>موتمر</w:t>
            </w:r>
            <w:r w:rsidR="00FD640B">
              <w:rPr>
                <w:rFonts w:hint="cs"/>
                <w:rtl/>
                <w:lang w:val="en-US" w:bidi="ar-IQ"/>
              </w:rPr>
              <w:t xml:space="preserve">كلية الطب البيطري جامعة </w:t>
            </w:r>
            <w:r>
              <w:rPr>
                <w:rFonts w:hint="cs"/>
                <w:rtl/>
                <w:lang w:val="en-US" w:bidi="ar-IQ"/>
              </w:rPr>
              <w:t xml:space="preserve"> الموصل 2012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131A1" w:rsidRPr="0058381F" w:rsidRDefault="002131A1" w:rsidP="001058DE">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2131A1" w:rsidRPr="0058381F" w:rsidTr="001058DE">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131A1" w:rsidRPr="008D4B34" w:rsidRDefault="002131A1" w:rsidP="001058DE">
            <w:pPr>
              <w:pStyle w:val="Style2"/>
              <w:widowControl/>
              <w:tabs>
                <w:tab w:val="left" w:pos="384"/>
              </w:tabs>
              <w:spacing w:before="163" w:line="326" w:lineRule="exact"/>
              <w:ind w:firstLine="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131A1" w:rsidRPr="0058381F" w:rsidRDefault="002131A1" w:rsidP="001058DE">
            <w:pPr>
              <w:jc w:val="right"/>
              <w:rPr>
                <w:rFonts w:ascii="Tahoma" w:hAnsi="Tahoma" w:cs="Tahoma"/>
                <w:rtl/>
                <w:lang w:val="en-US" w:bidi="ar-IQ"/>
              </w:rPr>
            </w:pPr>
            <w:r>
              <w:rPr>
                <w:rFonts w:ascii="Tahoma" w:hAnsi="Tahoma" w:cs="Tahoma"/>
                <w:lang w:val="en-US" w:bidi="ar-IQ"/>
              </w:rPr>
              <w:t>Volume Number</w:t>
            </w:r>
          </w:p>
        </w:tc>
      </w:tr>
      <w:tr w:rsidR="002131A1" w:rsidTr="001058DE">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131A1" w:rsidRPr="008D4B34" w:rsidRDefault="00DD3806" w:rsidP="001058DE">
            <w:pPr>
              <w:tabs>
                <w:tab w:val="left" w:pos="4843"/>
              </w:tabs>
              <w:bidi w:val="0"/>
              <w:rPr>
                <w:lang w:val="en-US" w:bidi="ar-IQ"/>
              </w:rPr>
            </w:pPr>
            <w:r>
              <w:rPr>
                <w:lang w:val="en-US" w:bidi="ar-IQ"/>
              </w:rPr>
              <w:t xml:space="preserve">Accepted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131A1" w:rsidRDefault="002131A1" w:rsidP="001058DE">
            <w:pPr>
              <w:jc w:val="right"/>
              <w:rPr>
                <w:rFonts w:ascii="Tahoma" w:hAnsi="Tahoma" w:cs="Tahoma"/>
                <w:lang w:val="en-US" w:bidi="ar-IQ"/>
              </w:rPr>
            </w:pPr>
            <w:r>
              <w:rPr>
                <w:rFonts w:ascii="Tahoma" w:hAnsi="Tahoma" w:cs="Tahoma"/>
                <w:lang w:val="en-US" w:bidi="ar-IQ"/>
              </w:rPr>
              <w:t xml:space="preserve">Page </w:t>
            </w:r>
          </w:p>
        </w:tc>
      </w:tr>
      <w:tr w:rsidR="002131A1" w:rsidTr="001058DE">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131A1" w:rsidRPr="008D4B34" w:rsidRDefault="00DD3806" w:rsidP="001058DE">
            <w:pPr>
              <w:tabs>
                <w:tab w:val="left" w:pos="4843"/>
              </w:tabs>
              <w:bidi w:val="0"/>
              <w:rPr>
                <w:lang w:val="en-US" w:bidi="ar-IQ"/>
              </w:rPr>
            </w:pPr>
            <w:r>
              <w:rPr>
                <w:lang w:val="en-US" w:bidi="ar-IQ"/>
              </w:rPr>
              <w:t>2012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131A1" w:rsidRDefault="002131A1" w:rsidP="001058DE">
            <w:pPr>
              <w:jc w:val="right"/>
              <w:rPr>
                <w:rFonts w:ascii="Tahoma" w:hAnsi="Tahoma" w:cs="Tahoma"/>
                <w:lang w:val="en-US" w:bidi="ar-IQ"/>
              </w:rPr>
            </w:pPr>
            <w:r w:rsidRPr="0058381F">
              <w:rPr>
                <w:rFonts w:ascii="Tahoma" w:hAnsi="Tahoma" w:cs="Tahoma"/>
                <w:lang w:val="en-US" w:bidi="ar-IQ"/>
              </w:rPr>
              <w:t>Year</w:t>
            </w:r>
          </w:p>
        </w:tc>
      </w:tr>
      <w:tr w:rsidR="002131A1" w:rsidTr="001058DE">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1010E" w:rsidRDefault="00B1010E" w:rsidP="00B1010E">
            <w:pPr>
              <w:bidi w:val="0"/>
              <w:jc w:val="both"/>
              <w:rPr>
                <w:rFonts w:asciiTheme="majorBidi" w:hAnsiTheme="majorBidi" w:cstheme="majorBidi"/>
                <w:sz w:val="20"/>
                <w:szCs w:val="20"/>
                <w:lang w:bidi="ar-IQ"/>
              </w:rPr>
            </w:pPr>
            <w:r w:rsidRPr="00B1010E">
              <w:rPr>
                <w:rFonts w:asciiTheme="majorBidi" w:hAnsiTheme="majorBidi" w:cstheme="majorBidi"/>
                <w:sz w:val="20"/>
                <w:szCs w:val="20"/>
                <w:lang w:bidi="ar-IQ"/>
              </w:rPr>
              <w:t>This work was charred out on 16 female goat 2.5-4.5 years old. The objective was to induction of estrous in non –breeding season using 20 mg medroxy progesterone acetate(MPA) impregnated sponges for 13 days and with an i/m injection of 500 IU Pregnant Mare Serum gonadotropin(PMSG)For group A. and 400 IUPMSG  for group B, 24 hrs before sponges withdrawal.  Female of Group B were also, injected 250 IU of Human chorionic Gonadotropin (HCG) i/m at the time of estrous appearance. After estrous sings onset  each  goat was inseminated at fixed time 24-48 hrs with  1ml of  fresh diluted semen contain 100 millions of active sperms by laproscope directly to the uterine body or by cervical  methods. All females were showed signs of estrous (100%) after 24-60 hrs with mean time 46.9+4.90 hrs after sponges removal. Estrous length was 37.1 +1.91 (24-72 hrs) for group A and 34.7+2-30 hrs for group B . To improved the efficiently of above methods animal pregnancy were followed up by abdominal palpation , ultrasonography at 30, 60 and 90 days , and laproscopically at 30 days post-insemination  At insemination time by laproscop the number of follicles were collected on right and left ovaries in8 does and found it was ranged between 4-6folliclesin  of different sizes on each ovary, while at day 30 post insemination each ovary contain 1-2 small follicles as well as 1-2corpous luteum on each ovary.</w:t>
            </w:r>
          </w:p>
          <w:p w:rsidR="00B1010E" w:rsidRPr="00B1010E" w:rsidRDefault="00B1010E" w:rsidP="00B1010E">
            <w:pPr>
              <w:bidi w:val="0"/>
              <w:jc w:val="both"/>
              <w:rPr>
                <w:rFonts w:asciiTheme="majorBidi" w:hAnsiTheme="majorBidi" w:cstheme="majorBidi"/>
                <w:sz w:val="20"/>
                <w:szCs w:val="20"/>
                <w:lang w:bidi="ar-IQ"/>
              </w:rPr>
            </w:pPr>
            <w:r w:rsidRPr="00B1010E">
              <w:rPr>
                <w:rFonts w:asciiTheme="majorBidi" w:hAnsiTheme="majorBidi" w:cstheme="majorBidi"/>
                <w:sz w:val="20"/>
                <w:szCs w:val="20"/>
                <w:lang w:bidi="ar-IQ"/>
              </w:rPr>
              <w:t xml:space="preserve">Pregnancy was found in 6 does(75%) of groupA  of them 2 female had twine kids(25%) and 7 does(87.55) of the group B. of them one female had twinning kids(12.5%). No obstetrics problem was reported except adhesion of 2 sponges at the time of withdrawal. </w:t>
            </w:r>
          </w:p>
          <w:p w:rsidR="00B1010E" w:rsidRPr="00B1010E" w:rsidRDefault="00B1010E" w:rsidP="00B1010E">
            <w:pPr>
              <w:bidi w:val="0"/>
              <w:jc w:val="both"/>
              <w:rPr>
                <w:rFonts w:asciiTheme="majorBidi" w:hAnsiTheme="majorBidi" w:cstheme="majorBidi"/>
                <w:lang w:bidi="ar-IQ"/>
              </w:rPr>
            </w:pPr>
            <w:r w:rsidRPr="00B1010E">
              <w:rPr>
                <w:rFonts w:asciiTheme="majorBidi" w:hAnsiTheme="majorBidi" w:cstheme="majorBidi"/>
                <w:lang w:bidi="ar-IQ"/>
              </w:rPr>
              <w:t>In conclusions. estrous could be induced in female goat during non breeding season using 20 mg MPA impregnated sponges with PMSG alone or with HCG. also Laproscopical insemination had no effect on does fertility.</w:t>
            </w:r>
          </w:p>
          <w:p w:rsidR="00B1010E" w:rsidRPr="00B1010E" w:rsidRDefault="00B1010E" w:rsidP="00B1010E">
            <w:pPr>
              <w:bidi w:val="0"/>
              <w:jc w:val="both"/>
              <w:rPr>
                <w:rFonts w:asciiTheme="majorBidi" w:hAnsiTheme="majorBidi" w:cstheme="majorBidi"/>
                <w:sz w:val="20"/>
                <w:szCs w:val="20"/>
                <w:lang w:bidi="ar-IQ"/>
              </w:rPr>
            </w:pPr>
          </w:p>
          <w:p w:rsidR="002131A1" w:rsidRPr="000E6149" w:rsidRDefault="002131A1" w:rsidP="001058DE">
            <w:pPr>
              <w:bidi w:val="0"/>
              <w:ind w:firstLine="567"/>
              <w:jc w:val="both"/>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131A1" w:rsidRDefault="002131A1" w:rsidP="001058DE">
            <w:pPr>
              <w:bidi w:val="0"/>
              <w:rPr>
                <w:rFonts w:ascii="Tahoma" w:hAnsi="Tahoma" w:cs="Tahoma"/>
                <w:lang w:val="en-US" w:bidi="ar-IQ"/>
              </w:rPr>
            </w:pPr>
            <w:r>
              <w:rPr>
                <w:rFonts w:ascii="Tahoma" w:hAnsi="Tahoma" w:cs="Tahoma"/>
                <w:lang w:val="en-US" w:bidi="ar-IQ"/>
              </w:rPr>
              <w:t>Abstract</w:t>
            </w:r>
          </w:p>
        </w:tc>
      </w:tr>
    </w:tbl>
    <w:p w:rsidR="002131A1" w:rsidRDefault="002131A1" w:rsidP="0085436A">
      <w:pPr>
        <w:rPr>
          <w:rtl/>
          <w:lang w:bidi="ar-IQ"/>
        </w:rPr>
      </w:pPr>
    </w:p>
    <w:p w:rsidR="00D42E79" w:rsidRDefault="00D42E79" w:rsidP="0085436A">
      <w:pPr>
        <w:rPr>
          <w:rtl/>
          <w:lang w:bidi="ar-IQ"/>
        </w:rPr>
      </w:pPr>
    </w:p>
    <w:p w:rsidR="00D42E79" w:rsidRDefault="00D42E79" w:rsidP="0085436A">
      <w:pPr>
        <w:rPr>
          <w:rtl/>
          <w:lang w:bidi="ar-IQ"/>
        </w:rPr>
      </w:pPr>
    </w:p>
    <w:p w:rsidR="00D42E79" w:rsidRDefault="00D42E79" w:rsidP="0085436A">
      <w:pPr>
        <w:rPr>
          <w:rtl/>
          <w:lang w:bidi="ar-IQ"/>
        </w:rPr>
      </w:pPr>
    </w:p>
    <w:sectPr w:rsidR="00D42E79" w:rsidSect="00FB2206">
      <w:headerReference w:type="default" r:id="rId8"/>
      <w:pgSz w:w="11906" w:h="16838"/>
      <w:pgMar w:top="1440" w:right="1440" w:bottom="5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D18" w:rsidRDefault="00980D18" w:rsidP="002729DF">
      <w:r>
        <w:separator/>
      </w:r>
    </w:p>
  </w:endnote>
  <w:endnote w:type="continuationSeparator" w:id="0">
    <w:p w:rsidR="00980D18" w:rsidRDefault="00980D18" w:rsidP="00272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D18" w:rsidRDefault="00980D18" w:rsidP="002729DF">
      <w:r>
        <w:separator/>
      </w:r>
    </w:p>
  </w:footnote>
  <w:footnote w:type="continuationSeparator" w:id="0">
    <w:p w:rsidR="00980D18" w:rsidRDefault="00980D18"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DE" w:rsidRPr="00F30E9B" w:rsidRDefault="001058DE" w:rsidP="00DA1ADF">
    <w:pPr>
      <w:pStyle w:val="Header"/>
      <w:rPr>
        <w:b/>
        <w:bCs/>
        <w:lang w:bidi="ar-IQ"/>
      </w:rPr>
    </w:pPr>
    <w:r w:rsidRPr="00F30E9B">
      <w:rPr>
        <w:rFonts w:hint="cs"/>
        <w:b/>
        <w:bCs/>
        <w:rtl/>
        <w:lang w:bidi="ar-IQ"/>
      </w:rPr>
      <w:t>أنموذج ( ب ) الخاص بالبحوث</w:t>
    </w:r>
    <w:r>
      <w:rPr>
        <w:rFonts w:hint="cs"/>
        <w:b/>
        <w:bCs/>
        <w:rtl/>
        <w:lang w:bidi="ar-IQ"/>
      </w:rPr>
      <w:t xml:space="preserve"> للأعوام  ( 2008,2009,2010,2011)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68CC"/>
    <w:multiLevelType w:val="hybridMultilevel"/>
    <w:tmpl w:val="42F04148"/>
    <w:lvl w:ilvl="0" w:tplc="819019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14033"/>
    <w:multiLevelType w:val="hybridMultilevel"/>
    <w:tmpl w:val="4A6EE7FA"/>
    <w:lvl w:ilvl="0" w:tplc="288CEE2C">
      <w:start w:val="1"/>
      <w:numFmt w:val="bullet"/>
      <w:lvlText w:val="•"/>
      <w:lvlJc w:val="left"/>
      <w:pPr>
        <w:tabs>
          <w:tab w:val="num" w:pos="720"/>
        </w:tabs>
        <w:ind w:left="720" w:hanging="360"/>
      </w:pPr>
      <w:rPr>
        <w:rFonts w:ascii="Arial" w:hAnsi="Arial" w:hint="default"/>
      </w:rPr>
    </w:lvl>
    <w:lvl w:ilvl="1" w:tplc="C3DA03D4" w:tentative="1">
      <w:start w:val="1"/>
      <w:numFmt w:val="bullet"/>
      <w:lvlText w:val="•"/>
      <w:lvlJc w:val="left"/>
      <w:pPr>
        <w:tabs>
          <w:tab w:val="num" w:pos="1440"/>
        </w:tabs>
        <w:ind w:left="1440" w:hanging="360"/>
      </w:pPr>
      <w:rPr>
        <w:rFonts w:ascii="Arial" w:hAnsi="Arial" w:hint="default"/>
      </w:rPr>
    </w:lvl>
    <w:lvl w:ilvl="2" w:tplc="410E4332" w:tentative="1">
      <w:start w:val="1"/>
      <w:numFmt w:val="bullet"/>
      <w:lvlText w:val="•"/>
      <w:lvlJc w:val="left"/>
      <w:pPr>
        <w:tabs>
          <w:tab w:val="num" w:pos="2160"/>
        </w:tabs>
        <w:ind w:left="2160" w:hanging="360"/>
      </w:pPr>
      <w:rPr>
        <w:rFonts w:ascii="Arial" w:hAnsi="Arial" w:hint="default"/>
      </w:rPr>
    </w:lvl>
    <w:lvl w:ilvl="3" w:tplc="58089F9A" w:tentative="1">
      <w:start w:val="1"/>
      <w:numFmt w:val="bullet"/>
      <w:lvlText w:val="•"/>
      <w:lvlJc w:val="left"/>
      <w:pPr>
        <w:tabs>
          <w:tab w:val="num" w:pos="2880"/>
        </w:tabs>
        <w:ind w:left="2880" w:hanging="360"/>
      </w:pPr>
      <w:rPr>
        <w:rFonts w:ascii="Arial" w:hAnsi="Arial" w:hint="default"/>
      </w:rPr>
    </w:lvl>
    <w:lvl w:ilvl="4" w:tplc="5F7EF798" w:tentative="1">
      <w:start w:val="1"/>
      <w:numFmt w:val="bullet"/>
      <w:lvlText w:val="•"/>
      <w:lvlJc w:val="left"/>
      <w:pPr>
        <w:tabs>
          <w:tab w:val="num" w:pos="3600"/>
        </w:tabs>
        <w:ind w:left="3600" w:hanging="360"/>
      </w:pPr>
      <w:rPr>
        <w:rFonts w:ascii="Arial" w:hAnsi="Arial" w:hint="default"/>
      </w:rPr>
    </w:lvl>
    <w:lvl w:ilvl="5" w:tplc="1FC428BA" w:tentative="1">
      <w:start w:val="1"/>
      <w:numFmt w:val="bullet"/>
      <w:lvlText w:val="•"/>
      <w:lvlJc w:val="left"/>
      <w:pPr>
        <w:tabs>
          <w:tab w:val="num" w:pos="4320"/>
        </w:tabs>
        <w:ind w:left="4320" w:hanging="360"/>
      </w:pPr>
      <w:rPr>
        <w:rFonts w:ascii="Arial" w:hAnsi="Arial" w:hint="default"/>
      </w:rPr>
    </w:lvl>
    <w:lvl w:ilvl="6" w:tplc="E2B6EF82" w:tentative="1">
      <w:start w:val="1"/>
      <w:numFmt w:val="bullet"/>
      <w:lvlText w:val="•"/>
      <w:lvlJc w:val="left"/>
      <w:pPr>
        <w:tabs>
          <w:tab w:val="num" w:pos="5040"/>
        </w:tabs>
        <w:ind w:left="5040" w:hanging="360"/>
      </w:pPr>
      <w:rPr>
        <w:rFonts w:ascii="Arial" w:hAnsi="Arial" w:hint="default"/>
      </w:rPr>
    </w:lvl>
    <w:lvl w:ilvl="7" w:tplc="D95E9820" w:tentative="1">
      <w:start w:val="1"/>
      <w:numFmt w:val="bullet"/>
      <w:lvlText w:val="•"/>
      <w:lvlJc w:val="left"/>
      <w:pPr>
        <w:tabs>
          <w:tab w:val="num" w:pos="5760"/>
        </w:tabs>
        <w:ind w:left="5760" w:hanging="360"/>
      </w:pPr>
      <w:rPr>
        <w:rFonts w:ascii="Arial" w:hAnsi="Arial" w:hint="default"/>
      </w:rPr>
    </w:lvl>
    <w:lvl w:ilvl="8" w:tplc="9814B9C4" w:tentative="1">
      <w:start w:val="1"/>
      <w:numFmt w:val="bullet"/>
      <w:lvlText w:val="•"/>
      <w:lvlJc w:val="left"/>
      <w:pPr>
        <w:tabs>
          <w:tab w:val="num" w:pos="6480"/>
        </w:tabs>
        <w:ind w:left="6480" w:hanging="360"/>
      </w:pPr>
      <w:rPr>
        <w:rFonts w:ascii="Arial" w:hAnsi="Arial" w:hint="default"/>
      </w:rPr>
    </w:lvl>
  </w:abstractNum>
  <w:abstractNum w:abstractNumId="2">
    <w:nsid w:val="713E1DA7"/>
    <w:multiLevelType w:val="hybridMultilevel"/>
    <w:tmpl w:val="A1DAAA6E"/>
    <w:lvl w:ilvl="0" w:tplc="E286D25E">
      <w:start w:val="1"/>
      <w:numFmt w:val="bullet"/>
      <w:lvlText w:val="•"/>
      <w:lvlJc w:val="left"/>
      <w:pPr>
        <w:tabs>
          <w:tab w:val="num" w:pos="720"/>
        </w:tabs>
        <w:ind w:left="720" w:hanging="360"/>
      </w:pPr>
      <w:rPr>
        <w:rFonts w:ascii="Arial" w:hAnsi="Arial" w:hint="default"/>
      </w:rPr>
    </w:lvl>
    <w:lvl w:ilvl="1" w:tplc="0D26B624" w:tentative="1">
      <w:start w:val="1"/>
      <w:numFmt w:val="bullet"/>
      <w:lvlText w:val="•"/>
      <w:lvlJc w:val="left"/>
      <w:pPr>
        <w:tabs>
          <w:tab w:val="num" w:pos="1440"/>
        </w:tabs>
        <w:ind w:left="1440" w:hanging="360"/>
      </w:pPr>
      <w:rPr>
        <w:rFonts w:ascii="Arial" w:hAnsi="Arial" w:hint="default"/>
      </w:rPr>
    </w:lvl>
    <w:lvl w:ilvl="2" w:tplc="1630A9D6" w:tentative="1">
      <w:start w:val="1"/>
      <w:numFmt w:val="bullet"/>
      <w:lvlText w:val="•"/>
      <w:lvlJc w:val="left"/>
      <w:pPr>
        <w:tabs>
          <w:tab w:val="num" w:pos="2160"/>
        </w:tabs>
        <w:ind w:left="2160" w:hanging="360"/>
      </w:pPr>
      <w:rPr>
        <w:rFonts w:ascii="Arial" w:hAnsi="Arial" w:hint="default"/>
      </w:rPr>
    </w:lvl>
    <w:lvl w:ilvl="3" w:tplc="EE3652E4" w:tentative="1">
      <w:start w:val="1"/>
      <w:numFmt w:val="bullet"/>
      <w:lvlText w:val="•"/>
      <w:lvlJc w:val="left"/>
      <w:pPr>
        <w:tabs>
          <w:tab w:val="num" w:pos="2880"/>
        </w:tabs>
        <w:ind w:left="2880" w:hanging="360"/>
      </w:pPr>
      <w:rPr>
        <w:rFonts w:ascii="Arial" w:hAnsi="Arial" w:hint="default"/>
      </w:rPr>
    </w:lvl>
    <w:lvl w:ilvl="4" w:tplc="50765900" w:tentative="1">
      <w:start w:val="1"/>
      <w:numFmt w:val="bullet"/>
      <w:lvlText w:val="•"/>
      <w:lvlJc w:val="left"/>
      <w:pPr>
        <w:tabs>
          <w:tab w:val="num" w:pos="3600"/>
        </w:tabs>
        <w:ind w:left="3600" w:hanging="360"/>
      </w:pPr>
      <w:rPr>
        <w:rFonts w:ascii="Arial" w:hAnsi="Arial" w:hint="default"/>
      </w:rPr>
    </w:lvl>
    <w:lvl w:ilvl="5" w:tplc="BF5835E4" w:tentative="1">
      <w:start w:val="1"/>
      <w:numFmt w:val="bullet"/>
      <w:lvlText w:val="•"/>
      <w:lvlJc w:val="left"/>
      <w:pPr>
        <w:tabs>
          <w:tab w:val="num" w:pos="4320"/>
        </w:tabs>
        <w:ind w:left="4320" w:hanging="360"/>
      </w:pPr>
      <w:rPr>
        <w:rFonts w:ascii="Arial" w:hAnsi="Arial" w:hint="default"/>
      </w:rPr>
    </w:lvl>
    <w:lvl w:ilvl="6" w:tplc="FCC498A4" w:tentative="1">
      <w:start w:val="1"/>
      <w:numFmt w:val="bullet"/>
      <w:lvlText w:val="•"/>
      <w:lvlJc w:val="left"/>
      <w:pPr>
        <w:tabs>
          <w:tab w:val="num" w:pos="5040"/>
        </w:tabs>
        <w:ind w:left="5040" w:hanging="360"/>
      </w:pPr>
      <w:rPr>
        <w:rFonts w:ascii="Arial" w:hAnsi="Arial" w:hint="default"/>
      </w:rPr>
    </w:lvl>
    <w:lvl w:ilvl="7" w:tplc="63EE206C" w:tentative="1">
      <w:start w:val="1"/>
      <w:numFmt w:val="bullet"/>
      <w:lvlText w:val="•"/>
      <w:lvlJc w:val="left"/>
      <w:pPr>
        <w:tabs>
          <w:tab w:val="num" w:pos="5760"/>
        </w:tabs>
        <w:ind w:left="5760" w:hanging="360"/>
      </w:pPr>
      <w:rPr>
        <w:rFonts w:ascii="Arial" w:hAnsi="Arial" w:hint="default"/>
      </w:rPr>
    </w:lvl>
    <w:lvl w:ilvl="8" w:tplc="470E70A6" w:tentative="1">
      <w:start w:val="1"/>
      <w:numFmt w:val="bullet"/>
      <w:lvlText w:val="•"/>
      <w:lvlJc w:val="left"/>
      <w:pPr>
        <w:tabs>
          <w:tab w:val="num" w:pos="6480"/>
        </w:tabs>
        <w:ind w:left="6480" w:hanging="360"/>
      </w:pPr>
      <w:rPr>
        <w:rFonts w:ascii="Arial" w:hAnsi="Arial" w:hint="default"/>
      </w:rPr>
    </w:lvl>
  </w:abstractNum>
  <w:abstractNum w:abstractNumId="3">
    <w:nsid w:val="7FA40F52"/>
    <w:multiLevelType w:val="hybridMultilevel"/>
    <w:tmpl w:val="3E60403C"/>
    <w:lvl w:ilvl="0" w:tplc="A136FD12">
      <w:start w:val="1"/>
      <w:numFmt w:val="bullet"/>
      <w:lvlText w:val="-"/>
      <w:lvlJc w:val="left"/>
      <w:pPr>
        <w:tabs>
          <w:tab w:val="num" w:pos="720"/>
        </w:tabs>
        <w:ind w:left="720" w:hanging="360"/>
      </w:pPr>
      <w:rPr>
        <w:rFonts w:ascii="Times New Roman" w:hAnsi="Times New Roman" w:hint="default"/>
      </w:rPr>
    </w:lvl>
    <w:lvl w:ilvl="1" w:tplc="4170BD02" w:tentative="1">
      <w:start w:val="1"/>
      <w:numFmt w:val="bullet"/>
      <w:lvlText w:val="-"/>
      <w:lvlJc w:val="left"/>
      <w:pPr>
        <w:tabs>
          <w:tab w:val="num" w:pos="1440"/>
        </w:tabs>
        <w:ind w:left="1440" w:hanging="360"/>
      </w:pPr>
      <w:rPr>
        <w:rFonts w:ascii="Times New Roman" w:hAnsi="Times New Roman" w:hint="default"/>
      </w:rPr>
    </w:lvl>
    <w:lvl w:ilvl="2" w:tplc="952420CE" w:tentative="1">
      <w:start w:val="1"/>
      <w:numFmt w:val="bullet"/>
      <w:lvlText w:val="-"/>
      <w:lvlJc w:val="left"/>
      <w:pPr>
        <w:tabs>
          <w:tab w:val="num" w:pos="2160"/>
        </w:tabs>
        <w:ind w:left="2160" w:hanging="360"/>
      </w:pPr>
      <w:rPr>
        <w:rFonts w:ascii="Times New Roman" w:hAnsi="Times New Roman" w:hint="default"/>
      </w:rPr>
    </w:lvl>
    <w:lvl w:ilvl="3" w:tplc="DFB0125C" w:tentative="1">
      <w:start w:val="1"/>
      <w:numFmt w:val="bullet"/>
      <w:lvlText w:val="-"/>
      <w:lvlJc w:val="left"/>
      <w:pPr>
        <w:tabs>
          <w:tab w:val="num" w:pos="2880"/>
        </w:tabs>
        <w:ind w:left="2880" w:hanging="360"/>
      </w:pPr>
      <w:rPr>
        <w:rFonts w:ascii="Times New Roman" w:hAnsi="Times New Roman" w:hint="default"/>
      </w:rPr>
    </w:lvl>
    <w:lvl w:ilvl="4" w:tplc="B87E425C" w:tentative="1">
      <w:start w:val="1"/>
      <w:numFmt w:val="bullet"/>
      <w:lvlText w:val="-"/>
      <w:lvlJc w:val="left"/>
      <w:pPr>
        <w:tabs>
          <w:tab w:val="num" w:pos="3600"/>
        </w:tabs>
        <w:ind w:left="3600" w:hanging="360"/>
      </w:pPr>
      <w:rPr>
        <w:rFonts w:ascii="Times New Roman" w:hAnsi="Times New Roman" w:hint="default"/>
      </w:rPr>
    </w:lvl>
    <w:lvl w:ilvl="5" w:tplc="4BE01F8A" w:tentative="1">
      <w:start w:val="1"/>
      <w:numFmt w:val="bullet"/>
      <w:lvlText w:val="-"/>
      <w:lvlJc w:val="left"/>
      <w:pPr>
        <w:tabs>
          <w:tab w:val="num" w:pos="4320"/>
        </w:tabs>
        <w:ind w:left="4320" w:hanging="360"/>
      </w:pPr>
      <w:rPr>
        <w:rFonts w:ascii="Times New Roman" w:hAnsi="Times New Roman" w:hint="default"/>
      </w:rPr>
    </w:lvl>
    <w:lvl w:ilvl="6" w:tplc="7A440F44" w:tentative="1">
      <w:start w:val="1"/>
      <w:numFmt w:val="bullet"/>
      <w:lvlText w:val="-"/>
      <w:lvlJc w:val="left"/>
      <w:pPr>
        <w:tabs>
          <w:tab w:val="num" w:pos="5040"/>
        </w:tabs>
        <w:ind w:left="5040" w:hanging="360"/>
      </w:pPr>
      <w:rPr>
        <w:rFonts w:ascii="Times New Roman" w:hAnsi="Times New Roman" w:hint="default"/>
      </w:rPr>
    </w:lvl>
    <w:lvl w:ilvl="7" w:tplc="F0047DFA" w:tentative="1">
      <w:start w:val="1"/>
      <w:numFmt w:val="bullet"/>
      <w:lvlText w:val="-"/>
      <w:lvlJc w:val="left"/>
      <w:pPr>
        <w:tabs>
          <w:tab w:val="num" w:pos="5760"/>
        </w:tabs>
        <w:ind w:left="5760" w:hanging="360"/>
      </w:pPr>
      <w:rPr>
        <w:rFonts w:ascii="Times New Roman" w:hAnsi="Times New Roman" w:hint="default"/>
      </w:rPr>
    </w:lvl>
    <w:lvl w:ilvl="8" w:tplc="63BA40F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70658">
      <o:colormenu v:ext="edit" fillcolor="none [3213]"/>
    </o:shapedefaults>
  </w:hdrShapeDefaults>
  <w:footnotePr>
    <w:footnote w:id="-1"/>
    <w:footnote w:id="0"/>
  </w:footnotePr>
  <w:endnotePr>
    <w:endnote w:id="-1"/>
    <w:endnote w:id="0"/>
  </w:endnotePr>
  <w:compat/>
  <w:rsids>
    <w:rsidRoot w:val="007B7D2F"/>
    <w:rsid w:val="00027113"/>
    <w:rsid w:val="00067DDB"/>
    <w:rsid w:val="00073DA0"/>
    <w:rsid w:val="0008371A"/>
    <w:rsid w:val="000904DB"/>
    <w:rsid w:val="000E5CA2"/>
    <w:rsid w:val="000E6149"/>
    <w:rsid w:val="000F02DD"/>
    <w:rsid w:val="001058DE"/>
    <w:rsid w:val="001147B3"/>
    <w:rsid w:val="00123AC5"/>
    <w:rsid w:val="00142253"/>
    <w:rsid w:val="00146ECF"/>
    <w:rsid w:val="001604B3"/>
    <w:rsid w:val="00165E01"/>
    <w:rsid w:val="001673EF"/>
    <w:rsid w:val="00177EA5"/>
    <w:rsid w:val="001B496E"/>
    <w:rsid w:val="001B5591"/>
    <w:rsid w:val="001D2F9B"/>
    <w:rsid w:val="002002E6"/>
    <w:rsid w:val="002131A1"/>
    <w:rsid w:val="0021342F"/>
    <w:rsid w:val="00246573"/>
    <w:rsid w:val="00255B6A"/>
    <w:rsid w:val="00261579"/>
    <w:rsid w:val="002729DF"/>
    <w:rsid w:val="00273838"/>
    <w:rsid w:val="002A3436"/>
    <w:rsid w:val="002A343C"/>
    <w:rsid w:val="002A3A68"/>
    <w:rsid w:val="002F63D2"/>
    <w:rsid w:val="003266CE"/>
    <w:rsid w:val="00326EB1"/>
    <w:rsid w:val="0034265E"/>
    <w:rsid w:val="00362846"/>
    <w:rsid w:val="003B0DAC"/>
    <w:rsid w:val="003C08AB"/>
    <w:rsid w:val="003E1DFC"/>
    <w:rsid w:val="00422F07"/>
    <w:rsid w:val="00435C10"/>
    <w:rsid w:val="00441E29"/>
    <w:rsid w:val="00443FDE"/>
    <w:rsid w:val="00460256"/>
    <w:rsid w:val="0047465E"/>
    <w:rsid w:val="00477CB9"/>
    <w:rsid w:val="004E00D7"/>
    <w:rsid w:val="004E248F"/>
    <w:rsid w:val="00516A1B"/>
    <w:rsid w:val="005436F1"/>
    <w:rsid w:val="00554DCE"/>
    <w:rsid w:val="0058381F"/>
    <w:rsid w:val="005C1EB5"/>
    <w:rsid w:val="005D5FB7"/>
    <w:rsid w:val="005D666D"/>
    <w:rsid w:val="005F52D9"/>
    <w:rsid w:val="0062047E"/>
    <w:rsid w:val="00666A26"/>
    <w:rsid w:val="00681C2C"/>
    <w:rsid w:val="00684C9F"/>
    <w:rsid w:val="00691024"/>
    <w:rsid w:val="00697E17"/>
    <w:rsid w:val="006B2284"/>
    <w:rsid w:val="006B38F4"/>
    <w:rsid w:val="006E6CB8"/>
    <w:rsid w:val="006F2CBE"/>
    <w:rsid w:val="00735498"/>
    <w:rsid w:val="00756586"/>
    <w:rsid w:val="00760FB6"/>
    <w:rsid w:val="007A35FA"/>
    <w:rsid w:val="007B5BB1"/>
    <w:rsid w:val="007B7D2F"/>
    <w:rsid w:val="007F50A7"/>
    <w:rsid w:val="008137AB"/>
    <w:rsid w:val="0082234F"/>
    <w:rsid w:val="00834405"/>
    <w:rsid w:val="0085436A"/>
    <w:rsid w:val="008577D7"/>
    <w:rsid w:val="0086656A"/>
    <w:rsid w:val="0089417E"/>
    <w:rsid w:val="00896EAA"/>
    <w:rsid w:val="008D1247"/>
    <w:rsid w:val="008D4B34"/>
    <w:rsid w:val="0091286A"/>
    <w:rsid w:val="00925124"/>
    <w:rsid w:val="00926BB2"/>
    <w:rsid w:val="00965464"/>
    <w:rsid w:val="00967084"/>
    <w:rsid w:val="00980D18"/>
    <w:rsid w:val="009D4FF3"/>
    <w:rsid w:val="009E041F"/>
    <w:rsid w:val="009F70C4"/>
    <w:rsid w:val="00A44D26"/>
    <w:rsid w:val="00A46A3B"/>
    <w:rsid w:val="00A81322"/>
    <w:rsid w:val="00A910E0"/>
    <w:rsid w:val="00AB2237"/>
    <w:rsid w:val="00AF2C83"/>
    <w:rsid w:val="00B001C8"/>
    <w:rsid w:val="00B01BDE"/>
    <w:rsid w:val="00B1010E"/>
    <w:rsid w:val="00B12DF7"/>
    <w:rsid w:val="00B868C1"/>
    <w:rsid w:val="00B97FCA"/>
    <w:rsid w:val="00BB0D49"/>
    <w:rsid w:val="00BB19AB"/>
    <w:rsid w:val="00BC4E9A"/>
    <w:rsid w:val="00BD4E85"/>
    <w:rsid w:val="00BF7696"/>
    <w:rsid w:val="00BF7CD2"/>
    <w:rsid w:val="00C3725A"/>
    <w:rsid w:val="00C463E8"/>
    <w:rsid w:val="00C54102"/>
    <w:rsid w:val="00C54374"/>
    <w:rsid w:val="00C6197A"/>
    <w:rsid w:val="00C74670"/>
    <w:rsid w:val="00C76658"/>
    <w:rsid w:val="00C80684"/>
    <w:rsid w:val="00CE60D0"/>
    <w:rsid w:val="00D14556"/>
    <w:rsid w:val="00D21979"/>
    <w:rsid w:val="00D42E79"/>
    <w:rsid w:val="00D7176F"/>
    <w:rsid w:val="00D73BDC"/>
    <w:rsid w:val="00D81EAA"/>
    <w:rsid w:val="00DA1ADF"/>
    <w:rsid w:val="00DD1910"/>
    <w:rsid w:val="00DD28B0"/>
    <w:rsid w:val="00DD3806"/>
    <w:rsid w:val="00E03EB9"/>
    <w:rsid w:val="00E63900"/>
    <w:rsid w:val="00E70239"/>
    <w:rsid w:val="00E70255"/>
    <w:rsid w:val="00E90A0F"/>
    <w:rsid w:val="00ED6073"/>
    <w:rsid w:val="00EE15E8"/>
    <w:rsid w:val="00EE2283"/>
    <w:rsid w:val="00EF4131"/>
    <w:rsid w:val="00F26DCF"/>
    <w:rsid w:val="00F30E9B"/>
    <w:rsid w:val="00F421EB"/>
    <w:rsid w:val="00F75E39"/>
    <w:rsid w:val="00F857B8"/>
    <w:rsid w:val="00FB2206"/>
    <w:rsid w:val="00FB5D7F"/>
    <w:rsid w:val="00FB60D3"/>
    <w:rsid w:val="00FC348B"/>
    <w:rsid w:val="00FD640B"/>
    <w:rsid w:val="00FE5BF9"/>
    <w:rsid w:val="00FE721D"/>
    <w:rsid w:val="00FF0E0B"/>
    <w:rsid w:val="00FF41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C5"/>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styleId="Hyperlink">
    <w:name w:val="Hyperlink"/>
    <w:basedOn w:val="DefaultParagraphFont"/>
    <w:uiPriority w:val="99"/>
    <w:unhideWhenUsed/>
    <w:rsid w:val="00B001C8"/>
    <w:rPr>
      <w:color w:val="0000FF" w:themeColor="hyperlink"/>
      <w:u w:val="single"/>
    </w:rPr>
  </w:style>
  <w:style w:type="character" w:customStyle="1" w:styleId="FontStyle11">
    <w:name w:val="Font Style11"/>
    <w:basedOn w:val="DefaultParagraphFont"/>
    <w:uiPriority w:val="99"/>
    <w:rsid w:val="000904DB"/>
    <w:rPr>
      <w:rFonts w:ascii="Times New Roman" w:hAnsi="Times New Roman" w:cs="Times New Roman" w:hint="default"/>
      <w:sz w:val="24"/>
      <w:szCs w:val="24"/>
    </w:rPr>
  </w:style>
  <w:style w:type="paragraph" w:customStyle="1" w:styleId="Style2">
    <w:name w:val="Style2"/>
    <w:basedOn w:val="Normal"/>
    <w:uiPriority w:val="99"/>
    <w:rsid w:val="000904DB"/>
    <w:pPr>
      <w:widowControl w:val="0"/>
      <w:autoSpaceDE w:val="0"/>
      <w:autoSpaceDN w:val="0"/>
      <w:bidi w:val="0"/>
      <w:adjustRightInd w:val="0"/>
      <w:spacing w:line="317" w:lineRule="exact"/>
      <w:ind w:firstLine="288"/>
    </w:pPr>
    <w:rPr>
      <w:rFonts w:ascii="Times New Roman" w:eastAsia="Times New Roman" w:hAnsi="Times New Roman"/>
      <w:lang w:val="en-US"/>
    </w:rPr>
  </w:style>
  <w:style w:type="paragraph" w:styleId="NormalWeb">
    <w:name w:val="Normal (Web)"/>
    <w:basedOn w:val="Normal"/>
    <w:uiPriority w:val="99"/>
    <w:semiHidden/>
    <w:unhideWhenUsed/>
    <w:rsid w:val="001B496E"/>
    <w:pPr>
      <w:bidi w:val="0"/>
      <w:spacing w:before="100" w:beforeAutospacing="1" w:after="100" w:afterAutospacing="1"/>
    </w:pPr>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35785768">
      <w:bodyDiv w:val="1"/>
      <w:marLeft w:val="0"/>
      <w:marRight w:val="0"/>
      <w:marTop w:val="0"/>
      <w:marBottom w:val="0"/>
      <w:divBdr>
        <w:top w:val="none" w:sz="0" w:space="0" w:color="auto"/>
        <w:left w:val="none" w:sz="0" w:space="0" w:color="auto"/>
        <w:bottom w:val="none" w:sz="0" w:space="0" w:color="auto"/>
        <w:right w:val="none" w:sz="0" w:space="0" w:color="auto"/>
      </w:divBdr>
    </w:div>
    <w:div w:id="230890809">
      <w:bodyDiv w:val="1"/>
      <w:marLeft w:val="0"/>
      <w:marRight w:val="0"/>
      <w:marTop w:val="0"/>
      <w:marBottom w:val="0"/>
      <w:divBdr>
        <w:top w:val="none" w:sz="0" w:space="0" w:color="auto"/>
        <w:left w:val="none" w:sz="0" w:space="0" w:color="auto"/>
        <w:bottom w:val="none" w:sz="0" w:space="0" w:color="auto"/>
        <w:right w:val="none" w:sz="0" w:space="0" w:color="auto"/>
      </w:divBdr>
      <w:divsChild>
        <w:div w:id="63644077">
          <w:marLeft w:val="547"/>
          <w:marRight w:val="0"/>
          <w:marTop w:val="134"/>
          <w:marBottom w:val="0"/>
          <w:divBdr>
            <w:top w:val="none" w:sz="0" w:space="0" w:color="auto"/>
            <w:left w:val="none" w:sz="0" w:space="0" w:color="auto"/>
            <w:bottom w:val="none" w:sz="0" w:space="0" w:color="auto"/>
            <w:right w:val="none" w:sz="0" w:space="0" w:color="auto"/>
          </w:divBdr>
        </w:div>
      </w:divsChild>
    </w:div>
    <w:div w:id="277765153">
      <w:bodyDiv w:val="1"/>
      <w:marLeft w:val="0"/>
      <w:marRight w:val="0"/>
      <w:marTop w:val="0"/>
      <w:marBottom w:val="0"/>
      <w:divBdr>
        <w:top w:val="none" w:sz="0" w:space="0" w:color="auto"/>
        <w:left w:val="none" w:sz="0" w:space="0" w:color="auto"/>
        <w:bottom w:val="none" w:sz="0" w:space="0" w:color="auto"/>
        <w:right w:val="none" w:sz="0" w:space="0" w:color="auto"/>
      </w:divBdr>
    </w:div>
    <w:div w:id="509415029">
      <w:bodyDiv w:val="1"/>
      <w:marLeft w:val="0"/>
      <w:marRight w:val="0"/>
      <w:marTop w:val="0"/>
      <w:marBottom w:val="0"/>
      <w:divBdr>
        <w:top w:val="none" w:sz="0" w:space="0" w:color="auto"/>
        <w:left w:val="none" w:sz="0" w:space="0" w:color="auto"/>
        <w:bottom w:val="none" w:sz="0" w:space="0" w:color="auto"/>
        <w:right w:val="none" w:sz="0" w:space="0" w:color="auto"/>
      </w:divBdr>
    </w:div>
    <w:div w:id="527371541">
      <w:bodyDiv w:val="1"/>
      <w:marLeft w:val="0"/>
      <w:marRight w:val="0"/>
      <w:marTop w:val="0"/>
      <w:marBottom w:val="0"/>
      <w:divBdr>
        <w:top w:val="none" w:sz="0" w:space="0" w:color="auto"/>
        <w:left w:val="none" w:sz="0" w:space="0" w:color="auto"/>
        <w:bottom w:val="none" w:sz="0" w:space="0" w:color="auto"/>
        <w:right w:val="none" w:sz="0" w:space="0" w:color="auto"/>
      </w:divBdr>
    </w:div>
    <w:div w:id="598567324">
      <w:bodyDiv w:val="1"/>
      <w:marLeft w:val="0"/>
      <w:marRight w:val="0"/>
      <w:marTop w:val="0"/>
      <w:marBottom w:val="0"/>
      <w:divBdr>
        <w:top w:val="none" w:sz="0" w:space="0" w:color="auto"/>
        <w:left w:val="none" w:sz="0" w:space="0" w:color="auto"/>
        <w:bottom w:val="none" w:sz="0" w:space="0" w:color="auto"/>
        <w:right w:val="none" w:sz="0" w:space="0" w:color="auto"/>
      </w:divBdr>
    </w:div>
    <w:div w:id="850753950">
      <w:bodyDiv w:val="1"/>
      <w:marLeft w:val="0"/>
      <w:marRight w:val="0"/>
      <w:marTop w:val="0"/>
      <w:marBottom w:val="0"/>
      <w:divBdr>
        <w:top w:val="none" w:sz="0" w:space="0" w:color="auto"/>
        <w:left w:val="none" w:sz="0" w:space="0" w:color="auto"/>
        <w:bottom w:val="none" w:sz="0" w:space="0" w:color="auto"/>
        <w:right w:val="none" w:sz="0" w:space="0" w:color="auto"/>
      </w:divBdr>
    </w:div>
    <w:div w:id="951470994">
      <w:bodyDiv w:val="1"/>
      <w:marLeft w:val="0"/>
      <w:marRight w:val="0"/>
      <w:marTop w:val="0"/>
      <w:marBottom w:val="0"/>
      <w:divBdr>
        <w:top w:val="none" w:sz="0" w:space="0" w:color="auto"/>
        <w:left w:val="none" w:sz="0" w:space="0" w:color="auto"/>
        <w:bottom w:val="none" w:sz="0" w:space="0" w:color="auto"/>
        <w:right w:val="none" w:sz="0" w:space="0" w:color="auto"/>
      </w:divBdr>
    </w:div>
    <w:div w:id="1187447647">
      <w:bodyDiv w:val="1"/>
      <w:marLeft w:val="0"/>
      <w:marRight w:val="0"/>
      <w:marTop w:val="0"/>
      <w:marBottom w:val="0"/>
      <w:divBdr>
        <w:top w:val="none" w:sz="0" w:space="0" w:color="auto"/>
        <w:left w:val="none" w:sz="0" w:space="0" w:color="auto"/>
        <w:bottom w:val="none" w:sz="0" w:space="0" w:color="auto"/>
        <w:right w:val="none" w:sz="0" w:space="0" w:color="auto"/>
      </w:divBdr>
    </w:div>
    <w:div w:id="1296838155">
      <w:bodyDiv w:val="1"/>
      <w:marLeft w:val="0"/>
      <w:marRight w:val="0"/>
      <w:marTop w:val="0"/>
      <w:marBottom w:val="0"/>
      <w:divBdr>
        <w:top w:val="none" w:sz="0" w:space="0" w:color="auto"/>
        <w:left w:val="none" w:sz="0" w:space="0" w:color="auto"/>
        <w:bottom w:val="none" w:sz="0" w:space="0" w:color="auto"/>
        <w:right w:val="none" w:sz="0" w:space="0" w:color="auto"/>
      </w:divBdr>
    </w:div>
    <w:div w:id="1518078415">
      <w:bodyDiv w:val="1"/>
      <w:marLeft w:val="0"/>
      <w:marRight w:val="0"/>
      <w:marTop w:val="0"/>
      <w:marBottom w:val="0"/>
      <w:divBdr>
        <w:top w:val="none" w:sz="0" w:space="0" w:color="auto"/>
        <w:left w:val="none" w:sz="0" w:space="0" w:color="auto"/>
        <w:bottom w:val="none" w:sz="0" w:space="0" w:color="auto"/>
        <w:right w:val="none" w:sz="0" w:space="0" w:color="auto"/>
      </w:divBdr>
    </w:div>
    <w:div w:id="1648588180">
      <w:bodyDiv w:val="1"/>
      <w:marLeft w:val="0"/>
      <w:marRight w:val="0"/>
      <w:marTop w:val="0"/>
      <w:marBottom w:val="0"/>
      <w:divBdr>
        <w:top w:val="none" w:sz="0" w:space="0" w:color="auto"/>
        <w:left w:val="none" w:sz="0" w:space="0" w:color="auto"/>
        <w:bottom w:val="none" w:sz="0" w:space="0" w:color="auto"/>
        <w:right w:val="none" w:sz="0" w:space="0" w:color="auto"/>
      </w:divBdr>
      <w:divsChild>
        <w:div w:id="382565070">
          <w:marLeft w:val="547"/>
          <w:marRight w:val="0"/>
          <w:marTop w:val="144"/>
          <w:marBottom w:val="0"/>
          <w:divBdr>
            <w:top w:val="none" w:sz="0" w:space="0" w:color="auto"/>
            <w:left w:val="none" w:sz="0" w:space="0" w:color="auto"/>
            <w:bottom w:val="none" w:sz="0" w:space="0" w:color="auto"/>
            <w:right w:val="none" w:sz="0" w:space="0" w:color="auto"/>
          </w:divBdr>
        </w:div>
      </w:divsChild>
    </w:div>
    <w:div w:id="1699313793">
      <w:bodyDiv w:val="1"/>
      <w:marLeft w:val="0"/>
      <w:marRight w:val="0"/>
      <w:marTop w:val="0"/>
      <w:marBottom w:val="0"/>
      <w:divBdr>
        <w:top w:val="none" w:sz="0" w:space="0" w:color="auto"/>
        <w:left w:val="none" w:sz="0" w:space="0" w:color="auto"/>
        <w:bottom w:val="none" w:sz="0" w:space="0" w:color="auto"/>
        <w:right w:val="none" w:sz="0" w:space="0" w:color="auto"/>
      </w:divBdr>
    </w:div>
    <w:div w:id="1720976332">
      <w:bodyDiv w:val="1"/>
      <w:marLeft w:val="0"/>
      <w:marRight w:val="0"/>
      <w:marTop w:val="0"/>
      <w:marBottom w:val="0"/>
      <w:divBdr>
        <w:top w:val="none" w:sz="0" w:space="0" w:color="auto"/>
        <w:left w:val="none" w:sz="0" w:space="0" w:color="auto"/>
        <w:bottom w:val="none" w:sz="0" w:space="0" w:color="auto"/>
        <w:right w:val="none" w:sz="0" w:space="0" w:color="auto"/>
      </w:divBdr>
    </w:div>
    <w:div w:id="1781335454">
      <w:bodyDiv w:val="1"/>
      <w:marLeft w:val="0"/>
      <w:marRight w:val="0"/>
      <w:marTop w:val="0"/>
      <w:marBottom w:val="0"/>
      <w:divBdr>
        <w:top w:val="none" w:sz="0" w:space="0" w:color="auto"/>
        <w:left w:val="none" w:sz="0" w:space="0" w:color="auto"/>
        <w:bottom w:val="none" w:sz="0" w:space="0" w:color="auto"/>
        <w:right w:val="none" w:sz="0" w:space="0" w:color="auto"/>
      </w:divBdr>
    </w:div>
    <w:div w:id="1809321247">
      <w:bodyDiv w:val="1"/>
      <w:marLeft w:val="0"/>
      <w:marRight w:val="0"/>
      <w:marTop w:val="0"/>
      <w:marBottom w:val="0"/>
      <w:divBdr>
        <w:top w:val="none" w:sz="0" w:space="0" w:color="auto"/>
        <w:left w:val="none" w:sz="0" w:space="0" w:color="auto"/>
        <w:bottom w:val="none" w:sz="0" w:space="0" w:color="auto"/>
        <w:right w:val="none" w:sz="0" w:space="0" w:color="auto"/>
      </w:divBdr>
    </w:div>
    <w:div w:id="187716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67B0-03B4-448E-A3FC-C4F76542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safaa</cp:lastModifiedBy>
  <cp:revision>13</cp:revision>
  <cp:lastPrinted>2011-11-23T07:24:00Z</cp:lastPrinted>
  <dcterms:created xsi:type="dcterms:W3CDTF">2011-12-27T18:37:00Z</dcterms:created>
  <dcterms:modified xsi:type="dcterms:W3CDTF">2012-04-08T08:28:00Z</dcterms:modified>
</cp:coreProperties>
</file>