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0904DB">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0904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BB0D49" w:rsidRDefault="00BB0D49" w:rsidP="008D4B34">
            <w:pPr>
              <w:bidi w:val="0"/>
              <w:rPr>
                <w:rFonts w:ascii="Tahoma" w:hAnsi="Tahoma" w:cs="Tahoma"/>
                <w:lang w:val="en-US" w:bidi="ar-IQ"/>
              </w:rPr>
            </w:pPr>
            <w:r w:rsidRPr="00BB0D49">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0904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BB0D49" w:rsidRDefault="00BB0D49" w:rsidP="008D4B34">
            <w:pPr>
              <w:bidi w:val="0"/>
              <w:rPr>
                <w:rFonts w:ascii="Tahoma" w:hAnsi="Tahoma" w:cs="Tahoma"/>
                <w:lang w:val="en-US" w:bidi="ar-IQ"/>
              </w:rPr>
            </w:pPr>
            <w:r w:rsidRPr="00BB0D49">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0904DB">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BB0D49" w:rsidRDefault="00D62096" w:rsidP="008D4B34">
            <w:pPr>
              <w:bidi w:val="0"/>
              <w:rPr>
                <w:rFonts w:ascii="Tahoma" w:hAnsi="Tahoma" w:cs="Tahoma"/>
                <w:lang w:val="en-US" w:bidi="ar-IQ"/>
              </w:rPr>
            </w:pPr>
            <w:r>
              <w:rPr>
                <w:lang w:bidi="ar-IQ"/>
              </w:rPr>
              <w:t xml:space="preserve">Enas ali sultan noor Al-Yasiri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0904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BB0D49" w:rsidRDefault="006A1E98" w:rsidP="008D4B34">
            <w:pPr>
              <w:bidi w:val="0"/>
              <w:rPr>
                <w:rFonts w:ascii="Tahoma" w:hAnsi="Tahoma" w:cs="Tahoma"/>
                <w:lang w:val="en-US" w:bidi="ar-IQ"/>
              </w:rPr>
            </w:pPr>
            <w:hyperlink r:id="rId7" w:history="1">
              <w:r w:rsidR="00D62096" w:rsidRPr="004D6F69">
                <w:rPr>
                  <w:rStyle w:val="Hyperlink"/>
                  <w:rFonts w:ascii="Tahoma" w:hAnsi="Tahoma" w:cs="Tahoma"/>
                  <w:lang w:val="en-US" w:bidi="ar-IQ"/>
                </w:rPr>
                <w:t>ali_enas@yahoo.com</w:t>
              </w:r>
            </w:hyperlink>
            <w:r w:rsidR="00D62096">
              <w:rPr>
                <w:rFonts w:ascii="Tahoma" w:hAnsi="Tahoma" w:cs="Tahoma"/>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0904DB">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6A1E98" w:rsidP="00441E29">
            <w:pPr>
              <w:jc w:val="center"/>
              <w:rPr>
                <w:rFonts w:ascii="Simplified Arabic" w:hAnsi="Simplified Arabic" w:cs="Simplified Arabic"/>
                <w:b/>
                <w:bCs/>
                <w:sz w:val="22"/>
                <w:szCs w:val="22"/>
                <w:rtl/>
                <w:lang w:val="en-US" w:bidi="ar-IQ"/>
              </w:rPr>
            </w:pPr>
            <w:r w:rsidRPr="006A1E98">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6A1E98" w:rsidP="00441E29">
            <w:pPr>
              <w:jc w:val="center"/>
              <w:rPr>
                <w:rFonts w:ascii="Simplified Arabic" w:hAnsi="Simplified Arabic" w:cs="Simplified Arabic"/>
                <w:b/>
                <w:bCs/>
                <w:sz w:val="22"/>
                <w:szCs w:val="22"/>
                <w:rtl/>
                <w:lang w:bidi="ar-IQ"/>
              </w:rPr>
            </w:pPr>
            <w:r w:rsidRPr="006A1E98">
              <w:rPr>
                <w:rFonts w:ascii="Simplified Arabic" w:hAnsi="Simplified Arabic" w:cs="Simplified Arabic"/>
                <w:b/>
                <w:bCs/>
                <w:noProof/>
                <w:color w:val="333333"/>
                <w:sz w:val="22"/>
                <w:szCs w:val="22"/>
                <w:rtl/>
                <w:lang w:val="en-US"/>
              </w:rPr>
              <w:pict>
                <v:oval id="_x0000_s1027" style="position:absolute;left:0;text-align:left;margin-left:-2pt;margin-top:3.1pt;width:9.8pt;height:10.35pt;z-index:251659264;mso-position-horizontal-relative:text;mso-position-vertical-relative:text" fillcolor="white [3212]"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6A1E98" w:rsidP="00441E29">
            <w:pPr>
              <w:jc w:val="center"/>
              <w:rPr>
                <w:rFonts w:ascii="Simplified Arabic" w:hAnsi="Simplified Arabic" w:cs="Simplified Arabic"/>
                <w:b/>
                <w:bCs/>
                <w:sz w:val="22"/>
                <w:szCs w:val="22"/>
                <w:rtl/>
                <w:lang w:bidi="ar-IQ"/>
              </w:rPr>
            </w:pPr>
            <w:r w:rsidRPr="006A1E98">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black" strokecolor="black [3200]" strokeweight="1pt">
                  <v:fill color2="fill lighten(0)" rotate="t" method="linear sigma" focus="-50%" type="gradien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6A1E98" w:rsidP="00441E29">
            <w:pPr>
              <w:jc w:val="center"/>
              <w:rPr>
                <w:rStyle w:val="hps"/>
                <w:rFonts w:ascii="Simplified Arabic" w:hAnsi="Simplified Arabic" w:cs="Simplified Arabic"/>
                <w:b/>
                <w:bCs/>
                <w:color w:val="333333"/>
                <w:sz w:val="2"/>
                <w:szCs w:val="2"/>
                <w:lang w:val="en-US" w:bidi="ar-IQ"/>
              </w:rPr>
            </w:pPr>
            <w:r w:rsidRPr="006A1E98">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0904DB" w:rsidRPr="007B7D2F" w:rsidTr="000904DB">
        <w:trPr>
          <w:trHeight w:hRule="exact" w:val="108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524F64" w:rsidRPr="00424C8B" w:rsidRDefault="00D62096" w:rsidP="00D62096">
            <w:pPr>
              <w:pStyle w:val="Style2"/>
              <w:widowControl/>
              <w:tabs>
                <w:tab w:val="left" w:pos="384"/>
              </w:tabs>
              <w:spacing w:line="326" w:lineRule="exact"/>
              <w:ind w:firstLine="0"/>
              <w:rPr>
                <w:rStyle w:val="FontStyle11"/>
                <w:sz w:val="28"/>
                <w:szCs w:val="28"/>
                <w:lang w:eastAsia="fr-FR"/>
              </w:rPr>
            </w:pPr>
            <w:r>
              <w:rPr>
                <w:sz w:val="28"/>
                <w:szCs w:val="28"/>
                <w:lang w:bidi="ar-IQ"/>
              </w:rPr>
              <w:t xml:space="preserve"> </w:t>
            </w:r>
            <w:r w:rsidR="000904DB" w:rsidRPr="00424C8B">
              <w:rPr>
                <w:sz w:val="28"/>
                <w:szCs w:val="28"/>
                <w:lang w:bidi="ar-IQ"/>
              </w:rPr>
              <w:t xml:space="preserve"> </w:t>
            </w:r>
          </w:p>
          <w:p w:rsidR="00524F64" w:rsidRDefault="00524F64" w:rsidP="00524F64">
            <w:pPr>
              <w:bidi w:val="0"/>
              <w:rPr>
                <w:lang w:val="en-US" w:bidi="ar-IQ"/>
              </w:rPr>
            </w:pPr>
            <w:r>
              <w:rPr>
                <w:rStyle w:val="FontStyle11"/>
                <w:sz w:val="28"/>
                <w:szCs w:val="28"/>
              </w:rPr>
              <w:t>Induction of parturition in Iraqi Buffalos</w:t>
            </w:r>
          </w:p>
          <w:p w:rsidR="000904DB" w:rsidRPr="00424C8B" w:rsidRDefault="000904DB" w:rsidP="00D62096">
            <w:pPr>
              <w:pStyle w:val="Style2"/>
              <w:widowControl/>
              <w:tabs>
                <w:tab w:val="left" w:pos="384"/>
              </w:tabs>
              <w:spacing w:line="326" w:lineRule="exact"/>
              <w:ind w:firstLine="0"/>
              <w:rPr>
                <w:rStyle w:val="FontStyle11"/>
                <w:sz w:val="28"/>
                <w:szCs w:val="28"/>
                <w:lang w:eastAsia="fr-FR"/>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0904DB" w:rsidRPr="00424C8B" w:rsidRDefault="000904DB" w:rsidP="000904DB">
            <w:pPr>
              <w:pStyle w:val="Style2"/>
              <w:widowControl/>
              <w:tabs>
                <w:tab w:val="left" w:pos="384"/>
              </w:tabs>
              <w:spacing w:line="326" w:lineRule="exact"/>
              <w:ind w:firstLine="0"/>
              <w:rPr>
                <w:rStyle w:val="FontStyle11"/>
                <w:sz w:val="28"/>
                <w:szCs w:val="28"/>
                <w:lang w:eastAsia="fr-FR" w:bidi="ar-IQ"/>
              </w:rPr>
            </w:pPr>
            <w:r>
              <w:rPr>
                <w:rFonts w:ascii="Tahoma" w:hAnsi="Tahoma" w:cs="Tahoma"/>
                <w:lang w:bidi="ar-IQ"/>
              </w:rPr>
              <w:t>Research Title</w:t>
            </w:r>
          </w:p>
        </w:tc>
      </w:tr>
      <w:tr w:rsidR="000904DB" w:rsidRPr="007B7D2F" w:rsidTr="000904DB">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0904DB" w:rsidRPr="00D7176F" w:rsidRDefault="006A1E98" w:rsidP="00F30E9B">
            <w:pPr>
              <w:jc w:val="center"/>
              <w:rPr>
                <w:lang w:val="en-US" w:bidi="ar-IQ"/>
              </w:rPr>
            </w:pPr>
            <w:r>
              <w:rPr>
                <w:noProof/>
                <w:lang w:val="en-US"/>
              </w:rPr>
              <w:pict>
                <v:oval id="_x0000_s1095" style="position:absolute;left:0;text-align:left;margin-left:-1.65pt;margin-top:2.85pt;width:9.8pt;height:10.35pt;z-index:251702272;mso-position-horizontal-relative:text;mso-position-vertical-relative:text" fillcolor="white [3201]" strokecolor="black [3200]" strokeweight="1pt">
                  <v:stroke dashstyle="dash"/>
                  <v:shadow color="#868686"/>
                  <w10:wrap anchorx="page"/>
                </v:oval>
              </w:pict>
            </w:r>
            <w:r w:rsidR="000904D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524F64" w:rsidRDefault="00524F64" w:rsidP="00524F64">
            <w:pPr>
              <w:jc w:val="right"/>
              <w:rPr>
                <w:lang w:bidi="ar-IQ"/>
              </w:rPr>
            </w:pPr>
            <w:r>
              <w:rPr>
                <w:rFonts w:ascii="Tahoma" w:hAnsi="Tahoma" w:cs="Tahoma"/>
                <w:sz w:val="22"/>
                <w:szCs w:val="22"/>
                <w:lang w:val="en-US" w:bidi="ar-IQ"/>
              </w:rPr>
              <w:t>T.M. Al-Hamedawi</w:t>
            </w:r>
            <w:r>
              <w:rPr>
                <w:lang w:bidi="ar-IQ"/>
              </w:rPr>
              <w:t>; E. R. Alshaty and N. S. Ibraheem</w:t>
            </w:r>
          </w:p>
          <w:p w:rsidR="000904DB" w:rsidRPr="00524F64" w:rsidRDefault="000904DB" w:rsidP="00255B6A">
            <w:pPr>
              <w:jc w:val="right"/>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0904DB" w:rsidRPr="00D7176F" w:rsidRDefault="006A1E98" w:rsidP="008D4B34">
            <w:pPr>
              <w:rPr>
                <w:rtl/>
                <w:lang w:val="en-US" w:bidi="ar-IQ"/>
              </w:rPr>
            </w:pPr>
            <w:r>
              <w:rPr>
                <w:noProof/>
                <w:rtl/>
                <w:lang w:val="en-US"/>
              </w:rPr>
              <w:pict>
                <v:oval id="_x0000_s1094" style="position:absolute;left:0;text-align:left;margin-left:-2.55pt;margin-top:2.7pt;width:9.8pt;height:10.35pt;z-index:251701248;mso-position-horizontal-relative:text;mso-position-vertical-relative:text" fillcolor="black [3213]" strokecolor="black [3200]" strokeweight="1pt">
                  <v:stroke dashstyle="dash"/>
                  <v:shadow color="#868686"/>
                  <w10:wrap anchorx="page"/>
                </v:oval>
              </w:pict>
            </w:r>
            <w:r w:rsidR="000904DB">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904DB" w:rsidRPr="0058381F" w:rsidRDefault="000904DB" w:rsidP="00F30E9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0904DB" w:rsidRPr="007B7D2F" w:rsidTr="000904DB">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904DB" w:rsidRPr="00D7176F" w:rsidRDefault="000904DB" w:rsidP="008D4B34">
            <w:pPr>
              <w:bidi w:val="0"/>
              <w:rPr>
                <w:lang w:val="en-US" w:bidi="ar-IQ"/>
              </w:rPr>
            </w:pPr>
            <w:r w:rsidRPr="00424C8B">
              <w:rPr>
                <w:sz w:val="28"/>
                <w:szCs w:val="28"/>
                <w:lang w:bidi="ar-IQ"/>
              </w:rPr>
              <w:t>Al-Anbar J. Vet. Sci.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904DB" w:rsidRPr="0058381F" w:rsidRDefault="000904DB" w:rsidP="008D4B34">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0904DB" w:rsidRPr="007B7D2F" w:rsidTr="000904DB">
        <w:trPr>
          <w:trHeight w:hRule="exact" w:val="70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4F64" w:rsidRDefault="00524F64" w:rsidP="00524F64">
            <w:pPr>
              <w:tabs>
                <w:tab w:val="left" w:pos="4843"/>
              </w:tabs>
              <w:bidi w:val="0"/>
              <w:rPr>
                <w:lang w:val="en-US" w:bidi="ar-IQ"/>
              </w:rPr>
            </w:pPr>
            <w:r>
              <w:rPr>
                <w:lang w:val="en-US" w:bidi="ar-IQ"/>
              </w:rPr>
              <w:t>5 (1)</w:t>
            </w:r>
          </w:p>
          <w:p w:rsidR="000904DB" w:rsidRPr="00424C8B" w:rsidRDefault="000904DB" w:rsidP="000904DB">
            <w:pPr>
              <w:pStyle w:val="Style2"/>
              <w:widowControl/>
              <w:tabs>
                <w:tab w:val="left" w:pos="384"/>
              </w:tabs>
              <w:spacing w:before="163" w:line="326" w:lineRule="exact"/>
              <w:ind w:firstLine="0"/>
              <w:rPr>
                <w:sz w:val="28"/>
                <w:szCs w:val="28"/>
                <w:lang w:bidi="ar-IQ"/>
              </w:rPr>
            </w:pPr>
          </w:p>
          <w:p w:rsidR="000904DB" w:rsidRPr="008D4B34" w:rsidRDefault="000904DB" w:rsidP="000904DB">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904DB" w:rsidRPr="0058381F" w:rsidRDefault="000904DB" w:rsidP="007B7D2F">
            <w:pPr>
              <w:jc w:val="right"/>
              <w:rPr>
                <w:rFonts w:ascii="Tahoma" w:hAnsi="Tahoma" w:cs="Tahoma"/>
                <w:rtl/>
                <w:lang w:val="en-US" w:bidi="ar-IQ"/>
              </w:rPr>
            </w:pPr>
            <w:r>
              <w:rPr>
                <w:rFonts w:ascii="Tahoma" w:hAnsi="Tahoma" w:cs="Tahoma"/>
                <w:lang w:val="en-US" w:bidi="ar-IQ"/>
              </w:rPr>
              <w:t>Volume Number</w:t>
            </w:r>
          </w:p>
        </w:tc>
      </w:tr>
      <w:tr w:rsidR="000904DB" w:rsidRPr="007B7D2F" w:rsidTr="000904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4F64" w:rsidRDefault="00524F64" w:rsidP="00524F64">
            <w:pPr>
              <w:tabs>
                <w:tab w:val="left" w:pos="4843"/>
              </w:tabs>
              <w:bidi w:val="0"/>
              <w:rPr>
                <w:sz w:val="28"/>
                <w:szCs w:val="28"/>
                <w:lang w:val="en-US" w:bidi="ar-IQ"/>
              </w:rPr>
            </w:pPr>
            <w:r>
              <w:rPr>
                <w:sz w:val="28"/>
                <w:szCs w:val="28"/>
                <w:lang w:val="en-US" w:bidi="ar-IQ"/>
              </w:rPr>
              <w:t>Accepted</w:t>
            </w:r>
          </w:p>
          <w:p w:rsidR="000904DB" w:rsidRPr="008D4B34" w:rsidRDefault="000904DB" w:rsidP="000904DB">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904DB" w:rsidRDefault="000904DB" w:rsidP="00564AFB">
            <w:pPr>
              <w:jc w:val="right"/>
              <w:rPr>
                <w:rFonts w:ascii="Tahoma" w:hAnsi="Tahoma" w:cs="Tahoma"/>
                <w:lang w:val="en-US" w:bidi="ar-IQ"/>
              </w:rPr>
            </w:pPr>
            <w:r>
              <w:rPr>
                <w:rFonts w:ascii="Tahoma" w:hAnsi="Tahoma" w:cs="Tahoma"/>
                <w:lang w:val="en-US" w:bidi="ar-IQ"/>
              </w:rPr>
              <w:t xml:space="preserve">Page </w:t>
            </w:r>
          </w:p>
        </w:tc>
      </w:tr>
      <w:tr w:rsidR="000904DB" w:rsidRPr="007B7D2F" w:rsidTr="000904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4F64" w:rsidRDefault="00524F64" w:rsidP="00524F64">
            <w:pPr>
              <w:tabs>
                <w:tab w:val="left" w:pos="4843"/>
              </w:tabs>
              <w:bidi w:val="0"/>
              <w:rPr>
                <w:lang w:val="en-US" w:bidi="ar-IQ"/>
              </w:rPr>
            </w:pPr>
            <w:r>
              <w:rPr>
                <w:sz w:val="28"/>
                <w:szCs w:val="28"/>
                <w:lang w:val="en-US" w:bidi="ar-IQ"/>
              </w:rPr>
              <w:t>2011</w:t>
            </w:r>
          </w:p>
          <w:p w:rsidR="000904DB" w:rsidRPr="008D4B34" w:rsidRDefault="000904DB" w:rsidP="000904DB">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904DB" w:rsidRDefault="000904DB" w:rsidP="007B7D2F">
            <w:pPr>
              <w:jc w:val="right"/>
              <w:rPr>
                <w:rFonts w:ascii="Tahoma" w:hAnsi="Tahoma" w:cs="Tahoma"/>
                <w:lang w:val="en-US" w:bidi="ar-IQ"/>
              </w:rPr>
            </w:pPr>
            <w:r w:rsidRPr="0058381F">
              <w:rPr>
                <w:rFonts w:ascii="Tahoma" w:hAnsi="Tahoma" w:cs="Tahoma"/>
                <w:lang w:val="en-US" w:bidi="ar-IQ"/>
              </w:rPr>
              <w:t>Year</w:t>
            </w:r>
          </w:p>
        </w:tc>
      </w:tr>
      <w:tr w:rsidR="000904DB" w:rsidRPr="007B7D2F" w:rsidTr="00FB60D3">
        <w:trPr>
          <w:trHeight w:hRule="exact" w:val="556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24F64" w:rsidRDefault="00524F64" w:rsidP="00524F64">
            <w:pPr>
              <w:bidi w:val="0"/>
              <w:rPr>
                <w:rFonts w:asciiTheme="majorBidi" w:hAnsiTheme="majorBidi" w:cstheme="majorBidi"/>
                <w:b/>
                <w:bCs/>
                <w:u w:val="single"/>
              </w:rPr>
            </w:pPr>
            <w:r>
              <w:rPr>
                <w:rFonts w:asciiTheme="majorBidi" w:hAnsiTheme="majorBidi" w:cstheme="majorBidi"/>
                <w:sz w:val="22"/>
                <w:szCs w:val="22"/>
              </w:rPr>
              <w:t xml:space="preserve">      The present study was conducted on 43 pregnant buffaloes with an average of 290-</w:t>
            </w:r>
            <w:r>
              <w:rPr>
                <w:rFonts w:asciiTheme="majorBidi" w:hAnsiTheme="majorBidi" w:cstheme="majorBidi"/>
              </w:rPr>
              <w:t>295 days gestation period according to their breeding dates in different areas of Baghdad province from 2006-2011 ,this ages ranged from 3-4 years .The buffaloes were divided into four groups randomly according to the programs of their treatment .1</w:t>
            </w:r>
            <w:r>
              <w:rPr>
                <w:rFonts w:asciiTheme="majorBidi" w:hAnsiTheme="majorBidi" w:cstheme="majorBidi"/>
                <w:vertAlign w:val="superscript"/>
              </w:rPr>
              <w:t>st</w:t>
            </w:r>
            <w:r>
              <w:rPr>
                <w:rFonts w:asciiTheme="majorBidi" w:hAnsiTheme="majorBidi" w:cstheme="majorBidi"/>
              </w:rPr>
              <w:t xml:space="preserve"> group (11buffaloes ) were injected with 750µg (3ml) of estrumate intramuscular (IM) in one dose .The 2</w:t>
            </w:r>
            <w:r>
              <w:rPr>
                <w:rFonts w:asciiTheme="majorBidi" w:hAnsiTheme="majorBidi" w:cstheme="majorBidi"/>
                <w:vertAlign w:val="superscript"/>
              </w:rPr>
              <w:t>nd</w:t>
            </w:r>
            <w:r>
              <w:rPr>
                <w:rFonts w:asciiTheme="majorBidi" w:hAnsiTheme="majorBidi" w:cstheme="majorBidi"/>
              </w:rPr>
              <w:t xml:space="preserve"> group (12 buffaloes ) injected with 40 mg of dexamethasone (IM) in one dose also .The 3</w:t>
            </w:r>
            <w:r>
              <w:rPr>
                <w:rFonts w:asciiTheme="majorBidi" w:hAnsiTheme="majorBidi" w:cstheme="majorBidi"/>
                <w:vertAlign w:val="superscript"/>
              </w:rPr>
              <w:t>rd</w:t>
            </w:r>
            <w:r>
              <w:rPr>
                <w:rFonts w:asciiTheme="majorBidi" w:hAnsiTheme="majorBidi" w:cstheme="majorBidi"/>
              </w:rPr>
              <w:t xml:space="preserve"> group (10 buffaloes ) injected with 15 mg of estradiol benzoate (IM) .The 4</w:t>
            </w:r>
            <w:r>
              <w:rPr>
                <w:rFonts w:asciiTheme="majorBidi" w:hAnsiTheme="majorBidi" w:cstheme="majorBidi"/>
                <w:vertAlign w:val="superscript"/>
              </w:rPr>
              <w:t>th</w:t>
            </w:r>
            <w:r>
              <w:rPr>
                <w:rFonts w:asciiTheme="majorBidi" w:hAnsiTheme="majorBidi" w:cstheme="majorBidi"/>
              </w:rPr>
              <w:t xml:space="preserve"> group injected with estrumate 750µg +dexamethasone 40 mg (IM) in the same time .</w:t>
            </w:r>
          </w:p>
          <w:p w:rsidR="00524F64" w:rsidRDefault="00524F64" w:rsidP="00524F64">
            <w:pPr>
              <w:bidi w:val="0"/>
              <w:rPr>
                <w:rFonts w:asciiTheme="majorBidi" w:hAnsiTheme="majorBidi" w:cstheme="majorBidi"/>
              </w:rPr>
            </w:pPr>
            <w:r>
              <w:rPr>
                <w:rFonts w:asciiTheme="majorBidi" w:hAnsiTheme="majorBidi" w:cstheme="majorBidi"/>
              </w:rPr>
              <w:t>The results showed that the responsive buffaloes were 9 (81.8%) ,11 (91.6%) ,9 (90%) and 10 (100%) in the 1</w:t>
            </w:r>
            <w:r>
              <w:rPr>
                <w:rFonts w:asciiTheme="majorBidi" w:hAnsiTheme="majorBidi" w:cstheme="majorBidi"/>
                <w:vertAlign w:val="superscript"/>
              </w:rPr>
              <w:t>st</w:t>
            </w:r>
            <w:r>
              <w:rPr>
                <w:rFonts w:asciiTheme="majorBidi" w:hAnsiTheme="majorBidi" w:cstheme="majorBidi"/>
              </w:rPr>
              <w:t xml:space="preserve"> ,2</w:t>
            </w:r>
            <w:r>
              <w:rPr>
                <w:rFonts w:asciiTheme="majorBidi" w:hAnsiTheme="majorBidi" w:cstheme="majorBidi"/>
                <w:vertAlign w:val="superscript"/>
              </w:rPr>
              <w:t>nd</w:t>
            </w:r>
            <w:r>
              <w:rPr>
                <w:rFonts w:asciiTheme="majorBidi" w:hAnsiTheme="majorBidi" w:cstheme="majorBidi"/>
              </w:rPr>
              <w:t xml:space="preserve"> ,3</w:t>
            </w:r>
            <w:r>
              <w:rPr>
                <w:rFonts w:asciiTheme="majorBidi" w:hAnsiTheme="majorBidi" w:cstheme="majorBidi"/>
                <w:vertAlign w:val="superscript"/>
              </w:rPr>
              <w:t>rd</w:t>
            </w:r>
            <w:r>
              <w:rPr>
                <w:rFonts w:asciiTheme="majorBidi" w:hAnsiTheme="majorBidi" w:cstheme="majorBidi"/>
              </w:rPr>
              <w:t xml:space="preserve"> and 4</w:t>
            </w:r>
            <w:r>
              <w:rPr>
                <w:rFonts w:asciiTheme="majorBidi" w:hAnsiTheme="majorBidi" w:cstheme="majorBidi"/>
                <w:vertAlign w:val="superscript"/>
              </w:rPr>
              <w:t>th</w:t>
            </w:r>
            <w:r>
              <w:rPr>
                <w:rFonts w:asciiTheme="majorBidi" w:hAnsiTheme="majorBidi" w:cstheme="majorBidi"/>
              </w:rPr>
              <w:t xml:space="preserve"> groups respectively ,their results was recorded significant (p&lt;0.01) in the 4</w:t>
            </w:r>
            <w:r>
              <w:rPr>
                <w:rFonts w:asciiTheme="majorBidi" w:hAnsiTheme="majorBidi" w:cstheme="majorBidi"/>
                <w:vertAlign w:val="superscript"/>
              </w:rPr>
              <w:t>th</w:t>
            </w:r>
            <w:r>
              <w:rPr>
                <w:rFonts w:asciiTheme="majorBidi" w:hAnsiTheme="majorBidi" w:cstheme="majorBidi"/>
              </w:rPr>
              <w:t xml:space="preserve"> group comparison with 1,2,3 groups and the duration between initiation of treatment to the induction of parturition was recorded significant (p&lt;0.01) in 2</w:t>
            </w:r>
            <w:r>
              <w:rPr>
                <w:rFonts w:asciiTheme="majorBidi" w:hAnsiTheme="majorBidi" w:cstheme="majorBidi"/>
                <w:vertAlign w:val="superscript"/>
              </w:rPr>
              <w:t>nd</w:t>
            </w:r>
            <w:r>
              <w:rPr>
                <w:rFonts w:asciiTheme="majorBidi" w:hAnsiTheme="majorBidi" w:cstheme="majorBidi"/>
              </w:rPr>
              <w:t xml:space="preserve"> group compared with 1,3,4 groups .Retention of fetal membranes were recorded 25.54% in all animals and the occurrence of dystocia was 17.94% .The viability of newborn (calves ) was 94.8% compared with dead calves 5.2% .We concluded that using of PGF2∞ or dexamethasone alone or combination was safe and effective for induction of calving .   </w:t>
            </w:r>
          </w:p>
          <w:p w:rsidR="000904DB" w:rsidRPr="00524F64" w:rsidRDefault="000904DB" w:rsidP="00FB60D3">
            <w:pPr>
              <w:bidi w:val="0"/>
              <w:ind w:firstLine="567"/>
              <w:jc w:val="both"/>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904DB" w:rsidRDefault="000904DB"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p w:rsidR="00B001C8" w:rsidRDefault="00B001C8">
      <w:pPr>
        <w:rPr>
          <w:lang w:bidi="ar-IQ"/>
        </w:rPr>
      </w:pPr>
    </w:p>
    <w:p w:rsidR="00B001C8" w:rsidRDefault="00B001C8">
      <w:pPr>
        <w:rPr>
          <w:lang w:bidi="ar-IQ"/>
        </w:rPr>
      </w:pPr>
    </w:p>
    <w:p w:rsidR="00516A1B" w:rsidRDefault="00516A1B">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B001C8" w:rsidTr="00B001C8">
        <w:trPr>
          <w:trHeight w:val="510"/>
          <w:jc w:val="center"/>
        </w:trPr>
        <w:tc>
          <w:tcPr>
            <w:tcW w:w="10890" w:type="dxa"/>
            <w:gridSpan w:val="7"/>
            <w:tcBorders>
              <w:top w:val="threeDEmboss" w:sz="24" w:space="0" w:color="auto"/>
              <w:left w:val="threeDEmboss" w:sz="24" w:space="0" w:color="auto"/>
              <w:bottom w:val="threeDEmboss" w:sz="18" w:space="0" w:color="auto"/>
              <w:right w:val="threeDEmboss" w:sz="24" w:space="0" w:color="auto"/>
            </w:tcBorders>
            <w:shd w:val="clear" w:color="auto" w:fill="948A54" w:themeFill="background2" w:themeFillShade="80"/>
            <w:vAlign w:val="center"/>
            <w:hideMark/>
          </w:tcPr>
          <w:p w:rsidR="00B001C8" w:rsidRDefault="00B001C8">
            <w:pPr>
              <w:jc w:val="center"/>
              <w:rPr>
                <w:rFonts w:ascii="Academy Engraved LET" w:hAnsi="Academy Engraved LET"/>
                <w:color w:val="FFFFFF" w:themeColor="background1"/>
                <w:lang w:val="en-US" w:bidi="ar-IQ"/>
              </w:rPr>
            </w:pPr>
            <w:r>
              <w:rPr>
                <w:rFonts w:ascii="Academy Engraved LET" w:hAnsi="Academy Engraved LET"/>
                <w:color w:val="FFFFFF" w:themeColor="background1"/>
                <w:sz w:val="36"/>
                <w:szCs w:val="36"/>
                <w:lang w:val="en-US" w:bidi="ar-IQ"/>
              </w:rPr>
              <w:lastRenderedPageBreak/>
              <w:t>University of Baghdad</w:t>
            </w:r>
          </w:p>
        </w:tc>
      </w:tr>
      <w:tr w:rsidR="00B001C8" w:rsidTr="00B001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B001C8">
            <w:pPr>
              <w:bidi w:val="0"/>
              <w:rPr>
                <w:rFonts w:ascii="Tahoma" w:hAnsi="Tahoma" w:cs="Tahoma"/>
                <w:lang w:val="en-US" w:bidi="ar-IQ"/>
              </w:rPr>
            </w:pPr>
            <w:r>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College  Name</w:t>
            </w:r>
          </w:p>
        </w:tc>
      </w:tr>
      <w:tr w:rsidR="00B001C8" w:rsidTr="00B001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B001C8">
            <w:pPr>
              <w:bidi w:val="0"/>
              <w:rPr>
                <w:rFonts w:ascii="Tahoma" w:hAnsi="Tahoma" w:cs="Tahoma"/>
                <w:lang w:val="en-US" w:bidi="ar-IQ"/>
              </w:rPr>
            </w:pPr>
            <w:r>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Department</w:t>
            </w:r>
          </w:p>
        </w:tc>
      </w:tr>
      <w:tr w:rsidR="00B001C8" w:rsidTr="00B001C8">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D62096" w:rsidP="00255B6A">
            <w:pPr>
              <w:bidi w:val="0"/>
              <w:rPr>
                <w:rFonts w:ascii="Tahoma" w:hAnsi="Tahoma" w:cs="Tahoma"/>
                <w:lang w:val="en-US" w:bidi="ar-IQ"/>
              </w:rPr>
            </w:pPr>
            <w:r>
              <w:rPr>
                <w:lang w:bidi="ar-IQ"/>
              </w:rPr>
              <w:t xml:space="preserve">Enas ali sultan noor Al-Yasiri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Full Name as written    in  Passport</w:t>
            </w:r>
          </w:p>
        </w:tc>
      </w:tr>
      <w:tr w:rsidR="00B001C8" w:rsidTr="00B001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6A1E98" w:rsidP="00D62096">
            <w:pPr>
              <w:bidi w:val="0"/>
              <w:rPr>
                <w:rFonts w:ascii="Tahoma" w:hAnsi="Tahoma" w:cs="Tahoma"/>
                <w:lang w:val="en-US" w:bidi="ar-IQ"/>
              </w:rPr>
            </w:pPr>
            <w:hyperlink r:id="rId8" w:history="1">
              <w:r w:rsidR="00D62096" w:rsidRPr="004D6F69">
                <w:rPr>
                  <w:rStyle w:val="Hyperlink"/>
                  <w:rFonts w:ascii="Tahoma" w:hAnsi="Tahoma" w:cs="Tahoma"/>
                  <w:lang w:val="en-US" w:bidi="ar-IQ"/>
                </w:rPr>
                <w:t>ali-enas</w:t>
              </w:r>
              <w:r w:rsidR="00D62096" w:rsidRPr="004D6F69">
                <w:rPr>
                  <w:rStyle w:val="Hyperlink"/>
                </w:rPr>
                <w:t>@yahoo.com</w:t>
              </w:r>
            </w:hyperlink>
            <w:r w:rsidR="00D62096">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e-mail</w:t>
            </w:r>
          </w:p>
        </w:tc>
      </w:tr>
      <w:tr w:rsidR="00B001C8" w:rsidTr="00B001C8">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6A1E98">
            <w:pPr>
              <w:jc w:val="center"/>
              <w:rPr>
                <w:rFonts w:ascii="Simplified Arabic" w:hAnsi="Simplified Arabic" w:cs="Simplified Arabic"/>
                <w:b/>
                <w:bCs/>
                <w:sz w:val="22"/>
                <w:szCs w:val="22"/>
                <w:lang w:val="en-US" w:bidi="ar-IQ"/>
              </w:rPr>
            </w:pPr>
            <w:r w:rsidRPr="006A1E98">
              <w:pict>
                <v:oval id="_x0000_s1064" style="position:absolute;left:0;text-align:left;margin-left:1.5pt;margin-top:3.35pt;width:9.8pt;height:10.35pt;z-index:251665408;mso-position-horizontal-relative:text;mso-position-vertical-relative:text" fillcolor="white [3201]"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Pr>
              <w:t>Professor</w:t>
            </w:r>
            <w:r w:rsidR="00B001C8">
              <w:rPr>
                <w:rFonts w:ascii="Simplified Arabic" w:hAnsi="Simplified Arabic" w:cs="Simplified Arabic"/>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6A1E98">
            <w:pPr>
              <w:jc w:val="center"/>
              <w:rPr>
                <w:rFonts w:ascii="Simplified Arabic" w:hAnsi="Simplified Arabic" w:cs="Simplified Arabic"/>
                <w:b/>
                <w:bCs/>
                <w:sz w:val="22"/>
                <w:szCs w:val="22"/>
                <w:lang w:bidi="ar-IQ"/>
              </w:rPr>
            </w:pPr>
            <w:r w:rsidRPr="006A1E98">
              <w:pict>
                <v:oval id="_x0000_s1065" style="position:absolute;left:0;text-align:left;margin-left:-2pt;margin-top:3.1pt;width:9.8pt;height:10.35pt;z-index:251666432;mso-position-horizontal-relative:text;mso-position-vertical-relative:text" fillcolor="white [3212]"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Pr>
              <w:t>Assistant</w:t>
            </w:r>
            <w:r w:rsidR="00B001C8">
              <w:rPr>
                <w:rStyle w:val="shorttext"/>
                <w:rFonts w:ascii="Simplified Arabic" w:hAnsi="Simplified Arabic" w:cs="Simplified Arabic"/>
                <w:b/>
                <w:bCs/>
                <w:color w:val="333333"/>
                <w:sz w:val="22"/>
                <w:szCs w:val="22"/>
              </w:rPr>
              <w:t xml:space="preserve"> </w:t>
            </w:r>
            <w:r w:rsidR="00B001C8">
              <w:rPr>
                <w:rStyle w:val="hps"/>
                <w:rFonts w:ascii="Simplified Arabic" w:hAnsi="Simplified Arabic" w:cs="Simplified Arabic"/>
                <w:b/>
                <w:bCs/>
                <w:color w:val="333333"/>
                <w:sz w:val="22"/>
                <w:szCs w:val="22"/>
              </w:rPr>
              <w:t>Professor</w:t>
            </w:r>
            <w:r w:rsidR="00B001C8">
              <w:rPr>
                <w:rFonts w:ascii="Simplified Arabic" w:hAnsi="Simplified Arabic" w:cs="Simplified Arabic"/>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6A1E98">
            <w:pPr>
              <w:jc w:val="center"/>
              <w:rPr>
                <w:rFonts w:ascii="Simplified Arabic" w:hAnsi="Simplified Arabic" w:cs="Simplified Arabic"/>
                <w:b/>
                <w:bCs/>
                <w:sz w:val="22"/>
                <w:szCs w:val="22"/>
                <w:lang w:bidi="ar-IQ"/>
              </w:rPr>
            </w:pPr>
            <w:r w:rsidRPr="006A1E98">
              <w:pict>
                <v:oval id="_x0000_s1066" style="position:absolute;left:0;text-align:left;margin-left:.45pt;margin-top:2.3pt;width:9.8pt;height:10.35pt;z-index:251667456;mso-position-horizontal-relative:text;mso-position-vertical-relative:text" fillcolor="black [3213]"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tl/>
                <w:lang w:bidi="ar-IQ"/>
              </w:rPr>
              <w:t xml:space="preserve"> </w:t>
            </w:r>
            <w:r w:rsidR="00B001C8">
              <w:rPr>
                <w:rStyle w:val="hps"/>
                <w:rFonts w:ascii="Simplified Arabic" w:hAnsi="Simplified Arabic" w:cs="Simplified Arabic"/>
                <w:b/>
                <w:bCs/>
                <w:color w:val="333333"/>
                <w:sz w:val="22"/>
                <w:szCs w:val="22"/>
                <w:lang w:val="en-US"/>
              </w:rPr>
              <w:t xml:space="preserve">   </w:t>
            </w:r>
            <w:r w:rsidR="00B001C8">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6A1E98">
            <w:pPr>
              <w:jc w:val="center"/>
              <w:rPr>
                <w:rStyle w:val="hps"/>
                <w:rFonts w:ascii="Simplified Arabic" w:hAnsi="Simplified Arabic" w:cs="Simplified Arabic"/>
                <w:b/>
                <w:bCs/>
                <w:color w:val="333333"/>
                <w:sz w:val="2"/>
                <w:szCs w:val="2"/>
                <w:rtl/>
                <w:lang w:bidi="ar-IQ"/>
              </w:rPr>
            </w:pPr>
            <w:r w:rsidRPr="006A1E98">
              <w:rPr>
                <w:rtl/>
              </w:rPr>
              <w:pict>
                <v:oval id="_x0000_s1067" style="position:absolute;left:0;text-align:left;margin-left:-1.3pt;margin-top:4.4pt;width:9.8pt;height:10.35pt;z-index:251668480;mso-position-horizontal-relative:text;mso-position-vertical-relative:text" fillcolor="white [3201]"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tl/>
                <w:lang w:val="en-US" w:bidi="ar-IQ"/>
              </w:rPr>
              <w:t xml:space="preserve">  </w:t>
            </w:r>
            <w:r w:rsidR="00B001C8">
              <w:rPr>
                <w:rStyle w:val="hps"/>
                <w:rFonts w:ascii="Simplified Arabic" w:hAnsi="Simplified Arabic" w:cs="Simplified Arabic"/>
                <w:b/>
                <w:bCs/>
                <w:color w:val="333333"/>
                <w:sz w:val="22"/>
                <w:szCs w:val="22"/>
                <w:lang w:val="en-US" w:bidi="ar-IQ"/>
              </w:rPr>
              <w:t xml:space="preserve">  </w:t>
            </w:r>
          </w:p>
          <w:p w:rsidR="00B001C8" w:rsidRDefault="00B001C8">
            <w:pPr>
              <w:jc w:val="center"/>
              <w:rPr>
                <w:sz w:val="22"/>
                <w:szCs w:val="22"/>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Pr>
                <w:rStyle w:val="hps"/>
                <w:rFonts w:ascii="Simplified Arabic" w:hAnsi="Simplified Arabic" w:cs="Simplified Arabic"/>
                <w:b/>
                <w:bCs/>
                <w:color w:val="333333"/>
                <w:sz w:val="22"/>
                <w:szCs w:val="22"/>
              </w:rPr>
              <w:t xml:space="preserve">Assistant Lecturer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Career </w:t>
            </w:r>
          </w:p>
        </w:tc>
      </w:tr>
      <w:tr w:rsidR="00B001C8" w:rsidTr="00516A1B">
        <w:trPr>
          <w:trHeight w:hRule="exact" w:val="63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Pr="00516A1B" w:rsidRDefault="00516A1B" w:rsidP="00516A1B">
            <w:pPr>
              <w:jc w:val="right"/>
              <w:rPr>
                <w:lang w:bidi="ar-IQ"/>
              </w:rPr>
            </w:pPr>
            <w:r w:rsidRPr="00424C8B">
              <w:rPr>
                <w:rFonts w:ascii="Times New Roman" w:hAnsi="Times New Roman"/>
                <w:sz w:val="28"/>
                <w:szCs w:val="28"/>
                <w:lang w:bidi="ar-IQ"/>
              </w:rPr>
              <w:t>Induction of Abortion in Iraqi Goats Using Bromocriptine</w:t>
            </w:r>
            <w:r>
              <w:rPr>
                <w:lang w:bidi="ar-IQ"/>
              </w:rPr>
              <w:t>.</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Research Title </w:t>
            </w:r>
          </w:p>
        </w:tc>
      </w:tr>
      <w:tr w:rsidR="00B001C8" w:rsidTr="00B001C8">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hideMark/>
          </w:tcPr>
          <w:p w:rsidR="00B001C8" w:rsidRDefault="006A1E98">
            <w:pPr>
              <w:jc w:val="center"/>
              <w:rPr>
                <w:lang w:val="en-US" w:bidi="ar-IQ"/>
              </w:rPr>
            </w:pPr>
            <w:r w:rsidRPr="006A1E98">
              <w:pict>
                <v:oval id="_x0000_s1069" style="position:absolute;left:0;text-align:left;margin-left:-1.65pt;margin-top:2.85pt;width:9.8pt;height:10.35pt;z-index:251670528;mso-position-horizontal-relative:text;mso-position-vertical-relative:text" fillcolor="white [3201]" strokecolor="black [3200]" strokeweight="1pt">
                  <v:stroke dashstyle="dash"/>
                  <v:shadow color="#868686"/>
                  <w10:wrap anchorx="page"/>
                </v:oval>
              </w:pict>
            </w:r>
            <w:r w:rsidR="00B001C8">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B001C8" w:rsidRDefault="00165E01" w:rsidP="00165E01">
            <w:pPr>
              <w:bidi w:val="0"/>
              <w:rPr>
                <w:lang w:bidi="ar-IQ"/>
              </w:rPr>
            </w:pPr>
            <w:r>
              <w:rPr>
                <w:lang w:bidi="ar-IQ"/>
              </w:rPr>
              <w:t xml:space="preserve"> T.M.</w:t>
            </w:r>
            <w:r w:rsidR="00255B6A">
              <w:rPr>
                <w:lang w:bidi="ar-IQ"/>
              </w:rPr>
              <w:t xml:space="preserve"> Al-Hamedawi ; D.J. Khammas;</w:t>
            </w:r>
            <w:r>
              <w:rPr>
                <w:lang w:bidi="ar-IQ"/>
              </w:rPr>
              <w:t xml:space="preserve"> E. A. K Al-Yasiri</w:t>
            </w:r>
            <w:r w:rsidR="00255B6A">
              <w:rPr>
                <w:lang w:bidi="ar-IQ"/>
              </w:rPr>
              <w:t xml:space="preserve"> and </w:t>
            </w:r>
            <w:r w:rsidR="00255B6A">
              <w:rPr>
                <w:rFonts w:ascii="Tahoma" w:hAnsi="Tahoma" w:cs="Tahoma"/>
                <w:sz w:val="22"/>
                <w:szCs w:val="22"/>
                <w:lang w:val="en-US" w:bidi="ar-IQ"/>
              </w:rPr>
              <w:t>Ihsan H. AL-TIMIMI</w:t>
            </w:r>
            <w:r>
              <w:rPr>
                <w:lang w:bidi="ar-IQ"/>
              </w:rPr>
              <w:t>.</w:t>
            </w:r>
          </w:p>
        </w:tc>
        <w:tc>
          <w:tcPr>
            <w:tcW w:w="1832" w:type="dxa"/>
            <w:tcBorders>
              <w:top w:val="threeDEmboss" w:sz="18" w:space="0" w:color="auto"/>
              <w:left w:val="threeDEmboss" w:sz="18" w:space="0" w:color="auto"/>
              <w:bottom w:val="threeDEmboss" w:sz="18" w:space="0" w:color="auto"/>
              <w:right w:val="threeDEmboss" w:sz="18" w:space="0" w:color="auto"/>
            </w:tcBorders>
            <w:hideMark/>
          </w:tcPr>
          <w:p w:rsidR="00B001C8" w:rsidRDefault="006A1E98">
            <w:pPr>
              <w:rPr>
                <w:lang w:val="en-US" w:bidi="ar-IQ"/>
              </w:rPr>
            </w:pPr>
            <w:r w:rsidRPr="006A1E98">
              <w:pict>
                <v:oval id="_x0000_s1068" style="position:absolute;left:0;text-align:left;margin-left:-2.55pt;margin-top:2.7pt;width:9.8pt;height:10.35pt;z-index:251669504;mso-position-horizontal-relative:text;mso-position-vertical-relative:text" fillcolor="black [3213]" strokecolor="black [3200]" strokeweight="1pt">
                  <v:stroke dashstyle="dash"/>
                  <v:shadow color="#868686"/>
                  <w10:wrap anchorx="page"/>
                </v:oval>
              </w:pict>
            </w:r>
            <w:r w:rsidR="00B001C8">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Style w:val="hps"/>
                <w:rFonts w:ascii="Tahoma" w:hAnsi="Tahoma" w:cs="Tahoma"/>
              </w:rPr>
              <w:t>Shared  or Single</w:t>
            </w:r>
          </w:p>
        </w:tc>
      </w:tr>
      <w:tr w:rsidR="00B001C8" w:rsidTr="00B001C8">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FB5D7F">
            <w:pPr>
              <w:bidi w:val="0"/>
              <w:rPr>
                <w:lang w:val="en-US" w:bidi="ar-IQ"/>
              </w:rPr>
            </w:pPr>
            <w:r w:rsidRPr="00424C8B">
              <w:rPr>
                <w:rStyle w:val="FontStyle11"/>
                <w:sz w:val="28"/>
                <w:szCs w:val="28"/>
                <w:lang w:eastAsia="fr-FR" w:bidi="ar-IQ"/>
              </w:rPr>
              <w:t>Bas. J. Vet. Res.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Published Journal title </w:t>
            </w:r>
          </w:p>
        </w:tc>
      </w:tr>
      <w:tr w:rsidR="00B001C8" w:rsidTr="00B001C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FB5D7F" w:rsidP="00FB5D7F">
            <w:pPr>
              <w:tabs>
                <w:tab w:val="left" w:pos="4843"/>
              </w:tabs>
              <w:bidi w:val="0"/>
              <w:rPr>
                <w:lang w:val="en-US" w:bidi="ar-IQ"/>
              </w:rPr>
            </w:pPr>
            <w:r>
              <w:rPr>
                <w:lang w:val="en-US" w:bidi="ar-IQ"/>
              </w:rPr>
              <w:t>8 (2)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Volume Number</w:t>
            </w:r>
          </w:p>
        </w:tc>
      </w:tr>
      <w:tr w:rsidR="00B001C8" w:rsidTr="00B001C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165E01" w:rsidP="00FB5D7F">
            <w:pPr>
              <w:tabs>
                <w:tab w:val="left" w:pos="4843"/>
              </w:tabs>
              <w:bidi w:val="0"/>
              <w:rPr>
                <w:lang w:val="en-US" w:bidi="ar-IQ"/>
              </w:rPr>
            </w:pPr>
            <w:r>
              <w:rPr>
                <w:lang w:val="en-US" w:bidi="ar-IQ"/>
              </w:rPr>
              <w:t>61-64</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Page </w:t>
            </w:r>
          </w:p>
        </w:tc>
      </w:tr>
      <w:tr w:rsidR="00B001C8" w:rsidTr="00FB5D7F">
        <w:trPr>
          <w:trHeight w:hRule="exact" w:val="37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FB5D7F" w:rsidP="00FB5D7F">
            <w:pPr>
              <w:tabs>
                <w:tab w:val="left" w:pos="4843"/>
              </w:tabs>
              <w:bidi w:val="0"/>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Year</w:t>
            </w:r>
          </w:p>
        </w:tc>
      </w:tr>
      <w:tr w:rsidR="00B001C8" w:rsidTr="00516A1B">
        <w:trPr>
          <w:trHeight w:hRule="exact" w:val="5394"/>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B5D7F" w:rsidRPr="00516A1B" w:rsidRDefault="00FB5D7F" w:rsidP="00516A1B">
            <w:pPr>
              <w:bidi w:val="0"/>
              <w:spacing w:line="360" w:lineRule="auto"/>
              <w:ind w:firstLine="567"/>
              <w:jc w:val="both"/>
              <w:rPr>
                <w:rFonts w:ascii="Times New Roman" w:hAnsi="Times New Roman"/>
                <w:lang w:bidi="ar-IQ"/>
              </w:rPr>
            </w:pPr>
            <w:r w:rsidRPr="00516A1B">
              <w:rPr>
                <w:rFonts w:ascii="Times New Roman" w:hAnsi="Times New Roman"/>
                <w:lang w:bidi="ar-IQ"/>
              </w:rPr>
              <w:t xml:space="preserve">Twenty pregnant goats at gestation period ranged from 100 – 130 days were used in this study and divided in to four groups according to duration of gestation period.  G (A) = 100 – 110 days, G (B) = 111 – 120 days, G (C) = 121 – 130 days. All of the goats were injected with a single dose of 2.5 mg / kg B.W. Bromocriptine I.M. The fourth group also 5 goats G (D) = 120 – 130 days were used as control &amp; given 2 ml distal water I.M. </w:t>
            </w:r>
          </w:p>
          <w:p w:rsidR="00B001C8" w:rsidRPr="00516A1B" w:rsidRDefault="00FB5D7F" w:rsidP="00516A1B">
            <w:pPr>
              <w:bidi w:val="0"/>
              <w:spacing w:line="360" w:lineRule="auto"/>
              <w:ind w:firstLine="567"/>
              <w:jc w:val="both"/>
              <w:rPr>
                <w:rFonts w:ascii="Times New Roman" w:hAnsi="Times New Roman"/>
                <w:lang w:bidi="ar-IQ"/>
              </w:rPr>
            </w:pPr>
            <w:r w:rsidRPr="00516A1B">
              <w:rPr>
                <w:rFonts w:ascii="Times New Roman" w:hAnsi="Times New Roman"/>
                <w:lang w:bidi="ar-IQ"/>
              </w:rPr>
              <w:t>Results showed that 80% of G (A) aborted after 5.12 ± 1.74 days, 60% of G (B) aborted after 4.92 ± 1.15 days and 60% of G (C) aborted after 4.97 ± 1.15 days of injection. In addition all the aborted goats showed complications represented by retention of fetal membranes and subsequent uterine infection compared to controls which showed neither abortion nor complications.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bidi w:val="0"/>
              <w:rPr>
                <w:rFonts w:ascii="Tahoma" w:hAnsi="Tahoma" w:cs="Tahoma"/>
                <w:lang w:val="en-US" w:bidi="ar-IQ"/>
              </w:rPr>
            </w:pPr>
            <w:r>
              <w:rPr>
                <w:rFonts w:ascii="Tahoma" w:hAnsi="Tahoma" w:cs="Tahoma"/>
                <w:lang w:val="en-US" w:bidi="ar-IQ"/>
              </w:rPr>
              <w:t>Abstract</w:t>
            </w:r>
          </w:p>
        </w:tc>
      </w:tr>
    </w:tbl>
    <w:p w:rsidR="002A3A68" w:rsidRDefault="002A3A68" w:rsidP="00F75E39">
      <w:pPr>
        <w:rPr>
          <w:rFonts w:hint="cs"/>
          <w:rtl/>
          <w:lang w:bidi="ar-IQ"/>
        </w:rPr>
      </w:pPr>
    </w:p>
    <w:p w:rsidR="002A3A68" w:rsidRDefault="002A3A68" w:rsidP="00F75E39">
      <w:pPr>
        <w:rPr>
          <w:lang w:bidi="ar-IQ"/>
        </w:rPr>
      </w:pPr>
    </w:p>
    <w:p w:rsidR="002A3A68" w:rsidRDefault="002A3A68" w:rsidP="00F75E39">
      <w:pPr>
        <w:rPr>
          <w:lang w:bidi="ar-IQ"/>
        </w:rPr>
      </w:pPr>
    </w:p>
    <w:p w:rsidR="002A3A68" w:rsidRDefault="002A3A68" w:rsidP="00F75E39">
      <w:pPr>
        <w:rPr>
          <w:lang w:bidi="ar-IQ"/>
        </w:rPr>
      </w:pPr>
    </w:p>
    <w:p w:rsidR="002A3A68" w:rsidRDefault="002A3A68" w:rsidP="00F75E39">
      <w:pPr>
        <w:rPr>
          <w:lang w:bidi="ar-IQ"/>
        </w:rPr>
      </w:pPr>
    </w:p>
    <w:p w:rsidR="002A3A68" w:rsidRDefault="002A3A68" w:rsidP="00F75E39">
      <w:pPr>
        <w:rPr>
          <w:lang w:bidi="ar-IQ"/>
        </w:rPr>
      </w:pPr>
    </w:p>
    <w:p w:rsidR="002A3A68" w:rsidRDefault="002A3A68" w:rsidP="00F75E39">
      <w:pPr>
        <w:rPr>
          <w:lang w:bidi="ar-IQ"/>
        </w:rPr>
      </w:pPr>
    </w:p>
    <w:p w:rsidR="002A3A68" w:rsidRDefault="002A3A68" w:rsidP="00F75E39">
      <w:pPr>
        <w:rPr>
          <w:lang w:bidi="ar-IQ"/>
        </w:rPr>
      </w:pPr>
    </w:p>
    <w:p w:rsidR="002A3A68" w:rsidRDefault="002A3A68" w:rsidP="00F75E39">
      <w:pPr>
        <w:rPr>
          <w:lang w:bidi="ar-IQ"/>
        </w:rPr>
      </w:pPr>
    </w:p>
    <w:p w:rsidR="002A3A68" w:rsidRDefault="002A3A68" w:rsidP="00F75E39">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2A3A68" w:rsidTr="00591067">
        <w:trPr>
          <w:trHeight w:val="510"/>
          <w:jc w:val="center"/>
        </w:trPr>
        <w:tc>
          <w:tcPr>
            <w:tcW w:w="10890" w:type="dxa"/>
            <w:gridSpan w:val="7"/>
            <w:tcBorders>
              <w:top w:val="threeDEmboss" w:sz="24" w:space="0" w:color="auto"/>
              <w:left w:val="threeDEmboss" w:sz="24" w:space="0" w:color="auto"/>
              <w:bottom w:val="threeDEmboss" w:sz="18" w:space="0" w:color="auto"/>
              <w:right w:val="threeDEmboss" w:sz="24" w:space="0" w:color="auto"/>
            </w:tcBorders>
            <w:shd w:val="clear" w:color="auto" w:fill="948A54" w:themeFill="background2" w:themeFillShade="80"/>
            <w:vAlign w:val="center"/>
            <w:hideMark/>
          </w:tcPr>
          <w:p w:rsidR="002A3A68" w:rsidRDefault="002A3A68" w:rsidP="00591067">
            <w:pPr>
              <w:jc w:val="center"/>
              <w:rPr>
                <w:rFonts w:ascii="Academy Engraved LET" w:hAnsi="Academy Engraved LET"/>
                <w:color w:val="FFFFFF" w:themeColor="background1"/>
                <w:lang w:val="en-US" w:bidi="ar-IQ"/>
              </w:rPr>
            </w:pPr>
            <w:r>
              <w:rPr>
                <w:rFonts w:ascii="Academy Engraved LET" w:hAnsi="Academy Engraved LET"/>
                <w:color w:val="FFFFFF" w:themeColor="background1"/>
                <w:sz w:val="36"/>
                <w:szCs w:val="36"/>
                <w:lang w:val="en-US" w:bidi="ar-IQ"/>
              </w:rPr>
              <w:t>University of Baghdad</w:t>
            </w:r>
          </w:p>
        </w:tc>
      </w:tr>
      <w:tr w:rsidR="002A3A68" w:rsidTr="00591067">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2A3A68" w:rsidRDefault="002A3A68" w:rsidP="00591067">
            <w:pPr>
              <w:bidi w:val="0"/>
              <w:rPr>
                <w:rFonts w:ascii="Tahoma" w:hAnsi="Tahoma" w:cs="Tahoma"/>
                <w:lang w:val="en-US" w:bidi="ar-IQ"/>
              </w:rPr>
            </w:pPr>
            <w:r>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College  Name</w:t>
            </w:r>
          </w:p>
        </w:tc>
      </w:tr>
      <w:tr w:rsidR="002A3A68" w:rsidTr="00591067">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2A3A68" w:rsidRDefault="002A3A68" w:rsidP="00591067">
            <w:pPr>
              <w:bidi w:val="0"/>
              <w:rPr>
                <w:rFonts w:ascii="Tahoma" w:hAnsi="Tahoma" w:cs="Tahoma"/>
                <w:lang w:val="en-US" w:bidi="ar-IQ"/>
              </w:rPr>
            </w:pPr>
            <w:r>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Department</w:t>
            </w:r>
          </w:p>
        </w:tc>
      </w:tr>
      <w:tr w:rsidR="002A3A68" w:rsidTr="00591067">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2A3A68" w:rsidRDefault="00524F64" w:rsidP="00591067">
            <w:pPr>
              <w:bidi w:val="0"/>
              <w:rPr>
                <w:rFonts w:ascii="Tahoma" w:hAnsi="Tahoma" w:cs="Tahoma"/>
                <w:lang w:val="en-US" w:bidi="ar-IQ"/>
              </w:rPr>
            </w:pPr>
            <w:r>
              <w:rPr>
                <w:rFonts w:ascii="Tahoma" w:hAnsi="Tahoma" w:cs="Tahoma"/>
                <w:lang w:val="en-US" w:bidi="ar-IQ"/>
              </w:rPr>
              <w:t xml:space="preserve">Enas ali sultan noor Al-Yasiri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Full Name as written    in  Passport</w:t>
            </w:r>
          </w:p>
        </w:tc>
      </w:tr>
      <w:tr w:rsidR="002A3A68" w:rsidTr="00591067">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524F64" w:rsidRDefault="00524F64" w:rsidP="00524F64">
            <w:pPr>
              <w:bidi w:val="0"/>
              <w:rPr>
                <w:rFonts w:ascii="Tahoma" w:hAnsi="Tahoma" w:cs="Tahoma"/>
                <w:lang w:val="en-US" w:bidi="ar-IQ"/>
              </w:rPr>
            </w:pPr>
            <w:r>
              <w:rPr>
                <w:rFonts w:ascii="Tahoma" w:hAnsi="Tahoma" w:cs="Tahoma"/>
                <w:lang w:val="en-US" w:bidi="ar-IQ"/>
              </w:rPr>
              <w:t xml:space="preserve">ali_enas@yahoo.com </w:t>
            </w:r>
          </w:p>
          <w:p w:rsidR="002A3A68" w:rsidRDefault="002A3A68" w:rsidP="00591067">
            <w:pPr>
              <w:bidi w:val="0"/>
              <w:rPr>
                <w:rFonts w:ascii="Tahoma" w:hAnsi="Tahoma" w:cs="Tahoma"/>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e-mail</w:t>
            </w:r>
          </w:p>
        </w:tc>
      </w:tr>
      <w:tr w:rsidR="002A3A68" w:rsidTr="00591067">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2A3A68" w:rsidRDefault="006A1E98" w:rsidP="00591067">
            <w:pPr>
              <w:jc w:val="center"/>
              <w:rPr>
                <w:rFonts w:ascii="Simplified Arabic" w:hAnsi="Simplified Arabic" w:cs="Simplified Arabic"/>
                <w:b/>
                <w:bCs/>
                <w:sz w:val="22"/>
                <w:szCs w:val="22"/>
                <w:lang w:val="en-US" w:bidi="ar-IQ"/>
              </w:rPr>
            </w:pPr>
            <w:r w:rsidRPr="006A1E98">
              <w:pict>
                <v:oval id="_x0000_s1126" style="position:absolute;left:0;text-align:left;margin-left:1.5pt;margin-top:3.35pt;width:9.8pt;height:10.35pt;z-index:251725824;mso-position-horizontal-relative:text;mso-position-vertical-relative:text" fillcolor="white [3201]" strokecolor="black [3200]" strokeweight="1pt">
                  <v:stroke dashstyle="dash"/>
                  <v:shadow color="#868686"/>
                  <w10:wrap anchorx="page"/>
                </v:oval>
              </w:pict>
            </w:r>
            <w:r w:rsidR="002A3A68">
              <w:rPr>
                <w:rStyle w:val="hps"/>
                <w:rFonts w:ascii="Simplified Arabic" w:hAnsi="Simplified Arabic" w:cs="Simplified Arabic"/>
                <w:b/>
                <w:bCs/>
                <w:color w:val="333333"/>
                <w:sz w:val="22"/>
                <w:szCs w:val="22"/>
              </w:rPr>
              <w:t>Professor</w:t>
            </w:r>
            <w:r w:rsidR="002A3A68">
              <w:rPr>
                <w:rFonts w:ascii="Simplified Arabic" w:hAnsi="Simplified Arabic" w:cs="Simplified Arabic"/>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hideMark/>
          </w:tcPr>
          <w:p w:rsidR="002A3A68" w:rsidRDefault="006A1E98" w:rsidP="00591067">
            <w:pPr>
              <w:jc w:val="center"/>
              <w:rPr>
                <w:rFonts w:ascii="Simplified Arabic" w:hAnsi="Simplified Arabic" w:cs="Simplified Arabic"/>
                <w:b/>
                <w:bCs/>
                <w:sz w:val="22"/>
                <w:szCs w:val="22"/>
                <w:lang w:bidi="ar-IQ"/>
              </w:rPr>
            </w:pPr>
            <w:r w:rsidRPr="006A1E98">
              <w:pict>
                <v:oval id="_x0000_s1127" style="position:absolute;left:0;text-align:left;margin-left:-2pt;margin-top:3.1pt;width:9.8pt;height:10.35pt;z-index:251726848;mso-position-horizontal-relative:text;mso-position-vertical-relative:text" fillcolor="white [3212]" strokecolor="black [3200]" strokeweight="1pt">
                  <v:stroke dashstyle="dash"/>
                  <v:shadow color="#868686"/>
                  <w10:wrap anchorx="page"/>
                </v:oval>
              </w:pict>
            </w:r>
            <w:r w:rsidR="002A3A68">
              <w:rPr>
                <w:rStyle w:val="hps"/>
                <w:rFonts w:ascii="Simplified Arabic" w:hAnsi="Simplified Arabic" w:cs="Simplified Arabic"/>
                <w:b/>
                <w:bCs/>
                <w:color w:val="333333"/>
                <w:sz w:val="22"/>
                <w:szCs w:val="22"/>
              </w:rPr>
              <w:t>Assistant</w:t>
            </w:r>
            <w:r w:rsidR="002A3A68">
              <w:rPr>
                <w:rStyle w:val="shorttext"/>
                <w:rFonts w:ascii="Simplified Arabic" w:hAnsi="Simplified Arabic" w:cs="Simplified Arabic"/>
                <w:b/>
                <w:bCs/>
                <w:color w:val="333333"/>
                <w:sz w:val="22"/>
                <w:szCs w:val="22"/>
              </w:rPr>
              <w:t xml:space="preserve"> </w:t>
            </w:r>
            <w:r w:rsidR="002A3A68">
              <w:rPr>
                <w:rStyle w:val="hps"/>
                <w:rFonts w:ascii="Simplified Arabic" w:hAnsi="Simplified Arabic" w:cs="Simplified Arabic"/>
                <w:b/>
                <w:bCs/>
                <w:color w:val="333333"/>
                <w:sz w:val="22"/>
                <w:szCs w:val="22"/>
              </w:rPr>
              <w:t>Professor</w:t>
            </w:r>
            <w:r w:rsidR="002A3A68">
              <w:rPr>
                <w:rFonts w:ascii="Simplified Arabic" w:hAnsi="Simplified Arabic" w:cs="Simplified Arabic"/>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hideMark/>
          </w:tcPr>
          <w:p w:rsidR="002A3A68" w:rsidRDefault="006A1E98" w:rsidP="00591067">
            <w:pPr>
              <w:jc w:val="center"/>
              <w:rPr>
                <w:rFonts w:ascii="Simplified Arabic" w:hAnsi="Simplified Arabic" w:cs="Simplified Arabic"/>
                <w:b/>
                <w:bCs/>
                <w:sz w:val="22"/>
                <w:szCs w:val="22"/>
                <w:lang w:bidi="ar-IQ"/>
              </w:rPr>
            </w:pPr>
            <w:r w:rsidRPr="006A1E98">
              <w:pict>
                <v:oval id="_x0000_s1128" style="position:absolute;left:0;text-align:left;margin-left:.45pt;margin-top:2.3pt;width:9.8pt;height:10.35pt;z-index:251727872;mso-position-horizontal-relative:text;mso-position-vertical-relative:text" fillcolor="black" strokecolor="black [3200]" strokeweight="1pt">
                  <v:fill color2="fill lighten(0)" rotate="t" method="linear sigma" focus="-50%" type="gradient"/>
                  <v:stroke dashstyle="dash"/>
                  <v:shadow color="#868686"/>
                  <w10:wrap anchorx="page"/>
                </v:oval>
              </w:pict>
            </w:r>
            <w:r w:rsidR="002A3A68">
              <w:rPr>
                <w:rStyle w:val="hps"/>
                <w:rFonts w:ascii="Simplified Arabic" w:hAnsi="Simplified Arabic" w:cs="Simplified Arabic"/>
                <w:b/>
                <w:bCs/>
                <w:color w:val="333333"/>
                <w:sz w:val="22"/>
                <w:szCs w:val="22"/>
                <w:rtl/>
                <w:lang w:bidi="ar-IQ"/>
              </w:rPr>
              <w:t xml:space="preserve"> </w:t>
            </w:r>
            <w:r w:rsidR="002A3A68">
              <w:rPr>
                <w:rStyle w:val="hps"/>
                <w:rFonts w:ascii="Simplified Arabic" w:hAnsi="Simplified Arabic" w:cs="Simplified Arabic"/>
                <w:b/>
                <w:bCs/>
                <w:color w:val="333333"/>
                <w:sz w:val="22"/>
                <w:szCs w:val="22"/>
                <w:lang w:val="en-US"/>
              </w:rPr>
              <w:t xml:space="preserve">   </w:t>
            </w:r>
            <w:r w:rsidR="002A3A68">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2A3A68" w:rsidRDefault="006A1E98" w:rsidP="00591067">
            <w:pPr>
              <w:jc w:val="center"/>
              <w:rPr>
                <w:rStyle w:val="hps"/>
                <w:rFonts w:ascii="Simplified Arabic" w:hAnsi="Simplified Arabic" w:cs="Simplified Arabic"/>
                <w:b/>
                <w:bCs/>
                <w:color w:val="333333"/>
                <w:sz w:val="2"/>
                <w:szCs w:val="2"/>
                <w:rtl/>
                <w:lang w:bidi="ar-IQ"/>
              </w:rPr>
            </w:pPr>
            <w:r w:rsidRPr="006A1E98">
              <w:rPr>
                <w:rtl/>
              </w:rPr>
              <w:pict>
                <v:oval id="_x0000_s1129" style="position:absolute;left:0;text-align:left;margin-left:-1.3pt;margin-top:4.4pt;width:9.8pt;height:10.35pt;z-index:251728896;mso-position-horizontal-relative:text;mso-position-vertical-relative:text" fillcolor="white [3201]" strokecolor="black [3200]" strokeweight="1pt">
                  <v:stroke dashstyle="dash"/>
                  <v:shadow color="#868686"/>
                  <w10:wrap anchorx="page"/>
                </v:oval>
              </w:pict>
            </w:r>
            <w:r w:rsidR="002A3A68">
              <w:rPr>
                <w:rStyle w:val="hps"/>
                <w:rFonts w:ascii="Simplified Arabic" w:hAnsi="Simplified Arabic" w:cs="Simplified Arabic"/>
                <w:b/>
                <w:bCs/>
                <w:color w:val="333333"/>
                <w:sz w:val="22"/>
                <w:szCs w:val="22"/>
                <w:rtl/>
                <w:lang w:val="en-US" w:bidi="ar-IQ"/>
              </w:rPr>
              <w:t xml:space="preserve">  </w:t>
            </w:r>
            <w:r w:rsidR="002A3A68">
              <w:rPr>
                <w:rStyle w:val="hps"/>
                <w:rFonts w:ascii="Simplified Arabic" w:hAnsi="Simplified Arabic" w:cs="Simplified Arabic"/>
                <w:b/>
                <w:bCs/>
                <w:color w:val="333333"/>
                <w:sz w:val="22"/>
                <w:szCs w:val="22"/>
                <w:lang w:val="en-US" w:bidi="ar-IQ"/>
              </w:rPr>
              <w:t xml:space="preserve">  </w:t>
            </w:r>
          </w:p>
          <w:p w:rsidR="002A3A68" w:rsidRDefault="002A3A68" w:rsidP="00591067">
            <w:pPr>
              <w:jc w:val="center"/>
              <w:rPr>
                <w:sz w:val="22"/>
                <w:szCs w:val="22"/>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Pr>
                <w:rStyle w:val="hps"/>
                <w:rFonts w:ascii="Simplified Arabic" w:hAnsi="Simplified Arabic" w:cs="Simplified Arabic"/>
                <w:b/>
                <w:bCs/>
                <w:color w:val="333333"/>
                <w:sz w:val="22"/>
                <w:szCs w:val="22"/>
              </w:rPr>
              <w:t xml:space="preserve">Assistant Lecturer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 xml:space="preserve">Career </w:t>
            </w:r>
          </w:p>
        </w:tc>
      </w:tr>
      <w:tr w:rsidR="002A3A68" w:rsidTr="00591067">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A3A68" w:rsidRDefault="005C6D66" w:rsidP="00591067">
            <w:pPr>
              <w:jc w:val="right"/>
              <w:rPr>
                <w:lang w:bidi="ar-IQ"/>
              </w:rPr>
            </w:pPr>
            <w:r>
              <w:rPr>
                <w:rStyle w:val="FontStyle11"/>
                <w:sz w:val="28"/>
                <w:szCs w:val="28"/>
              </w:rPr>
              <w:t xml:space="preserve">Acomperative study between different endometritis treatment in goats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 xml:space="preserve">Research Title </w:t>
            </w:r>
          </w:p>
        </w:tc>
      </w:tr>
      <w:tr w:rsidR="002A3A68" w:rsidTr="00591067">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hideMark/>
          </w:tcPr>
          <w:p w:rsidR="002A3A68" w:rsidRDefault="006A1E98" w:rsidP="00591067">
            <w:pPr>
              <w:jc w:val="center"/>
              <w:rPr>
                <w:lang w:val="en-US" w:bidi="ar-IQ"/>
              </w:rPr>
            </w:pPr>
            <w:r w:rsidRPr="006A1E98">
              <w:pict>
                <v:oval id="_x0000_s1131" style="position:absolute;left:0;text-align:left;margin-left:-1.65pt;margin-top:2.85pt;width:9.8pt;height:10.35pt;z-index:251730944;mso-position-horizontal-relative:text;mso-position-vertical-relative:text" fillcolor="black [3213]" strokecolor="black [3200]" strokeweight="1pt">
                  <v:fill color2="fill lighten(0)" rotate="t" method="linear sigma" focus="-50%" type="gradient"/>
                  <v:stroke dashstyle="dash"/>
                  <v:shadow color="#868686"/>
                  <w10:wrap anchorx="page"/>
                </v:oval>
              </w:pict>
            </w:r>
            <w:r w:rsidR="002A3A68">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A3A68" w:rsidRDefault="002A3A68" w:rsidP="00591067">
            <w:pPr>
              <w:rPr>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hideMark/>
          </w:tcPr>
          <w:p w:rsidR="002A3A68" w:rsidRDefault="006A1E98" w:rsidP="00591067">
            <w:pPr>
              <w:rPr>
                <w:lang w:val="en-US" w:bidi="ar-IQ"/>
              </w:rPr>
            </w:pPr>
            <w:r w:rsidRPr="006A1E98">
              <w:pict>
                <v:oval id="_x0000_s1130" style="position:absolute;left:0;text-align:left;margin-left:-2.55pt;margin-top:2.85pt;width:9.8pt;height:10.35pt;z-index:251729920;mso-position-horizontal-relative:text;mso-position-vertical-relative:text" fillcolor="white [3212]" strokecolor="black [3200]" strokeweight="1pt">
                  <v:stroke dashstyle="dash"/>
                  <v:shadow color="#868686"/>
                  <w10:wrap anchorx="page"/>
                </v:oval>
              </w:pict>
            </w:r>
            <w:r w:rsidR="002A3A68">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Style w:val="hps"/>
                <w:rFonts w:ascii="Tahoma" w:hAnsi="Tahoma" w:cs="Tahoma"/>
              </w:rPr>
              <w:t>Shared  or Single</w:t>
            </w:r>
          </w:p>
        </w:tc>
      </w:tr>
      <w:tr w:rsidR="002A3A68" w:rsidTr="00591067">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C6D66" w:rsidRDefault="005C6D66" w:rsidP="005C6D66">
            <w:pPr>
              <w:bidi w:val="0"/>
              <w:rPr>
                <w:lang w:val="en-US" w:bidi="ar-IQ"/>
              </w:rPr>
            </w:pPr>
            <w:r>
              <w:rPr>
                <w:sz w:val="28"/>
                <w:szCs w:val="28"/>
                <w:lang w:bidi="ar-IQ"/>
              </w:rPr>
              <w:t>Al-Anbar J. Vet. Sci.</w:t>
            </w:r>
          </w:p>
          <w:p w:rsidR="002A3A68" w:rsidRDefault="002A3A68" w:rsidP="00591067">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 xml:space="preserve">Published Journal title </w:t>
            </w:r>
          </w:p>
        </w:tc>
      </w:tr>
      <w:tr w:rsidR="002A3A68" w:rsidTr="00591067">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A3A68" w:rsidRDefault="005C6D66" w:rsidP="00591067">
            <w:pPr>
              <w:tabs>
                <w:tab w:val="left" w:pos="4843"/>
              </w:tabs>
              <w:bidi w:val="0"/>
              <w:rPr>
                <w:lang w:val="en-US" w:bidi="ar-IQ"/>
              </w:rPr>
            </w:pPr>
            <w:r>
              <w:rPr>
                <w:rStyle w:val="FontStyle11"/>
                <w:sz w:val="28"/>
                <w:szCs w:val="28"/>
                <w:lang w:eastAsia="fr-FR"/>
              </w:rPr>
              <w:t>4 (2)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Volume Number</w:t>
            </w:r>
          </w:p>
        </w:tc>
      </w:tr>
      <w:tr w:rsidR="002A3A68" w:rsidTr="00591067">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A3A68" w:rsidRDefault="005C6D66" w:rsidP="00591067">
            <w:pPr>
              <w:tabs>
                <w:tab w:val="left" w:pos="4843"/>
              </w:tabs>
              <w:bidi w:val="0"/>
              <w:rPr>
                <w:lang w:val="en-US" w:bidi="ar-IQ"/>
              </w:rPr>
            </w:pPr>
            <w:r>
              <w:rPr>
                <w:lang w:val="en-US" w:bidi="ar-IQ"/>
              </w:rPr>
              <w:t>22-25</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 xml:space="preserve">Page </w:t>
            </w:r>
          </w:p>
        </w:tc>
      </w:tr>
      <w:tr w:rsidR="002A3A68" w:rsidTr="00591067">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A3A68" w:rsidRDefault="005C6D66" w:rsidP="00591067">
            <w:pPr>
              <w:tabs>
                <w:tab w:val="left" w:pos="4843"/>
              </w:tabs>
              <w:bidi w:val="0"/>
              <w:rPr>
                <w:lang w:val="en-US" w:bidi="ar-IQ"/>
              </w:rPr>
            </w:pPr>
            <w:r>
              <w:rPr>
                <w:sz w:val="28"/>
                <w:szCs w:val="28"/>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Year</w:t>
            </w:r>
          </w:p>
        </w:tc>
      </w:tr>
      <w:tr w:rsidR="002A3A68" w:rsidTr="00591067">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A3A68" w:rsidRDefault="007546AB" w:rsidP="00591067">
            <w:pPr>
              <w:tabs>
                <w:tab w:val="left" w:pos="4843"/>
              </w:tabs>
              <w:bidi w:val="0"/>
              <w:rPr>
                <w:lang w:val="en-US" w:bidi="ar-IQ"/>
              </w:rPr>
            </w:pPr>
            <w:r>
              <w:rPr>
                <w:lang w:val="en-US" w:bidi="ar-IQ"/>
              </w:rPr>
              <w:t xml:space="preserve">In the present study 26 local doe goats 205 years of age suffering from endometritis  with repeat breeder were used. Those does were divided into three </w:t>
            </w:r>
            <w:r w:rsidR="0045165F">
              <w:rPr>
                <w:lang w:val="en-US" w:bidi="ar-IQ"/>
              </w:rPr>
              <w:t>random</w:t>
            </w:r>
            <w:r>
              <w:rPr>
                <w:lang w:val="en-US" w:bidi="ar-IQ"/>
              </w:rPr>
              <w:t xml:space="preserve"> groups , 1</w:t>
            </w:r>
            <w:r w:rsidRPr="007546AB">
              <w:rPr>
                <w:vertAlign w:val="superscript"/>
                <w:lang w:val="en-US" w:bidi="ar-IQ"/>
              </w:rPr>
              <w:t>st</w:t>
            </w:r>
            <w:r>
              <w:rPr>
                <w:lang w:val="en-US" w:bidi="ar-IQ"/>
              </w:rPr>
              <w:t xml:space="preserve"> group was injected with metricure 20 ml intrauterine , 2</w:t>
            </w:r>
            <w:r w:rsidRPr="007546AB">
              <w:rPr>
                <w:vertAlign w:val="superscript"/>
                <w:lang w:val="en-US" w:bidi="ar-IQ"/>
              </w:rPr>
              <w:t>nd</w:t>
            </w:r>
            <w:r>
              <w:rPr>
                <w:lang w:val="en-US" w:bidi="ar-IQ"/>
              </w:rPr>
              <w:t xml:space="preserve"> group was </w:t>
            </w:r>
            <w:r w:rsidR="0045165F">
              <w:rPr>
                <w:lang w:val="en-US" w:bidi="ar-IQ"/>
              </w:rPr>
              <w:t>given</w:t>
            </w:r>
            <w:r>
              <w:rPr>
                <w:lang w:val="en-US" w:bidi="ar-IQ"/>
              </w:rPr>
              <w:t xml:space="preserve"> 2 gm (10 ml) oxytetracycline 20% intrauterine , while 3</w:t>
            </w:r>
            <w:r w:rsidRPr="007546AB">
              <w:rPr>
                <w:vertAlign w:val="superscript"/>
                <w:lang w:val="en-US" w:bidi="ar-IQ"/>
              </w:rPr>
              <w:t>rd</w:t>
            </w:r>
            <w:r>
              <w:rPr>
                <w:lang w:val="en-US" w:bidi="ar-IQ"/>
              </w:rPr>
              <w:t xml:space="preserve"> </w:t>
            </w:r>
            <w:r w:rsidR="0045165F">
              <w:rPr>
                <w:lang w:val="en-US" w:bidi="ar-IQ"/>
              </w:rPr>
              <w:t>group was injected 20 ml of logu</w:t>
            </w:r>
            <w:r>
              <w:rPr>
                <w:lang w:val="en-US" w:bidi="ar-IQ"/>
              </w:rPr>
              <w:t>ls iodine intrauterine also. There  was statistical differences between 1</w:t>
            </w:r>
            <w:r w:rsidRPr="007546AB">
              <w:rPr>
                <w:vertAlign w:val="superscript"/>
                <w:lang w:val="en-US" w:bidi="ar-IQ"/>
              </w:rPr>
              <w:t>st</w:t>
            </w:r>
            <w:r>
              <w:rPr>
                <w:lang w:val="en-US" w:bidi="ar-IQ"/>
              </w:rPr>
              <w:t xml:space="preserve"> </w:t>
            </w:r>
            <w:r w:rsidR="0045165F">
              <w:rPr>
                <w:lang w:val="en-US" w:bidi="ar-IQ"/>
              </w:rPr>
              <w:t>, 2</w:t>
            </w:r>
            <w:r w:rsidR="0045165F" w:rsidRPr="0045165F">
              <w:rPr>
                <w:vertAlign w:val="superscript"/>
                <w:lang w:val="en-US" w:bidi="ar-IQ"/>
              </w:rPr>
              <w:t>nd</w:t>
            </w:r>
            <w:r w:rsidR="0045165F">
              <w:rPr>
                <w:lang w:val="en-US" w:bidi="ar-IQ"/>
              </w:rPr>
              <w:t xml:space="preserve"> and 3</w:t>
            </w:r>
            <w:r w:rsidR="0045165F" w:rsidRPr="0045165F">
              <w:rPr>
                <w:vertAlign w:val="superscript"/>
                <w:lang w:val="en-US" w:bidi="ar-IQ"/>
              </w:rPr>
              <w:t>rd</w:t>
            </w:r>
            <w:r w:rsidR="0045165F">
              <w:rPr>
                <w:lang w:val="en-US" w:bidi="ar-IQ"/>
              </w:rPr>
              <w:t xml:space="preserve"> groups in response rate which was good in all groups , while the open days rate was significantly different between 3</w:t>
            </w:r>
            <w:r w:rsidR="0045165F" w:rsidRPr="0045165F">
              <w:rPr>
                <w:vertAlign w:val="superscript"/>
                <w:lang w:val="en-US" w:bidi="ar-IQ"/>
              </w:rPr>
              <w:t>rd</w:t>
            </w:r>
            <w:r w:rsidR="0045165F">
              <w:rPr>
                <w:lang w:val="en-US" w:bidi="ar-IQ"/>
              </w:rPr>
              <w:t xml:space="preserve"> group and anther groups in (p&lt;0.01). There were no significant influence of the treatment on birth, sex and viability of the new natal. Retention of placenta ratio was closed to normal rate in these cases. We concluded that the uses of antibiotics were active in endometritis treatment and the use of logls iodine solution was the best in shortening days open period.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bidi w:val="0"/>
              <w:rPr>
                <w:rFonts w:ascii="Tahoma" w:hAnsi="Tahoma" w:cs="Tahoma"/>
                <w:lang w:val="en-US" w:bidi="ar-IQ"/>
              </w:rPr>
            </w:pPr>
            <w:r>
              <w:rPr>
                <w:rFonts w:ascii="Tahoma" w:hAnsi="Tahoma" w:cs="Tahoma"/>
                <w:lang w:val="en-US" w:bidi="ar-IQ"/>
              </w:rPr>
              <w:t>Abstract</w:t>
            </w:r>
          </w:p>
        </w:tc>
      </w:tr>
    </w:tbl>
    <w:p w:rsidR="002A3A68" w:rsidRDefault="002A3A68" w:rsidP="00F75E39">
      <w:pPr>
        <w:rPr>
          <w:lang w:bidi="ar-IQ"/>
        </w:rPr>
      </w:pPr>
    </w:p>
    <w:p w:rsidR="005C6D66" w:rsidRDefault="005C6D66" w:rsidP="00F75E39">
      <w:pPr>
        <w:rPr>
          <w:lang w:bidi="ar-IQ"/>
        </w:rPr>
      </w:pPr>
    </w:p>
    <w:p w:rsidR="005C6D66" w:rsidRDefault="005C6D66" w:rsidP="00F75E39">
      <w:pPr>
        <w:rPr>
          <w:lang w:bidi="ar-IQ"/>
        </w:rPr>
      </w:pPr>
    </w:p>
    <w:p w:rsidR="005C6D66" w:rsidRDefault="005C6D66" w:rsidP="00F75E39">
      <w:pPr>
        <w:rPr>
          <w:lang w:bidi="ar-IQ"/>
        </w:rPr>
      </w:pPr>
    </w:p>
    <w:p w:rsidR="005C6D66" w:rsidRDefault="005C6D66" w:rsidP="00F75E39">
      <w:pPr>
        <w:rPr>
          <w:lang w:bidi="ar-IQ"/>
        </w:rPr>
      </w:pPr>
    </w:p>
    <w:p w:rsidR="005C6D66" w:rsidRDefault="005C6D66" w:rsidP="00F75E39">
      <w:pPr>
        <w:rPr>
          <w:lang w:bidi="ar-IQ"/>
        </w:rPr>
      </w:pPr>
    </w:p>
    <w:p w:rsidR="005C6D66" w:rsidRDefault="005C6D66" w:rsidP="00F75E39">
      <w:pPr>
        <w:rPr>
          <w:lang w:bidi="ar-IQ"/>
        </w:rPr>
      </w:pPr>
    </w:p>
    <w:p w:rsidR="001604B3" w:rsidRDefault="001604B3" w:rsidP="00F75E39">
      <w:pPr>
        <w:rPr>
          <w:rFonts w:hint="cs"/>
          <w:rtl/>
          <w:lang w:bidi="ar-IQ"/>
        </w:rPr>
      </w:pPr>
    </w:p>
    <w:p w:rsidR="005C6D66" w:rsidRDefault="005C6D66" w:rsidP="00F75E39">
      <w:pPr>
        <w:rPr>
          <w:lang w:bidi="ar-IQ"/>
        </w:rPr>
      </w:pPr>
    </w:p>
    <w:p w:rsidR="005C6D66" w:rsidRDefault="005C6D66" w:rsidP="00F75E39">
      <w:pPr>
        <w:rPr>
          <w:lang w:bidi="ar-IQ"/>
        </w:rPr>
      </w:pPr>
    </w:p>
    <w:p w:rsidR="005C6D66" w:rsidRDefault="005C6D66" w:rsidP="00F75E39">
      <w:pPr>
        <w:rPr>
          <w:rtl/>
          <w:lang w:bidi="ar-IQ"/>
        </w:rPr>
      </w:pPr>
    </w:p>
    <w:sectPr w:rsidR="005C6D66" w:rsidSect="00FB2206">
      <w:headerReference w:type="default" r:id="rId9"/>
      <w:pgSz w:w="11906" w:h="16838"/>
      <w:pgMar w:top="1440" w:right="1440" w:bottom="5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E5A" w:rsidRDefault="005B2E5A" w:rsidP="002729DF">
      <w:r>
        <w:separator/>
      </w:r>
    </w:p>
  </w:endnote>
  <w:endnote w:type="continuationSeparator" w:id="0">
    <w:p w:rsidR="005B2E5A" w:rsidRDefault="005B2E5A"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E5A" w:rsidRDefault="005B2E5A" w:rsidP="002729DF">
      <w:r>
        <w:separator/>
      </w:r>
    </w:p>
  </w:footnote>
  <w:footnote w:type="continuationSeparator" w:id="0">
    <w:p w:rsidR="005B2E5A" w:rsidRDefault="005B2E5A"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52226">
      <o:colormenu v:ext="edit" fillcolor="none [3213]"/>
    </o:shapedefaults>
  </w:hdrShapeDefaults>
  <w:footnotePr>
    <w:footnote w:id="-1"/>
    <w:footnote w:id="0"/>
  </w:footnotePr>
  <w:endnotePr>
    <w:endnote w:id="-1"/>
    <w:endnote w:id="0"/>
  </w:endnotePr>
  <w:compat/>
  <w:rsids>
    <w:rsidRoot w:val="007B7D2F"/>
    <w:rsid w:val="00033CFF"/>
    <w:rsid w:val="0008371A"/>
    <w:rsid w:val="000904DB"/>
    <w:rsid w:val="000F02DD"/>
    <w:rsid w:val="001147B3"/>
    <w:rsid w:val="00142253"/>
    <w:rsid w:val="001604B3"/>
    <w:rsid w:val="00165E01"/>
    <w:rsid w:val="001673EF"/>
    <w:rsid w:val="00177EA5"/>
    <w:rsid w:val="001D2F9B"/>
    <w:rsid w:val="00246573"/>
    <w:rsid w:val="00255B6A"/>
    <w:rsid w:val="00261579"/>
    <w:rsid w:val="002729DF"/>
    <w:rsid w:val="002A343C"/>
    <w:rsid w:val="002A3A68"/>
    <w:rsid w:val="002F63D2"/>
    <w:rsid w:val="003266CE"/>
    <w:rsid w:val="00326EB1"/>
    <w:rsid w:val="0034265E"/>
    <w:rsid w:val="003E78CB"/>
    <w:rsid w:val="00422F07"/>
    <w:rsid w:val="00441E29"/>
    <w:rsid w:val="0045165F"/>
    <w:rsid w:val="00460256"/>
    <w:rsid w:val="0047465E"/>
    <w:rsid w:val="004E248F"/>
    <w:rsid w:val="00516A1B"/>
    <w:rsid w:val="00524F64"/>
    <w:rsid w:val="0057400D"/>
    <w:rsid w:val="0058381F"/>
    <w:rsid w:val="0058551F"/>
    <w:rsid w:val="005B2E5A"/>
    <w:rsid w:val="005C1EB5"/>
    <w:rsid w:val="005C6D66"/>
    <w:rsid w:val="005D666D"/>
    <w:rsid w:val="005F52D9"/>
    <w:rsid w:val="00681C2C"/>
    <w:rsid w:val="00697E17"/>
    <w:rsid w:val="006A1E98"/>
    <w:rsid w:val="00735498"/>
    <w:rsid w:val="007546AB"/>
    <w:rsid w:val="00756586"/>
    <w:rsid w:val="00760FB6"/>
    <w:rsid w:val="007868B9"/>
    <w:rsid w:val="007B5BB1"/>
    <w:rsid w:val="007B7D2F"/>
    <w:rsid w:val="007D2FE3"/>
    <w:rsid w:val="008137AB"/>
    <w:rsid w:val="0082234F"/>
    <w:rsid w:val="00834405"/>
    <w:rsid w:val="008577D7"/>
    <w:rsid w:val="008D1247"/>
    <w:rsid w:val="008D4B34"/>
    <w:rsid w:val="0091286A"/>
    <w:rsid w:val="00925124"/>
    <w:rsid w:val="00965464"/>
    <w:rsid w:val="00967084"/>
    <w:rsid w:val="00987B1D"/>
    <w:rsid w:val="009C34A9"/>
    <w:rsid w:val="009F70C4"/>
    <w:rsid w:val="00A46A3B"/>
    <w:rsid w:val="00A910E0"/>
    <w:rsid w:val="00AB2237"/>
    <w:rsid w:val="00AF2C83"/>
    <w:rsid w:val="00B001C8"/>
    <w:rsid w:val="00B12DF7"/>
    <w:rsid w:val="00B41DA7"/>
    <w:rsid w:val="00BB0D49"/>
    <w:rsid w:val="00BB19AB"/>
    <w:rsid w:val="00BB1A21"/>
    <w:rsid w:val="00BC4E9A"/>
    <w:rsid w:val="00BD4E85"/>
    <w:rsid w:val="00BF7696"/>
    <w:rsid w:val="00C3725A"/>
    <w:rsid w:val="00C463E8"/>
    <w:rsid w:val="00C54102"/>
    <w:rsid w:val="00C775B1"/>
    <w:rsid w:val="00C80684"/>
    <w:rsid w:val="00D14556"/>
    <w:rsid w:val="00D21979"/>
    <w:rsid w:val="00D62096"/>
    <w:rsid w:val="00D7176F"/>
    <w:rsid w:val="00D73BDC"/>
    <w:rsid w:val="00D81EAA"/>
    <w:rsid w:val="00DA1ADF"/>
    <w:rsid w:val="00DD28B0"/>
    <w:rsid w:val="00E63900"/>
    <w:rsid w:val="00E70239"/>
    <w:rsid w:val="00E70255"/>
    <w:rsid w:val="00ED6073"/>
    <w:rsid w:val="00EE2283"/>
    <w:rsid w:val="00F30E9B"/>
    <w:rsid w:val="00F421EB"/>
    <w:rsid w:val="00F6474D"/>
    <w:rsid w:val="00F75E39"/>
    <w:rsid w:val="00F857B8"/>
    <w:rsid w:val="00F92D7E"/>
    <w:rsid w:val="00FB2206"/>
    <w:rsid w:val="00FB5D7F"/>
    <w:rsid w:val="00FB60D3"/>
    <w:rsid w:val="00FE5BF9"/>
    <w:rsid w:val="00FE72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B5"/>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 w:type="character" w:styleId="Hyperlink">
    <w:name w:val="Hyperlink"/>
    <w:basedOn w:val="DefaultParagraphFont"/>
    <w:uiPriority w:val="99"/>
    <w:unhideWhenUsed/>
    <w:rsid w:val="00B001C8"/>
    <w:rPr>
      <w:color w:val="0000FF" w:themeColor="hyperlink"/>
      <w:u w:val="single"/>
    </w:rPr>
  </w:style>
  <w:style w:type="character" w:customStyle="1" w:styleId="FontStyle11">
    <w:name w:val="Font Style11"/>
    <w:basedOn w:val="DefaultParagraphFont"/>
    <w:uiPriority w:val="99"/>
    <w:rsid w:val="000904DB"/>
    <w:rPr>
      <w:rFonts w:ascii="Times New Roman" w:hAnsi="Times New Roman" w:cs="Times New Roman" w:hint="default"/>
      <w:sz w:val="24"/>
      <w:szCs w:val="24"/>
    </w:rPr>
  </w:style>
  <w:style w:type="paragraph" w:customStyle="1" w:styleId="Style2">
    <w:name w:val="Style2"/>
    <w:basedOn w:val="Normal"/>
    <w:uiPriority w:val="99"/>
    <w:rsid w:val="000904DB"/>
    <w:pPr>
      <w:widowControl w:val="0"/>
      <w:autoSpaceDE w:val="0"/>
      <w:autoSpaceDN w:val="0"/>
      <w:bidi w:val="0"/>
      <w:adjustRightInd w:val="0"/>
      <w:spacing w:line="317" w:lineRule="exact"/>
      <w:ind w:firstLine="288"/>
    </w:pPr>
    <w:rPr>
      <w:rFonts w:ascii="Times New Roman" w:eastAsia="Times New Roman" w:hAnsi="Times New Roman"/>
      <w:lang w:val="en-US"/>
    </w:rPr>
  </w:style>
</w:styles>
</file>

<file path=word/webSettings.xml><?xml version="1.0" encoding="utf-8"?>
<w:webSettings xmlns:r="http://schemas.openxmlformats.org/officeDocument/2006/relationships" xmlns:w="http://schemas.openxmlformats.org/wordprocessingml/2006/main">
  <w:divs>
    <w:div w:id="557012563">
      <w:bodyDiv w:val="1"/>
      <w:marLeft w:val="0"/>
      <w:marRight w:val="0"/>
      <w:marTop w:val="0"/>
      <w:marBottom w:val="0"/>
      <w:divBdr>
        <w:top w:val="none" w:sz="0" w:space="0" w:color="auto"/>
        <w:left w:val="none" w:sz="0" w:space="0" w:color="auto"/>
        <w:bottom w:val="none" w:sz="0" w:space="0" w:color="auto"/>
        <w:right w:val="none" w:sz="0" w:space="0" w:color="auto"/>
      </w:divBdr>
    </w:div>
    <w:div w:id="598567324">
      <w:bodyDiv w:val="1"/>
      <w:marLeft w:val="0"/>
      <w:marRight w:val="0"/>
      <w:marTop w:val="0"/>
      <w:marBottom w:val="0"/>
      <w:divBdr>
        <w:top w:val="none" w:sz="0" w:space="0" w:color="auto"/>
        <w:left w:val="none" w:sz="0" w:space="0" w:color="auto"/>
        <w:bottom w:val="none" w:sz="0" w:space="0" w:color="auto"/>
        <w:right w:val="none" w:sz="0" w:space="0" w:color="auto"/>
      </w:divBdr>
    </w:div>
    <w:div w:id="663584113">
      <w:bodyDiv w:val="1"/>
      <w:marLeft w:val="0"/>
      <w:marRight w:val="0"/>
      <w:marTop w:val="0"/>
      <w:marBottom w:val="0"/>
      <w:divBdr>
        <w:top w:val="none" w:sz="0" w:space="0" w:color="auto"/>
        <w:left w:val="none" w:sz="0" w:space="0" w:color="auto"/>
        <w:bottom w:val="none" w:sz="0" w:space="0" w:color="auto"/>
        <w:right w:val="none" w:sz="0" w:space="0" w:color="auto"/>
      </w:divBdr>
    </w:div>
    <w:div w:id="804660278">
      <w:bodyDiv w:val="1"/>
      <w:marLeft w:val="0"/>
      <w:marRight w:val="0"/>
      <w:marTop w:val="0"/>
      <w:marBottom w:val="0"/>
      <w:divBdr>
        <w:top w:val="none" w:sz="0" w:space="0" w:color="auto"/>
        <w:left w:val="none" w:sz="0" w:space="0" w:color="auto"/>
        <w:bottom w:val="none" w:sz="0" w:space="0" w:color="auto"/>
        <w:right w:val="none" w:sz="0" w:space="0" w:color="auto"/>
      </w:divBdr>
    </w:div>
    <w:div w:id="850753950">
      <w:bodyDiv w:val="1"/>
      <w:marLeft w:val="0"/>
      <w:marRight w:val="0"/>
      <w:marTop w:val="0"/>
      <w:marBottom w:val="0"/>
      <w:divBdr>
        <w:top w:val="none" w:sz="0" w:space="0" w:color="auto"/>
        <w:left w:val="none" w:sz="0" w:space="0" w:color="auto"/>
        <w:bottom w:val="none" w:sz="0" w:space="0" w:color="auto"/>
        <w:right w:val="none" w:sz="0" w:space="0" w:color="auto"/>
      </w:divBdr>
    </w:div>
    <w:div w:id="951470994">
      <w:bodyDiv w:val="1"/>
      <w:marLeft w:val="0"/>
      <w:marRight w:val="0"/>
      <w:marTop w:val="0"/>
      <w:marBottom w:val="0"/>
      <w:divBdr>
        <w:top w:val="none" w:sz="0" w:space="0" w:color="auto"/>
        <w:left w:val="none" w:sz="0" w:space="0" w:color="auto"/>
        <w:bottom w:val="none" w:sz="0" w:space="0" w:color="auto"/>
        <w:right w:val="none" w:sz="0" w:space="0" w:color="auto"/>
      </w:divBdr>
    </w:div>
    <w:div w:id="1102721507">
      <w:bodyDiv w:val="1"/>
      <w:marLeft w:val="0"/>
      <w:marRight w:val="0"/>
      <w:marTop w:val="0"/>
      <w:marBottom w:val="0"/>
      <w:divBdr>
        <w:top w:val="none" w:sz="0" w:space="0" w:color="auto"/>
        <w:left w:val="none" w:sz="0" w:space="0" w:color="auto"/>
        <w:bottom w:val="none" w:sz="0" w:space="0" w:color="auto"/>
        <w:right w:val="none" w:sz="0" w:space="0" w:color="auto"/>
      </w:divBdr>
    </w:div>
    <w:div w:id="1157652419">
      <w:bodyDiv w:val="1"/>
      <w:marLeft w:val="0"/>
      <w:marRight w:val="0"/>
      <w:marTop w:val="0"/>
      <w:marBottom w:val="0"/>
      <w:divBdr>
        <w:top w:val="none" w:sz="0" w:space="0" w:color="auto"/>
        <w:left w:val="none" w:sz="0" w:space="0" w:color="auto"/>
        <w:bottom w:val="none" w:sz="0" w:space="0" w:color="auto"/>
        <w:right w:val="none" w:sz="0" w:space="0" w:color="auto"/>
      </w:divBdr>
    </w:div>
    <w:div w:id="1248152163">
      <w:bodyDiv w:val="1"/>
      <w:marLeft w:val="0"/>
      <w:marRight w:val="0"/>
      <w:marTop w:val="0"/>
      <w:marBottom w:val="0"/>
      <w:divBdr>
        <w:top w:val="none" w:sz="0" w:space="0" w:color="auto"/>
        <w:left w:val="none" w:sz="0" w:space="0" w:color="auto"/>
        <w:bottom w:val="none" w:sz="0" w:space="0" w:color="auto"/>
        <w:right w:val="none" w:sz="0" w:space="0" w:color="auto"/>
      </w:divBdr>
    </w:div>
    <w:div w:id="1410272451">
      <w:bodyDiv w:val="1"/>
      <w:marLeft w:val="0"/>
      <w:marRight w:val="0"/>
      <w:marTop w:val="0"/>
      <w:marBottom w:val="0"/>
      <w:divBdr>
        <w:top w:val="none" w:sz="0" w:space="0" w:color="auto"/>
        <w:left w:val="none" w:sz="0" w:space="0" w:color="auto"/>
        <w:bottom w:val="none" w:sz="0" w:space="0" w:color="auto"/>
        <w:right w:val="none" w:sz="0" w:space="0" w:color="auto"/>
      </w:divBdr>
    </w:div>
    <w:div w:id="1424953054">
      <w:bodyDiv w:val="1"/>
      <w:marLeft w:val="0"/>
      <w:marRight w:val="0"/>
      <w:marTop w:val="0"/>
      <w:marBottom w:val="0"/>
      <w:divBdr>
        <w:top w:val="none" w:sz="0" w:space="0" w:color="auto"/>
        <w:left w:val="none" w:sz="0" w:space="0" w:color="auto"/>
        <w:bottom w:val="none" w:sz="0" w:space="0" w:color="auto"/>
        <w:right w:val="none" w:sz="0" w:space="0" w:color="auto"/>
      </w:divBdr>
    </w:div>
    <w:div w:id="1518078415">
      <w:bodyDiv w:val="1"/>
      <w:marLeft w:val="0"/>
      <w:marRight w:val="0"/>
      <w:marTop w:val="0"/>
      <w:marBottom w:val="0"/>
      <w:divBdr>
        <w:top w:val="none" w:sz="0" w:space="0" w:color="auto"/>
        <w:left w:val="none" w:sz="0" w:space="0" w:color="auto"/>
        <w:bottom w:val="none" w:sz="0" w:space="0" w:color="auto"/>
        <w:right w:val="none" w:sz="0" w:space="0" w:color="auto"/>
      </w:divBdr>
    </w:div>
    <w:div w:id="1672180776">
      <w:bodyDiv w:val="1"/>
      <w:marLeft w:val="0"/>
      <w:marRight w:val="0"/>
      <w:marTop w:val="0"/>
      <w:marBottom w:val="0"/>
      <w:divBdr>
        <w:top w:val="none" w:sz="0" w:space="0" w:color="auto"/>
        <w:left w:val="none" w:sz="0" w:space="0" w:color="auto"/>
        <w:bottom w:val="none" w:sz="0" w:space="0" w:color="auto"/>
        <w:right w:val="none" w:sz="0" w:space="0" w:color="auto"/>
      </w:divBdr>
    </w:div>
    <w:div w:id="1699313793">
      <w:bodyDiv w:val="1"/>
      <w:marLeft w:val="0"/>
      <w:marRight w:val="0"/>
      <w:marTop w:val="0"/>
      <w:marBottom w:val="0"/>
      <w:divBdr>
        <w:top w:val="none" w:sz="0" w:space="0" w:color="auto"/>
        <w:left w:val="none" w:sz="0" w:space="0" w:color="auto"/>
        <w:bottom w:val="none" w:sz="0" w:space="0" w:color="auto"/>
        <w:right w:val="none" w:sz="0" w:space="0" w:color="auto"/>
      </w:divBdr>
    </w:div>
    <w:div w:id="1809321247">
      <w:bodyDiv w:val="1"/>
      <w:marLeft w:val="0"/>
      <w:marRight w:val="0"/>
      <w:marTop w:val="0"/>
      <w:marBottom w:val="0"/>
      <w:divBdr>
        <w:top w:val="none" w:sz="0" w:space="0" w:color="auto"/>
        <w:left w:val="none" w:sz="0" w:space="0" w:color="auto"/>
        <w:bottom w:val="none" w:sz="0" w:space="0" w:color="auto"/>
        <w:right w:val="none" w:sz="0" w:space="0" w:color="auto"/>
      </w:divBdr>
    </w:div>
    <w:div w:id="1877162404">
      <w:bodyDiv w:val="1"/>
      <w:marLeft w:val="0"/>
      <w:marRight w:val="0"/>
      <w:marTop w:val="0"/>
      <w:marBottom w:val="0"/>
      <w:divBdr>
        <w:top w:val="none" w:sz="0" w:space="0" w:color="auto"/>
        <w:left w:val="none" w:sz="0" w:space="0" w:color="auto"/>
        <w:bottom w:val="none" w:sz="0" w:space="0" w:color="auto"/>
        <w:right w:val="none" w:sz="0" w:space="0" w:color="auto"/>
      </w:divBdr>
    </w:div>
    <w:div w:id="1923952050">
      <w:bodyDiv w:val="1"/>
      <w:marLeft w:val="0"/>
      <w:marRight w:val="0"/>
      <w:marTop w:val="0"/>
      <w:marBottom w:val="0"/>
      <w:divBdr>
        <w:top w:val="none" w:sz="0" w:space="0" w:color="auto"/>
        <w:left w:val="none" w:sz="0" w:space="0" w:color="auto"/>
        <w:bottom w:val="none" w:sz="0" w:space="0" w:color="auto"/>
        <w:right w:val="none" w:sz="0" w:space="0" w:color="auto"/>
      </w:divBdr>
    </w:div>
    <w:div w:id="1952859837">
      <w:bodyDiv w:val="1"/>
      <w:marLeft w:val="0"/>
      <w:marRight w:val="0"/>
      <w:marTop w:val="0"/>
      <w:marBottom w:val="0"/>
      <w:divBdr>
        <w:top w:val="none" w:sz="0" w:space="0" w:color="auto"/>
        <w:left w:val="none" w:sz="0" w:space="0" w:color="auto"/>
        <w:bottom w:val="none" w:sz="0" w:space="0" w:color="auto"/>
        <w:right w:val="none" w:sz="0" w:space="0" w:color="auto"/>
      </w:divBdr>
    </w:div>
    <w:div w:id="20931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enas@yahoo.com" TargetMode="External"/><Relationship Id="rId3" Type="http://schemas.openxmlformats.org/officeDocument/2006/relationships/settings" Target="settings.xml"/><Relationship Id="rId7" Type="http://schemas.openxmlformats.org/officeDocument/2006/relationships/hyperlink" Target="mailto:ali_enas@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EB8F-8D10-4BF5-9CD3-41AC8788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safaa</cp:lastModifiedBy>
  <cp:revision>53</cp:revision>
  <cp:lastPrinted>2011-11-23T07:24:00Z</cp:lastPrinted>
  <dcterms:created xsi:type="dcterms:W3CDTF">2011-10-21T12:27:00Z</dcterms:created>
  <dcterms:modified xsi:type="dcterms:W3CDTF">2012-04-08T08:31:00Z</dcterms:modified>
</cp:coreProperties>
</file>