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3A74AE" w:rsidP="008D4B34">
            <w:pPr>
              <w:bidi w:val="0"/>
              <w:rPr>
                <w:lang w:val="en-US" w:bidi="ar-IQ"/>
              </w:rPr>
            </w:pPr>
            <w:r>
              <w:rPr>
                <w:lang w:val="en-US"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3A74AE" w:rsidP="008D4B34">
            <w:pPr>
              <w:bidi w:val="0"/>
              <w:rPr>
                <w:lang w:val="en-US" w:bidi="ar-IQ"/>
              </w:rPr>
            </w:pPr>
            <w:r>
              <w:rPr>
                <w:lang w:val="en-US" w:bidi="ar-IQ"/>
              </w:rPr>
              <w:t>Dept. of 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3A74AE" w:rsidP="008D4B34">
            <w:pPr>
              <w:bidi w:val="0"/>
              <w:rPr>
                <w:lang w:val="en-US" w:bidi="ar-IQ"/>
              </w:rPr>
            </w:pPr>
            <w:r>
              <w:rPr>
                <w:lang w:val="en-US" w:bidi="ar-IQ"/>
              </w:rPr>
              <w:t>Hasan Falah Hasan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3A74AE" w:rsidP="008D4B34">
            <w:pPr>
              <w:bidi w:val="0"/>
              <w:rPr>
                <w:lang w:val="en-US" w:bidi="ar-IQ"/>
              </w:rPr>
            </w:pPr>
            <w:r>
              <w:rPr>
                <w:lang w:val="en-US" w:bidi="ar-IQ"/>
              </w:rPr>
              <w:t>Fatosh_2001@yahoo.com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323A91" w:rsidP="00441E29">
            <w:pPr>
              <w:jc w:val="center"/>
              <w:rPr>
                <w:rFonts w:ascii="Simplified Arabic" w:hAnsi="Simplified Arabic" w:cs="Simplified Arabic"/>
                <w:b/>
                <w:bCs/>
                <w:sz w:val="22"/>
                <w:szCs w:val="22"/>
                <w:rtl/>
                <w:lang w:val="en-US" w:bidi="ar-IQ"/>
              </w:rPr>
            </w:pPr>
            <w:r w:rsidRPr="00323A91">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323A91" w:rsidP="00441E29">
            <w:pPr>
              <w:jc w:val="center"/>
              <w:rPr>
                <w:rFonts w:ascii="Simplified Arabic" w:hAnsi="Simplified Arabic" w:cs="Simplified Arabic"/>
                <w:b/>
                <w:bCs/>
                <w:sz w:val="22"/>
                <w:szCs w:val="22"/>
                <w:rtl/>
                <w:lang w:bidi="ar-IQ"/>
              </w:rPr>
            </w:pPr>
            <w:r w:rsidRPr="00323A91">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323A91" w:rsidP="00441E29">
            <w:pPr>
              <w:jc w:val="center"/>
              <w:rPr>
                <w:rFonts w:ascii="Simplified Arabic" w:hAnsi="Simplified Arabic" w:cs="Simplified Arabic"/>
                <w:b/>
                <w:bCs/>
                <w:sz w:val="22"/>
                <w:szCs w:val="22"/>
                <w:rtl/>
                <w:lang w:bidi="ar-IQ"/>
              </w:rPr>
            </w:pPr>
            <w:r w:rsidRPr="00323A91">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black [3213]"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323A91" w:rsidP="00441E29">
            <w:pPr>
              <w:jc w:val="center"/>
              <w:rPr>
                <w:rStyle w:val="hps"/>
                <w:rFonts w:ascii="Simplified Arabic" w:hAnsi="Simplified Arabic" w:cs="Simplified Arabic"/>
                <w:b/>
                <w:bCs/>
                <w:color w:val="333333"/>
                <w:sz w:val="2"/>
                <w:szCs w:val="2"/>
                <w:lang w:val="en-US" w:bidi="ar-IQ"/>
              </w:rPr>
            </w:pPr>
            <w:r w:rsidRPr="00323A91">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3A74AE" w:rsidP="008D4B34">
            <w:pPr>
              <w:bidi w:val="0"/>
              <w:rPr>
                <w:lang w:val="en-US" w:bidi="ar-IQ"/>
              </w:rPr>
            </w:pPr>
            <w:r>
              <w:rPr>
                <w:lang w:val="en-US" w:bidi="ar-IQ"/>
              </w:rPr>
              <w:t>Effect of Bromocriptine on the semen physical characteristics and related hormones in local male goats.</w:t>
            </w:r>
          </w:p>
          <w:p w:rsidR="008D4B34" w:rsidRDefault="008D4B34">
            <w:pPr>
              <w:rPr>
                <w:rtl/>
                <w:lang w:bidi="ar-IQ"/>
              </w:rPr>
            </w:pPr>
          </w:p>
          <w:p w:rsidR="008D4B34" w:rsidRDefault="008D4B34">
            <w:pPr>
              <w:rPr>
                <w:rtl/>
                <w:lang w:bidi="ar-IQ"/>
              </w:rPr>
            </w:pPr>
          </w:p>
          <w:p w:rsidR="008D4B34" w:rsidRDefault="008D4B34">
            <w:pPr>
              <w:rPr>
                <w:rFonts w:hint="cs"/>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323A91"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3A74AE" w:rsidRDefault="003A74AE" w:rsidP="003A74AE">
            <w:pPr>
              <w:bidi w:val="0"/>
              <w:rPr>
                <w:lang w:val="en-US" w:bidi="ar-IQ"/>
              </w:rPr>
            </w:pPr>
            <w:r>
              <w:rPr>
                <w:lang w:val="en-US" w:bidi="ar-IQ"/>
              </w:rPr>
              <w:t>Ali F. Alwan; Tahani S. Al - Azawi</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323A91"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black [3213]"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3A74AE" w:rsidP="008D4B34">
            <w:pPr>
              <w:bidi w:val="0"/>
              <w:rPr>
                <w:lang w:val="en-US" w:bidi="ar-IQ"/>
              </w:rPr>
            </w:pPr>
            <w:r>
              <w:rPr>
                <w:lang w:val="en-US" w:bidi="ar-IQ"/>
              </w:rPr>
              <w:t>Al –Qadisya the Scientific journal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3A74AE">
        <w:trPr>
          <w:trHeight w:hRule="exact" w:val="694"/>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3A74AE" w:rsidP="008D4B34">
            <w:pPr>
              <w:tabs>
                <w:tab w:val="left" w:pos="4843"/>
              </w:tabs>
              <w:bidi w:val="0"/>
              <w:jc w:val="center"/>
              <w:rPr>
                <w:lang w:val="en-US" w:bidi="ar-IQ"/>
              </w:rPr>
            </w:pPr>
            <w:r>
              <w:rPr>
                <w:lang w:val="en-US" w:bidi="ar-IQ"/>
              </w:rPr>
              <w:t>Special volume of fourth scientific conference of  vet. Coll. Of Al – Qadisya university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5024" w:rsidP="008D4B34">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5024">
        <w:trPr>
          <w:trHeight w:hRule="exact" w:val="67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5024" w:rsidRPr="00445024" w:rsidRDefault="00445024" w:rsidP="00445024">
            <w:pPr>
              <w:bidi w:val="0"/>
              <w:spacing w:line="360" w:lineRule="auto"/>
              <w:jc w:val="lowKashida"/>
              <w:rPr>
                <w:sz w:val="18"/>
                <w:szCs w:val="18"/>
              </w:rPr>
            </w:pPr>
            <w:r w:rsidRPr="00445024">
              <w:rPr>
                <w:sz w:val="18"/>
                <w:szCs w:val="18"/>
              </w:rPr>
              <w:t xml:space="preserve">The present study was carried out at the farm of College of Veterinary Medicine – University of Baghdad, from 30 / 9 / 2007 to 1 / 5 / 2008.  The aim of this study was to investigate the influences of </w:t>
            </w:r>
            <w:r w:rsidRPr="00445024">
              <w:rPr>
                <w:i/>
                <w:iCs/>
                <w:sz w:val="18"/>
                <w:szCs w:val="18"/>
              </w:rPr>
              <w:t xml:space="preserve">Bromocriptine </w:t>
            </w:r>
            <w:r w:rsidRPr="00445024">
              <w:rPr>
                <w:sz w:val="18"/>
                <w:szCs w:val="18"/>
              </w:rPr>
              <w:t>treatment on the semen characteristics and related hormones ( Prolactin, LH, Testosterone and Cortisol hormones ). To get these goals, this study designed depending on 14 mature bucks divided into two groups. Bucks of the group ( B ) received orally 5 mg of bromocriptine ( Parlodel )® per animal per day for five consecutive days and gain a second treatment with interval of 14 days in the same schedule of administration. Control group ( C ) injected with distil water only. Data collected and statistically analyzed and the results revealed:</w:t>
            </w:r>
          </w:p>
          <w:p w:rsidR="00445024" w:rsidRPr="00445024" w:rsidRDefault="00445024" w:rsidP="00445024">
            <w:pPr>
              <w:bidi w:val="0"/>
              <w:spacing w:line="360" w:lineRule="auto"/>
              <w:jc w:val="lowKashida"/>
              <w:rPr>
                <w:sz w:val="18"/>
                <w:szCs w:val="18"/>
              </w:rPr>
            </w:pPr>
            <w:r w:rsidRPr="00445024">
              <w:rPr>
                <w:sz w:val="18"/>
                <w:szCs w:val="18"/>
              </w:rPr>
              <w:t xml:space="preserve">   Treatment of group B bucks with Bromocriptine resulting in significant</w:t>
            </w:r>
            <w:r>
              <w:rPr>
                <w:sz w:val="18"/>
                <w:szCs w:val="18"/>
              </w:rPr>
              <w:t xml:space="preserve"> </w:t>
            </w:r>
            <w:r w:rsidRPr="00445024">
              <w:rPr>
                <w:sz w:val="18"/>
                <w:szCs w:val="18"/>
              </w:rPr>
              <w:t xml:space="preserve">( P&lt;0.05 ) increases of semen volume. Also the viability of sperms represented by mass and progressive motilities were increased significantly than those of control bucks’ semen. Percentage of life sperms was higher significantly than that of control bucks semen. Whereas, abnormalities of sperm was significantly lower than control. Concentration of sperm was elevated significantly compared with control bucks’ sperm concentration. Bromocriptine treatment caused significant decline in prolactin hormone concentration. This lowering was accompanied with significant increase in testosterone hormone. While, cortisol hormone and LH not affected by bromocriptine treatment. </w:t>
            </w:r>
          </w:p>
          <w:p w:rsidR="00445024" w:rsidRPr="00445024" w:rsidRDefault="00445024" w:rsidP="00445024">
            <w:pPr>
              <w:bidi w:val="0"/>
              <w:spacing w:line="360" w:lineRule="auto"/>
              <w:jc w:val="lowKashida"/>
              <w:rPr>
                <w:sz w:val="18"/>
                <w:szCs w:val="18"/>
              </w:rPr>
            </w:pPr>
            <w:r w:rsidRPr="00445024">
              <w:rPr>
                <w:sz w:val="18"/>
                <w:szCs w:val="18"/>
              </w:rPr>
              <w:t xml:space="preserve">      From these results, it may be concluded that; bromocriptine treatment improves both libido and semen characteristics and have a special role in shortening sexual arresting period of bucks.</w:t>
            </w:r>
          </w:p>
          <w:p w:rsidR="00441E29" w:rsidRPr="00445024" w:rsidRDefault="00441E29" w:rsidP="008D4B34">
            <w:pPr>
              <w:tabs>
                <w:tab w:val="left" w:pos="4843"/>
              </w:tabs>
              <w:bidi w:val="0"/>
              <w:jc w:val="center"/>
              <w:rPr>
                <w:sz w:val="18"/>
                <w:szCs w:val="18"/>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Fonts w:hint="cs"/>
          <w:lang w:bidi="ar-IQ"/>
        </w:rPr>
      </w:pPr>
    </w:p>
    <w:sectPr w:rsidR="00834405" w:rsidSect="00445024">
      <w:headerReference w:type="default" r:id="rId7"/>
      <w:pgSz w:w="11906" w:h="16838"/>
      <w:pgMar w:top="1440" w:right="1440" w:bottom="1135"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E6B" w:rsidRDefault="00CD7E6B" w:rsidP="002729DF">
      <w:r>
        <w:separator/>
      </w:r>
    </w:p>
  </w:endnote>
  <w:endnote w:type="continuationSeparator" w:id="1">
    <w:p w:rsidR="00CD7E6B" w:rsidRDefault="00CD7E6B"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E6B" w:rsidRDefault="00CD7E6B" w:rsidP="002729DF">
      <w:r>
        <w:separator/>
      </w:r>
    </w:p>
  </w:footnote>
  <w:footnote w:type="continuationSeparator" w:id="1">
    <w:p w:rsidR="00CD7E6B" w:rsidRDefault="00CD7E6B"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o:colormenu v:ext="edit" fillcolor="none [3213]"/>
    </o:shapedefaults>
  </w:hdrShapeDefaults>
  <w:footnotePr>
    <w:footnote w:id="0"/>
    <w:footnote w:id="1"/>
  </w:footnotePr>
  <w:endnotePr>
    <w:endnote w:id="0"/>
    <w:endnote w:id="1"/>
  </w:endnotePr>
  <w:compat/>
  <w:rsids>
    <w:rsidRoot w:val="007B7D2F"/>
    <w:rsid w:val="000F02DD"/>
    <w:rsid w:val="001147B3"/>
    <w:rsid w:val="00142253"/>
    <w:rsid w:val="00261579"/>
    <w:rsid w:val="002729DF"/>
    <w:rsid w:val="002A343C"/>
    <w:rsid w:val="00323A91"/>
    <w:rsid w:val="003266CE"/>
    <w:rsid w:val="00326EB1"/>
    <w:rsid w:val="0034265E"/>
    <w:rsid w:val="003A74AE"/>
    <w:rsid w:val="00422F07"/>
    <w:rsid w:val="00441E29"/>
    <w:rsid w:val="00445024"/>
    <w:rsid w:val="0047465E"/>
    <w:rsid w:val="004E248F"/>
    <w:rsid w:val="0058381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F7696"/>
    <w:rsid w:val="00C3725A"/>
    <w:rsid w:val="00C54102"/>
    <w:rsid w:val="00CD7E6B"/>
    <w:rsid w:val="00D21979"/>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dr_hassan</cp:lastModifiedBy>
  <cp:revision>2</cp:revision>
  <cp:lastPrinted>2011-11-23T07:24:00Z</cp:lastPrinted>
  <dcterms:created xsi:type="dcterms:W3CDTF">2011-12-18T20:00:00Z</dcterms:created>
  <dcterms:modified xsi:type="dcterms:W3CDTF">2011-12-18T20:00:00Z</dcterms:modified>
</cp:coreProperties>
</file>