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3719"/>
        <w:gridCol w:w="1652"/>
      </w:tblGrid>
      <w:tr w:rsidR="007B7D2F" w:rsidTr="002729DF">
        <w:trPr>
          <w:trHeight w:val="510"/>
          <w:jc w:val="center"/>
        </w:trPr>
        <w:tc>
          <w:tcPr>
            <w:tcW w:w="10890" w:type="dxa"/>
            <w:gridSpan w:val="5"/>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r w:rsidR="00602750">
              <w:rPr>
                <w:rFonts w:ascii="Academy Engraved LET" w:hAnsi="Academy Engraved LET"/>
                <w:color w:val="FFFFFF" w:themeColor="background1"/>
                <w:sz w:val="36"/>
                <w:szCs w:val="36"/>
                <w:lang w:val="en-US" w:bidi="ar-IQ"/>
              </w:rPr>
              <w:t xml:space="preserve"> </w:t>
            </w:r>
          </w:p>
        </w:tc>
      </w:tr>
      <w:tr w:rsidR="007B7D2F" w:rsidTr="00871CD8">
        <w:trPr>
          <w:trHeight w:hRule="exact" w:val="576"/>
          <w:jc w:val="center"/>
        </w:trPr>
        <w:tc>
          <w:tcPr>
            <w:tcW w:w="9238" w:type="dxa"/>
            <w:gridSpan w:val="4"/>
            <w:tcBorders>
              <w:top w:val="threeDEmboss" w:sz="18" w:space="0" w:color="auto"/>
              <w:left w:val="threeDEmboss" w:sz="18" w:space="0" w:color="auto"/>
              <w:bottom w:val="threeDEmboss" w:sz="18" w:space="0" w:color="auto"/>
              <w:right w:val="threeDEmboss" w:sz="18" w:space="0" w:color="auto"/>
            </w:tcBorders>
          </w:tcPr>
          <w:p w:rsidR="007B7D2F" w:rsidRDefault="009352E3" w:rsidP="000A232F">
            <w:pPr>
              <w:jc w:val="center"/>
              <w:rPr>
                <w:rtl/>
                <w:lang w:bidi="ar-IQ"/>
              </w:rPr>
            </w:pPr>
            <w:r>
              <w:rPr>
                <w:lang w:val="en-US" w:bidi="ar-IQ"/>
              </w:rPr>
              <w:t xml:space="preserve">College of </w:t>
            </w:r>
            <w:r w:rsidR="000A232F">
              <w:rPr>
                <w:lang w:val="en-US" w:bidi="ar-IQ"/>
              </w:rPr>
              <w:t>V</w:t>
            </w:r>
            <w:r>
              <w:rPr>
                <w:lang w:val="en-US" w:bidi="ar-IQ"/>
              </w:rPr>
              <w:t xml:space="preserve">eterinary </w:t>
            </w:r>
            <w:r w:rsidR="000A232F">
              <w:rPr>
                <w:lang w:val="en-US" w:bidi="ar-IQ"/>
              </w:rPr>
              <w:t>M</w:t>
            </w:r>
            <w:r>
              <w:rPr>
                <w:lang w:val="en-US" w:bidi="ar-IQ"/>
              </w:rPr>
              <w:t>edicine</w:t>
            </w:r>
          </w:p>
        </w:tc>
        <w:tc>
          <w:tcPr>
            <w:tcW w:w="165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7B7D2F" w:rsidP="007B7D2F">
            <w:pPr>
              <w:jc w:val="right"/>
              <w:rPr>
                <w:rFonts w:ascii="Tahoma" w:hAnsi="Tahoma" w:cs="Tahoma"/>
                <w:rtl/>
                <w:lang w:val="en-US" w:bidi="ar-IQ"/>
              </w:rPr>
            </w:pPr>
            <w:r w:rsidRPr="00E06014">
              <w:rPr>
                <w:rFonts w:ascii="Tahoma" w:hAnsi="Tahoma" w:cs="Tahoma"/>
                <w:lang w:val="en-US" w:bidi="ar-IQ"/>
              </w:rPr>
              <w:t xml:space="preserve">College </w:t>
            </w:r>
            <w:r w:rsidR="007B5BB1" w:rsidRPr="00E06014">
              <w:rPr>
                <w:rFonts w:ascii="Tahoma" w:hAnsi="Tahoma" w:cs="Tahoma"/>
                <w:lang w:val="en-US" w:bidi="ar-IQ"/>
              </w:rPr>
              <w:t xml:space="preserve"> </w:t>
            </w:r>
            <w:r w:rsidRPr="00E06014">
              <w:rPr>
                <w:rFonts w:ascii="Tahoma" w:hAnsi="Tahoma" w:cs="Tahoma"/>
                <w:lang w:val="en-US" w:bidi="ar-IQ"/>
              </w:rPr>
              <w:t>Name</w:t>
            </w:r>
          </w:p>
        </w:tc>
      </w:tr>
      <w:tr w:rsidR="007B7D2F" w:rsidRPr="007B7D2F" w:rsidTr="00871CD8">
        <w:trPr>
          <w:trHeight w:hRule="exact" w:val="576"/>
          <w:jc w:val="center"/>
        </w:trPr>
        <w:tc>
          <w:tcPr>
            <w:tcW w:w="9238" w:type="dxa"/>
            <w:gridSpan w:val="4"/>
            <w:tcBorders>
              <w:top w:val="threeDEmboss" w:sz="18" w:space="0" w:color="auto"/>
              <w:left w:val="threeDEmboss" w:sz="18" w:space="0" w:color="auto"/>
              <w:bottom w:val="threeDEmboss" w:sz="18" w:space="0" w:color="auto"/>
              <w:right w:val="threeDEmboss" w:sz="18" w:space="0" w:color="auto"/>
            </w:tcBorders>
          </w:tcPr>
          <w:p w:rsidR="007B7D2F" w:rsidRDefault="009352E3" w:rsidP="000A232F">
            <w:pPr>
              <w:jc w:val="center"/>
              <w:rPr>
                <w:rtl/>
                <w:lang w:bidi="ar-IQ"/>
              </w:rPr>
            </w:pPr>
            <w:r>
              <w:rPr>
                <w:lang w:val="en-US" w:bidi="ar-IQ"/>
              </w:rPr>
              <w:t>Surgery and</w:t>
            </w:r>
            <w:r w:rsidR="000A232F">
              <w:rPr>
                <w:lang w:val="en-US" w:bidi="ar-IQ"/>
              </w:rPr>
              <w:t xml:space="preserve"> O</w:t>
            </w:r>
            <w:r>
              <w:rPr>
                <w:lang w:val="en-US" w:bidi="ar-IQ"/>
              </w:rPr>
              <w:t>bstetrics</w:t>
            </w:r>
          </w:p>
        </w:tc>
        <w:tc>
          <w:tcPr>
            <w:tcW w:w="165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2A343C" w:rsidP="007B7D2F">
            <w:pPr>
              <w:jc w:val="right"/>
              <w:rPr>
                <w:rFonts w:ascii="Tahoma" w:hAnsi="Tahoma" w:cs="Tahoma"/>
                <w:rtl/>
                <w:lang w:val="en-US" w:bidi="ar-IQ"/>
              </w:rPr>
            </w:pPr>
            <w:r w:rsidRPr="00E06014">
              <w:rPr>
                <w:rFonts w:ascii="Tahoma" w:hAnsi="Tahoma" w:cs="Tahoma"/>
                <w:lang w:val="en-US" w:bidi="ar-IQ"/>
              </w:rPr>
              <w:t>Department</w:t>
            </w:r>
          </w:p>
        </w:tc>
      </w:tr>
      <w:tr w:rsidR="007B7D2F" w:rsidRPr="00AC791C" w:rsidTr="00871CD8">
        <w:trPr>
          <w:trHeight w:hRule="exact" w:val="979"/>
          <w:jc w:val="center"/>
        </w:trPr>
        <w:tc>
          <w:tcPr>
            <w:tcW w:w="9238" w:type="dxa"/>
            <w:gridSpan w:val="4"/>
            <w:tcBorders>
              <w:top w:val="threeDEmboss" w:sz="18" w:space="0" w:color="auto"/>
              <w:left w:val="threeDEmboss" w:sz="18" w:space="0" w:color="auto"/>
              <w:bottom w:val="threeDEmboss" w:sz="18" w:space="0" w:color="auto"/>
              <w:right w:val="threeDEmboss" w:sz="18" w:space="0" w:color="auto"/>
            </w:tcBorders>
          </w:tcPr>
          <w:p w:rsidR="007B7D2F" w:rsidRDefault="00B51B29" w:rsidP="000A232F">
            <w:pPr>
              <w:jc w:val="center"/>
              <w:rPr>
                <w:rtl/>
                <w:lang w:bidi="ar-IQ"/>
              </w:rPr>
            </w:pPr>
            <w:r>
              <w:rPr>
                <w:lang w:bidi="ar-IQ"/>
              </w:rPr>
              <w:t>Hasanain Abduljabar Imran</w:t>
            </w:r>
          </w:p>
        </w:tc>
        <w:tc>
          <w:tcPr>
            <w:tcW w:w="165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2A343C" w:rsidP="00F674C3">
            <w:pPr>
              <w:jc w:val="right"/>
              <w:rPr>
                <w:rFonts w:ascii="Tahoma" w:hAnsi="Tahoma" w:cs="Tahoma"/>
                <w:lang w:val="en-US" w:bidi="ar-IQ"/>
              </w:rPr>
            </w:pPr>
            <w:r w:rsidRPr="00E06014">
              <w:rPr>
                <w:rFonts w:ascii="Tahoma" w:hAnsi="Tahoma" w:cs="Tahoma"/>
                <w:lang w:val="en-US" w:bidi="ar-IQ"/>
              </w:rPr>
              <w:t xml:space="preserve">Full Name </w:t>
            </w:r>
            <w:r w:rsidR="00F674C3">
              <w:rPr>
                <w:rFonts w:ascii="Tahoma" w:hAnsi="Tahoma" w:cs="Tahoma"/>
                <w:lang w:val="en-US" w:bidi="ar-IQ"/>
              </w:rPr>
              <w:t xml:space="preserve">as written  </w:t>
            </w:r>
            <w:r w:rsidRPr="00E06014">
              <w:rPr>
                <w:rFonts w:ascii="Tahoma" w:hAnsi="Tahoma" w:cs="Tahoma"/>
                <w:lang w:val="en-US" w:bidi="ar-IQ"/>
              </w:rPr>
              <w:t xml:space="preserve"> </w:t>
            </w:r>
            <w:r w:rsidR="00F674C3">
              <w:rPr>
                <w:rFonts w:ascii="Tahoma" w:hAnsi="Tahoma" w:cs="Tahoma"/>
                <w:lang w:val="en-US" w:bidi="ar-IQ"/>
              </w:rPr>
              <w:t>in</w:t>
            </w:r>
            <w:r w:rsidR="00F674C3" w:rsidRPr="00E06014">
              <w:rPr>
                <w:rFonts w:ascii="Tahoma" w:hAnsi="Tahoma" w:cs="Tahoma"/>
                <w:lang w:val="en-US" w:bidi="ar-IQ"/>
              </w:rPr>
              <w:t xml:space="preserve"> </w:t>
            </w:r>
            <w:r w:rsidRPr="00E06014">
              <w:rPr>
                <w:rFonts w:ascii="Tahoma" w:hAnsi="Tahoma" w:cs="Tahoma"/>
                <w:lang w:val="en-US" w:bidi="ar-IQ"/>
              </w:rPr>
              <w:t>Passport</w:t>
            </w:r>
          </w:p>
        </w:tc>
      </w:tr>
      <w:tr w:rsidR="00422F07" w:rsidRPr="00AC791C" w:rsidTr="00871CD8">
        <w:trPr>
          <w:trHeight w:hRule="exact" w:val="576"/>
          <w:jc w:val="center"/>
        </w:trPr>
        <w:tc>
          <w:tcPr>
            <w:tcW w:w="9238" w:type="dxa"/>
            <w:gridSpan w:val="4"/>
            <w:tcBorders>
              <w:top w:val="threeDEmboss" w:sz="18" w:space="0" w:color="auto"/>
              <w:left w:val="threeDEmboss" w:sz="18" w:space="0" w:color="auto"/>
              <w:bottom w:val="threeDEmboss" w:sz="18" w:space="0" w:color="auto"/>
              <w:right w:val="threeDEmboss" w:sz="18" w:space="0" w:color="auto"/>
            </w:tcBorders>
          </w:tcPr>
          <w:p w:rsidR="00422F07" w:rsidRDefault="00422F07">
            <w:pPr>
              <w:rPr>
                <w:rtl/>
                <w:lang w:bidi="ar-IQ"/>
              </w:rPr>
            </w:pPr>
          </w:p>
        </w:tc>
        <w:tc>
          <w:tcPr>
            <w:tcW w:w="165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E06014" w:rsidRDefault="009822DF" w:rsidP="007B7D2F">
            <w:pPr>
              <w:jc w:val="right"/>
              <w:rPr>
                <w:rFonts w:ascii="Tahoma" w:hAnsi="Tahoma" w:cs="Tahoma"/>
                <w:rtl/>
                <w:lang w:val="en-US" w:bidi="ar-IQ"/>
              </w:rPr>
            </w:pPr>
            <w:r>
              <w:rPr>
                <w:rFonts w:ascii="Tahoma" w:hAnsi="Tahoma" w:cs="Tahoma"/>
                <w:lang w:val="en-US" w:bidi="ar-IQ"/>
              </w:rPr>
              <w:t>e</w:t>
            </w:r>
            <w:r w:rsidR="00422F07" w:rsidRPr="00E06014">
              <w:rPr>
                <w:rFonts w:ascii="Tahoma" w:hAnsi="Tahoma" w:cs="Tahoma"/>
                <w:lang w:val="en-US" w:bidi="ar-IQ"/>
              </w:rPr>
              <w:t>-mail</w:t>
            </w:r>
          </w:p>
        </w:tc>
      </w:tr>
      <w:tr w:rsidR="006134D4" w:rsidRPr="00667392" w:rsidTr="00871CD8">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370F43" w:rsidP="009C72F6">
            <w:pPr>
              <w:jc w:val="center"/>
              <w:rPr>
                <w:rFonts w:ascii="Simplified Arabic" w:hAnsi="Simplified Arabic" w:cs="Simplified Arabic"/>
                <w:b/>
                <w:bCs/>
                <w:sz w:val="22"/>
                <w:szCs w:val="22"/>
                <w:rtl/>
                <w:lang w:val="en-US" w:bidi="ar-IQ"/>
              </w:rPr>
            </w:pPr>
            <w:r w:rsidRPr="00370F43">
              <w:rPr>
                <w:rFonts w:ascii="Simplified Arabic" w:hAnsi="Simplified Arabic" w:cs="Simplified Arabic"/>
                <w:b/>
                <w:bCs/>
                <w:noProof/>
                <w:color w:val="333333"/>
                <w:sz w:val="22"/>
                <w:szCs w:val="22"/>
                <w:rtl/>
                <w:lang w:val="en-US"/>
              </w:rPr>
              <w:pict>
                <v:oval id="_x0000_s1072" style="position:absolute;left:0;text-align:left;margin-left:1.5pt;margin-top:3.35pt;width:9.8pt;height:10.35pt;z-index:251655168;mso-position-horizontal-relative:text;mso-position-vertical-relative:text" fillcolor="white [3201]" strokecolor="black [3200]" strokeweight="1pt">
                  <v:stroke dashstyle="dash"/>
                  <v:shadow color="#868686"/>
                  <w10:wrap anchorx="page"/>
                </v:oval>
              </w:pict>
            </w:r>
            <w:r w:rsidR="00AC791C">
              <w:rPr>
                <w:rStyle w:val="hps"/>
                <w:rFonts w:ascii="Simplified Arabic" w:hAnsi="Simplified Arabic" w:cs="Simplified Arabic" w:hint="cs"/>
                <w:b/>
                <w:bCs/>
                <w:color w:val="333333"/>
                <w:sz w:val="22"/>
                <w:szCs w:val="22"/>
                <w:rtl/>
                <w:lang w:bidi="ar-IQ"/>
              </w:rPr>
              <w:t xml:space="preserve"> </w:t>
            </w:r>
            <w:r w:rsidR="00AC791C">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Professor</w:t>
            </w:r>
            <w:r w:rsidR="006134D4">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AC791C" w:rsidRDefault="00370F43" w:rsidP="009C72F6">
            <w:pPr>
              <w:jc w:val="center"/>
              <w:rPr>
                <w:rFonts w:ascii="Simplified Arabic" w:hAnsi="Simplified Arabic" w:cs="Simplified Arabic"/>
                <w:b/>
                <w:bCs/>
                <w:sz w:val="22"/>
                <w:szCs w:val="22"/>
                <w:rtl/>
                <w:lang w:val="en-US" w:bidi="ar-IQ"/>
              </w:rPr>
            </w:pPr>
            <w:r w:rsidRPr="00370F43">
              <w:rPr>
                <w:rFonts w:ascii="Simplified Arabic" w:hAnsi="Simplified Arabic" w:cs="Simplified Arabic"/>
                <w:b/>
                <w:bCs/>
                <w:noProof/>
                <w:color w:val="333333"/>
                <w:sz w:val="22"/>
                <w:szCs w:val="22"/>
                <w:rtl/>
                <w:lang w:val="en-US"/>
              </w:rPr>
              <w:pict>
                <v:oval id="_x0000_s1073" style="position:absolute;left:0;text-align:left;margin-left:-.3pt;margin-top:3.95pt;width:9.8pt;height:10.35pt;z-index:251656192;mso-position-horizontal-relative:text;mso-position-vertical-relative:text" fillcolor="white [3201]" strokecolor="black [3200]" strokeweight="1pt">
                  <v:stroke dashstyle="dash"/>
                  <v:shadow color="#868686"/>
                  <w10:wrap anchorx="page"/>
                </v:oval>
              </w:pict>
            </w:r>
            <w:r w:rsidR="00AC791C">
              <w:rPr>
                <w:rStyle w:val="hps"/>
                <w:rFonts w:ascii="Simplified Arabic" w:hAnsi="Simplified Arabic" w:cs="Simplified Arabic" w:hint="cs"/>
                <w:b/>
                <w:bCs/>
                <w:color w:val="333333"/>
                <w:sz w:val="22"/>
                <w:szCs w:val="22"/>
                <w:rtl/>
                <w:lang w:bidi="ar-IQ"/>
              </w:rPr>
              <w:t xml:space="preserve"> </w:t>
            </w:r>
            <w:r w:rsidR="00AC791C">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Assistant</w:t>
            </w:r>
            <w:r w:rsidR="006134D4" w:rsidRPr="002A343C">
              <w:rPr>
                <w:rStyle w:val="shorttext"/>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BB714E" w:rsidP="009C72F6">
            <w:pPr>
              <w:jc w:val="center"/>
              <w:rPr>
                <w:rFonts w:ascii="Simplified Arabic" w:hAnsi="Simplified Arabic" w:cs="Simplified Arabic"/>
                <w:b/>
                <w:bCs/>
                <w:sz w:val="22"/>
                <w:szCs w:val="22"/>
                <w:rtl/>
                <w:lang w:bidi="ar-IQ"/>
              </w:rPr>
            </w:pPr>
            <w:r w:rsidRPr="00370F43">
              <w:rPr>
                <w:rFonts w:ascii="Simplified Arabic" w:hAnsi="Simplified Arabic" w:cs="Simplified Arabic"/>
                <w:b/>
                <w:bCs/>
                <w:noProof/>
                <w:color w:val="333333"/>
                <w:sz w:val="22"/>
                <w:szCs w:val="22"/>
                <w:rtl/>
                <w:lang w:val="en-US"/>
              </w:rPr>
              <w:pict>
                <v:oval id="_x0000_s1075" style="position:absolute;left:0;text-align:left;margin-left:-.75pt;margin-top:3.95pt;width:9.8pt;height:10.35pt;z-index:251658240;mso-position-horizontal-relative:text;mso-position-vertical-relative:text" fillcolor="white [3201]" strokecolor="black [3200]" strokeweight="1pt">
                  <v:stroke dashstyle="dash"/>
                  <v:shadow color="#868686"/>
                  <w10:wrap anchorx="page"/>
                </v:oval>
              </w:pict>
            </w:r>
            <w:r w:rsidR="006134D4">
              <w:rPr>
                <w:rStyle w:val="hps"/>
                <w:rFonts w:ascii="Simplified Arabic" w:hAnsi="Simplified Arabic" w:cs="Simplified Arabic" w:hint="cs"/>
                <w:b/>
                <w:bCs/>
                <w:color w:val="333333"/>
                <w:sz w:val="22"/>
                <w:szCs w:val="22"/>
                <w:rtl/>
                <w:lang w:bidi="ar-IQ"/>
              </w:rPr>
              <w:t xml:space="preserve"> </w:t>
            </w:r>
            <w:r w:rsidR="006134D4">
              <w:rPr>
                <w:rStyle w:val="hps"/>
                <w:rFonts w:ascii="Simplified Arabic" w:hAnsi="Simplified Arabic" w:cs="Simplified Arabic"/>
                <w:b/>
                <w:bCs/>
                <w:color w:val="333333"/>
                <w:sz w:val="22"/>
                <w:szCs w:val="22"/>
                <w:lang w:val="en-US"/>
              </w:rPr>
              <w:t xml:space="preserve">   </w:t>
            </w:r>
            <w:r w:rsidR="006134D4">
              <w:rPr>
                <w:rStyle w:val="hps"/>
                <w:rFonts w:ascii="Simplified Arabic" w:hAnsi="Simplified Arabic" w:cs="Simplified Arabic"/>
                <w:b/>
                <w:bCs/>
                <w:color w:val="333333"/>
                <w:sz w:val="22"/>
                <w:szCs w:val="22"/>
              </w:rPr>
              <w:t>Lecturer</w:t>
            </w:r>
          </w:p>
        </w:tc>
        <w:tc>
          <w:tcPr>
            <w:tcW w:w="371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BB714E" w:rsidP="00AC791C">
            <w:pPr>
              <w:spacing w:line="276" w:lineRule="auto"/>
              <w:jc w:val="center"/>
              <w:rPr>
                <w:rFonts w:ascii="Simplified Arabic" w:hAnsi="Simplified Arabic" w:cs="Simplified Arabic"/>
                <w:b/>
                <w:bCs/>
                <w:sz w:val="22"/>
                <w:szCs w:val="22"/>
                <w:rtl/>
                <w:lang w:val="en-US" w:bidi="ar-IQ"/>
              </w:rPr>
            </w:pPr>
            <w:r w:rsidRPr="00370F43">
              <w:rPr>
                <w:rFonts w:ascii="Simplified Arabic" w:hAnsi="Simplified Arabic" w:cs="Simplified Arabic"/>
                <w:b/>
                <w:bCs/>
                <w:noProof/>
                <w:color w:val="333333"/>
                <w:sz w:val="22"/>
                <w:szCs w:val="22"/>
                <w:rtl/>
                <w:lang w:val="en-US"/>
              </w:rPr>
              <w:pict>
                <v:oval id="_x0000_s1074" style="position:absolute;left:0;text-align:left;margin-left:17.85pt;margin-top:2.45pt;width:9.8pt;height:10.35pt;z-index:251657216;mso-position-horizontal-relative:text;mso-position-vertical-relative:text" fillcolor="black [3200]" strokecolor="#f2f2f2 [3041]" strokeweight="3pt">
                  <v:shadow on="t" type="perspective" color="#7f7f7f [1601]" opacity=".5" offset="1pt" offset2="-1pt"/>
                  <w10:wrap anchorx="page"/>
                </v:oval>
              </w:pict>
            </w:r>
            <w:r w:rsidR="006134D4">
              <w:rPr>
                <w:rStyle w:val="hps"/>
                <w:rFonts w:ascii="Simplified Arabic" w:hAnsi="Simplified Arabic" w:cs="Simplified Arabic" w:hint="cs"/>
                <w:b/>
                <w:bCs/>
                <w:color w:val="333333"/>
                <w:sz w:val="22"/>
                <w:szCs w:val="22"/>
                <w:rtl/>
                <w:lang w:val="en-US" w:bidi="ar-IQ"/>
              </w:rPr>
              <w:t xml:space="preserve">  </w:t>
            </w:r>
            <w:r w:rsidR="006134D4">
              <w:rPr>
                <w:rStyle w:val="hps"/>
                <w:rFonts w:ascii="Simplified Arabic" w:hAnsi="Simplified Arabic" w:cs="Simplified Arabic"/>
                <w:b/>
                <w:bCs/>
                <w:color w:val="333333"/>
                <w:sz w:val="22"/>
                <w:szCs w:val="22"/>
                <w:lang w:val="en-US" w:bidi="ar-IQ"/>
              </w:rPr>
              <w:t xml:space="preserve">   </w:t>
            </w:r>
            <w:r w:rsidR="006134D4">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Assistant</w:t>
            </w:r>
            <w:r w:rsidR="006134D4">
              <w:rPr>
                <w:rStyle w:val="hps"/>
                <w:rFonts w:ascii="Simplified Arabic" w:hAnsi="Simplified Arabic" w:cs="Simplified Arabic"/>
                <w:b/>
                <w:bCs/>
                <w:color w:val="333333"/>
                <w:sz w:val="22"/>
                <w:szCs w:val="22"/>
              </w:rPr>
              <w:t xml:space="preserve"> Lecturer </w:t>
            </w:r>
            <w:r w:rsidR="006134D4" w:rsidRPr="002A343C">
              <w:rPr>
                <w:rStyle w:val="hps"/>
                <w:rFonts w:ascii="Simplified Arabic" w:hAnsi="Simplified Arabic" w:cs="Simplified Arabic"/>
                <w:b/>
                <w:bCs/>
                <w:color w:val="333333"/>
                <w:sz w:val="22"/>
                <w:szCs w:val="22"/>
              </w:rPr>
              <w:t xml:space="preserve"> </w:t>
            </w:r>
          </w:p>
        </w:tc>
        <w:tc>
          <w:tcPr>
            <w:tcW w:w="165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134D4" w:rsidRPr="00E06014" w:rsidRDefault="006134D4" w:rsidP="00655A3D">
            <w:pPr>
              <w:jc w:val="right"/>
              <w:rPr>
                <w:rFonts w:ascii="Tahoma" w:hAnsi="Tahoma" w:cs="Tahoma"/>
                <w:rtl/>
                <w:lang w:val="en-US" w:bidi="ar-IQ"/>
              </w:rPr>
            </w:pPr>
            <w:r w:rsidRPr="00E06014">
              <w:rPr>
                <w:rFonts w:ascii="Tahoma" w:hAnsi="Tahoma" w:cs="Tahoma"/>
                <w:lang w:val="en-US" w:bidi="ar-IQ"/>
              </w:rPr>
              <w:t xml:space="preserve">Career </w:t>
            </w:r>
          </w:p>
        </w:tc>
      </w:tr>
      <w:tr w:rsidR="00667392" w:rsidRPr="007B7D2F" w:rsidTr="00871CD8">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667392" w:rsidRPr="00667392" w:rsidRDefault="00BB714E" w:rsidP="00E06014">
            <w:pPr>
              <w:jc w:val="right"/>
              <w:rPr>
                <w:lang w:val="en-US" w:bidi="ar-IQ"/>
              </w:rPr>
            </w:pPr>
            <w:r w:rsidRPr="00370F43">
              <w:rPr>
                <w:rFonts w:ascii="Simplified Arabic" w:hAnsi="Simplified Arabic" w:cs="Simplified Arabic"/>
                <w:b/>
                <w:bCs/>
                <w:noProof/>
                <w:color w:val="333333"/>
                <w:sz w:val="22"/>
                <w:szCs w:val="22"/>
                <w:lang w:val="en-US"/>
              </w:rPr>
              <w:pict>
                <v:oval id="_x0000_s1066" style="position:absolute;margin-left:-.3pt;margin-top:1.65pt;width:15.8pt;height:12.6pt;z-index:251659264;mso-position-horizontal-relative:text;mso-position-vertical-relative:text" fillcolor="white [3201]" strokecolor="black [3200]" strokeweight="1pt">
                  <v:stroke dashstyle="dash"/>
                  <v:shadow color="#868686"/>
                  <w10:wrap anchorx="page"/>
                </v:oval>
              </w:pict>
            </w:r>
            <w:r w:rsidR="00667392">
              <w:rPr>
                <w:lang w:val="en-US" w:bidi="ar-IQ"/>
              </w:rPr>
              <w:t xml:space="preserve">     </w:t>
            </w:r>
            <w:r w:rsidR="00EA5234">
              <w:rPr>
                <w:lang w:val="en-US" w:bidi="ar-IQ"/>
              </w:rPr>
              <w:t xml:space="preserve">   </w:t>
            </w:r>
            <w:r w:rsidR="00667392">
              <w:rPr>
                <w:lang w:val="en-US" w:bidi="ar-IQ"/>
              </w:rPr>
              <w:t>PhD</w:t>
            </w:r>
            <w:r w:rsidR="00667392">
              <w:rPr>
                <w:rFonts w:hint="cs"/>
                <w:rtl/>
                <w:lang w:val="en-US" w:bidi="ar-IQ"/>
              </w:rPr>
              <w:t xml:space="preserve">                 </w:t>
            </w:r>
          </w:p>
        </w:tc>
        <w:tc>
          <w:tcPr>
            <w:tcW w:w="5220" w:type="dxa"/>
            <w:gridSpan w:val="2"/>
            <w:tcBorders>
              <w:top w:val="threeDEmboss" w:sz="18" w:space="0" w:color="auto"/>
              <w:left w:val="threeDEmboss" w:sz="18" w:space="0" w:color="auto"/>
              <w:bottom w:val="threeDEmboss" w:sz="18" w:space="0" w:color="auto"/>
              <w:right w:val="threeDEmboss" w:sz="18" w:space="0" w:color="auto"/>
            </w:tcBorders>
          </w:tcPr>
          <w:p w:rsidR="00667392" w:rsidRPr="00667392" w:rsidRDefault="00BB714E" w:rsidP="00E06014">
            <w:pPr>
              <w:jc w:val="right"/>
              <w:rPr>
                <w:lang w:val="en-US" w:bidi="ar-IQ"/>
              </w:rPr>
            </w:pPr>
            <w:r w:rsidRPr="00370F43">
              <w:rPr>
                <w:rFonts w:ascii="Simplified Arabic" w:hAnsi="Simplified Arabic" w:cs="Simplified Arabic"/>
                <w:b/>
                <w:bCs/>
                <w:noProof/>
                <w:color w:val="333333"/>
                <w:sz w:val="22"/>
                <w:szCs w:val="22"/>
                <w:lang w:val="en-US"/>
              </w:rPr>
              <w:pict>
                <v:oval id="_x0000_s1070" style="position:absolute;margin-left:10.5pt;margin-top:1.65pt;width:12.05pt;height:12.6pt;z-index:251660288;mso-position-horizontal-relative:text;mso-position-vertical-relative:text" fillcolor="black [3200]" strokecolor="#f2f2f2 [3041]" strokeweight="3pt">
                  <v:shadow on="t" type="perspective" color="#7f7f7f [1601]" opacity=".5" offset="1pt" offset2="-1pt"/>
                  <w10:wrap anchorx="page"/>
                </v:oval>
              </w:pict>
            </w:r>
            <w:r w:rsidR="00EA5234">
              <w:rPr>
                <w:lang w:val="en-US" w:bidi="ar-IQ"/>
              </w:rPr>
              <w:t xml:space="preserve">           </w:t>
            </w:r>
            <w:r w:rsidR="00667392">
              <w:rPr>
                <w:lang w:val="en-US" w:bidi="ar-IQ"/>
              </w:rPr>
              <w:t xml:space="preserve">Master         </w:t>
            </w:r>
          </w:p>
        </w:tc>
        <w:tc>
          <w:tcPr>
            <w:tcW w:w="165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67392" w:rsidRPr="00E06014" w:rsidRDefault="00667392" w:rsidP="00A47634">
            <w:pPr>
              <w:jc w:val="right"/>
              <w:rPr>
                <w:rFonts w:ascii="Tahoma" w:hAnsi="Tahoma" w:cs="Tahoma"/>
                <w:lang w:val="en-US" w:bidi="ar-IQ"/>
              </w:rPr>
            </w:pPr>
          </w:p>
        </w:tc>
      </w:tr>
      <w:tr w:rsidR="002729DF" w:rsidRPr="007B7D2F" w:rsidTr="00871CD8">
        <w:trPr>
          <w:trHeight w:hRule="exact" w:val="525"/>
          <w:jc w:val="center"/>
        </w:trPr>
        <w:tc>
          <w:tcPr>
            <w:tcW w:w="9238" w:type="dxa"/>
            <w:gridSpan w:val="4"/>
            <w:tcBorders>
              <w:top w:val="threeDEmboss" w:sz="18" w:space="0" w:color="auto"/>
              <w:left w:val="threeDEmboss" w:sz="18" w:space="0" w:color="auto"/>
              <w:bottom w:val="threeDEmboss" w:sz="18" w:space="0" w:color="auto"/>
              <w:right w:val="threeDEmboss" w:sz="18" w:space="0" w:color="auto"/>
            </w:tcBorders>
          </w:tcPr>
          <w:p w:rsidR="00871CD8" w:rsidRPr="00871CD8" w:rsidRDefault="00871CD8" w:rsidP="00B51B29">
            <w:pPr>
              <w:pStyle w:val="BodyText"/>
              <w:jc w:val="both"/>
              <w:rPr>
                <w:rFonts w:ascii="Cambria" w:eastAsia="Cambria" w:hAnsi="Cambria"/>
                <w:b w:val="0"/>
                <w:bCs w:val="0"/>
                <w:sz w:val="24"/>
                <w:szCs w:val="24"/>
                <w:lang w:bidi="ar-IQ"/>
              </w:rPr>
            </w:pPr>
            <w:r w:rsidRPr="00871CD8">
              <w:rPr>
                <w:rFonts w:ascii="Cambria" w:eastAsia="Cambria" w:hAnsi="Cambria"/>
                <w:b w:val="0"/>
                <w:bCs w:val="0"/>
                <w:sz w:val="24"/>
                <w:szCs w:val="24"/>
                <w:lang w:bidi="ar-IQ"/>
              </w:rPr>
              <w:t>The Effect Of Omentum In The Healing Of Chronic Spinal Cord Injuries In Adult Dogs</w:t>
            </w:r>
          </w:p>
          <w:p w:rsidR="002729DF" w:rsidRPr="00871CD8" w:rsidRDefault="002729DF" w:rsidP="00093316">
            <w:pPr>
              <w:bidi w:val="0"/>
              <w:ind w:left="-709"/>
              <w:jc w:val="center"/>
              <w:rPr>
                <w:lang w:val="en-US" w:bidi="ar-IQ"/>
              </w:rPr>
            </w:pPr>
          </w:p>
        </w:tc>
        <w:tc>
          <w:tcPr>
            <w:tcW w:w="165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667392" w:rsidP="009822DF">
            <w:pPr>
              <w:jc w:val="right"/>
              <w:rPr>
                <w:rFonts w:ascii="Tahoma" w:hAnsi="Tahoma" w:cs="Tahoma"/>
                <w:lang w:val="en-US" w:bidi="ar-IQ"/>
              </w:rPr>
            </w:pPr>
            <w:r w:rsidRPr="00E06014">
              <w:rPr>
                <w:rFonts w:ascii="Tahoma" w:hAnsi="Tahoma" w:cs="Tahoma"/>
                <w:lang w:val="en-US" w:bidi="ar-IQ"/>
              </w:rPr>
              <w:t>Thes</w:t>
            </w:r>
            <w:r w:rsidR="009822DF">
              <w:rPr>
                <w:rFonts w:ascii="Tahoma" w:hAnsi="Tahoma" w:cs="Tahoma"/>
                <w:lang w:val="en-US" w:bidi="ar-IQ"/>
              </w:rPr>
              <w:t>i</w:t>
            </w:r>
            <w:r w:rsidRPr="00E06014">
              <w:rPr>
                <w:rFonts w:ascii="Tahoma" w:hAnsi="Tahoma" w:cs="Tahoma"/>
                <w:lang w:val="en-US" w:bidi="ar-IQ"/>
              </w:rPr>
              <w:t xml:space="preserve">s </w:t>
            </w:r>
            <w:r w:rsidR="007B5BB1" w:rsidRPr="00E06014">
              <w:rPr>
                <w:rFonts w:ascii="Tahoma" w:hAnsi="Tahoma" w:cs="Tahoma"/>
                <w:lang w:val="en-US" w:bidi="ar-IQ"/>
              </w:rPr>
              <w:t xml:space="preserve"> Title </w:t>
            </w:r>
          </w:p>
        </w:tc>
      </w:tr>
      <w:tr w:rsidR="002729DF" w:rsidRPr="007B7D2F" w:rsidTr="00871CD8">
        <w:trPr>
          <w:trHeight w:hRule="exact" w:val="432"/>
          <w:jc w:val="center"/>
        </w:trPr>
        <w:tc>
          <w:tcPr>
            <w:tcW w:w="9238" w:type="dxa"/>
            <w:gridSpan w:val="4"/>
            <w:tcBorders>
              <w:top w:val="threeDEmboss" w:sz="18" w:space="0" w:color="auto"/>
              <w:left w:val="threeDEmboss" w:sz="18" w:space="0" w:color="auto"/>
              <w:bottom w:val="threeDEmboss" w:sz="18" w:space="0" w:color="auto"/>
              <w:right w:val="threeDEmboss" w:sz="18" w:space="0" w:color="auto"/>
            </w:tcBorders>
          </w:tcPr>
          <w:p w:rsidR="002729DF" w:rsidRPr="00DB3B7D" w:rsidRDefault="00DB3B7D" w:rsidP="00871CD8">
            <w:pPr>
              <w:tabs>
                <w:tab w:val="left" w:pos="4843"/>
              </w:tabs>
              <w:jc w:val="center"/>
              <w:rPr>
                <w:lang w:val="en-US" w:bidi="ar-IQ"/>
              </w:rPr>
            </w:pPr>
            <w:r w:rsidRPr="00DB3B7D">
              <w:rPr>
                <w:lang w:val="en-US" w:bidi="ar-IQ"/>
              </w:rPr>
              <w:t>20</w:t>
            </w:r>
            <w:r w:rsidR="00871CD8">
              <w:rPr>
                <w:lang w:val="en-US" w:bidi="ar-IQ"/>
              </w:rPr>
              <w:t>05</w:t>
            </w:r>
          </w:p>
        </w:tc>
        <w:tc>
          <w:tcPr>
            <w:tcW w:w="165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58381F" w:rsidP="007B7D2F">
            <w:pPr>
              <w:jc w:val="right"/>
              <w:rPr>
                <w:rFonts w:ascii="Tahoma" w:hAnsi="Tahoma" w:cs="Tahoma"/>
                <w:rtl/>
                <w:lang w:val="en-US" w:bidi="ar-IQ"/>
              </w:rPr>
            </w:pPr>
            <w:r w:rsidRPr="00E06014">
              <w:rPr>
                <w:rFonts w:ascii="Tahoma" w:hAnsi="Tahoma" w:cs="Tahoma"/>
                <w:lang w:val="en-US" w:bidi="ar-IQ"/>
              </w:rPr>
              <w:t>Year</w:t>
            </w:r>
          </w:p>
        </w:tc>
      </w:tr>
      <w:tr w:rsidR="00422F07" w:rsidRPr="007B7D2F" w:rsidTr="00871CD8">
        <w:trPr>
          <w:trHeight w:val="8025"/>
          <w:jc w:val="center"/>
        </w:trPr>
        <w:tc>
          <w:tcPr>
            <w:tcW w:w="9238" w:type="dxa"/>
            <w:gridSpan w:val="4"/>
            <w:tcBorders>
              <w:top w:val="threeDEmboss" w:sz="18" w:space="0" w:color="auto"/>
              <w:left w:val="threeDEmboss" w:sz="18" w:space="0" w:color="auto"/>
              <w:right w:val="threeDEmboss" w:sz="18" w:space="0" w:color="auto"/>
            </w:tcBorders>
          </w:tcPr>
          <w:p w:rsidR="00B51B29" w:rsidRDefault="00B51B29" w:rsidP="00B51B29">
            <w:pPr>
              <w:bidi w:val="0"/>
              <w:ind w:firstLine="720"/>
              <w:jc w:val="both"/>
              <w:rPr>
                <w:sz w:val="28"/>
                <w:szCs w:val="28"/>
              </w:rPr>
            </w:pPr>
          </w:p>
          <w:p w:rsidR="00B51B29" w:rsidRPr="00B51B29" w:rsidRDefault="00B51B29" w:rsidP="00B51B29">
            <w:pPr>
              <w:bidi w:val="0"/>
              <w:ind w:firstLine="720"/>
              <w:jc w:val="both"/>
              <w:rPr>
                <w:sz w:val="28"/>
                <w:szCs w:val="28"/>
              </w:rPr>
            </w:pPr>
            <w:r w:rsidRPr="00B51B29">
              <w:rPr>
                <w:sz w:val="28"/>
                <w:szCs w:val="28"/>
              </w:rPr>
              <w:t>In this study we tried to know the effect of omental pedicale on the healing of chronic injuries of spinal cord  .</w:t>
            </w:r>
          </w:p>
          <w:p w:rsidR="00B51B29" w:rsidRPr="00B51B29" w:rsidRDefault="00B51B29" w:rsidP="00B51B29">
            <w:pPr>
              <w:bidi w:val="0"/>
              <w:ind w:firstLine="720"/>
              <w:jc w:val="both"/>
              <w:rPr>
                <w:sz w:val="28"/>
                <w:szCs w:val="28"/>
              </w:rPr>
            </w:pPr>
            <w:r w:rsidRPr="00B51B29">
              <w:rPr>
                <w:sz w:val="28"/>
                <w:szCs w:val="28"/>
              </w:rPr>
              <w:t>We made hemisection to twelve dogs, in the level of third lumber vertebra , and leave this injury to different periods to late it be chronic , then wrappe four of these dogs with omental pedicale after two weeks from time of injury , and in other four animals wrapped after one week , and after two days in the rest of animals the regeneration supposted to be occurred studied after three months in all groups .</w:t>
            </w:r>
          </w:p>
          <w:p w:rsidR="00B51B29" w:rsidRPr="00B51B29" w:rsidRDefault="00B51B29" w:rsidP="00B51B29">
            <w:pPr>
              <w:bidi w:val="0"/>
              <w:ind w:firstLine="720"/>
              <w:jc w:val="both"/>
              <w:rPr>
                <w:sz w:val="28"/>
                <w:szCs w:val="28"/>
              </w:rPr>
            </w:pPr>
            <w:r w:rsidRPr="00B51B29">
              <w:rPr>
                <w:sz w:val="28"/>
                <w:szCs w:val="28"/>
              </w:rPr>
              <w:t xml:space="preserve">The clinical sings show that there is no  difference among the animals of different groups , while the histological examination showes that the omentum inhance the healing of meninges and fibrous tissue formation and didn’t make any change in the situation of nervous tissue which was suffering from degeneration of neurons and their axons . </w:t>
            </w:r>
          </w:p>
          <w:p w:rsidR="00B51B29" w:rsidRPr="00B51B29" w:rsidRDefault="00B51B29" w:rsidP="00B51B29">
            <w:pPr>
              <w:bidi w:val="0"/>
              <w:ind w:firstLine="720"/>
              <w:jc w:val="both"/>
              <w:rPr>
                <w:sz w:val="28"/>
                <w:szCs w:val="28"/>
              </w:rPr>
            </w:pPr>
            <w:r w:rsidRPr="00B51B29">
              <w:rPr>
                <w:sz w:val="28"/>
                <w:szCs w:val="28"/>
              </w:rPr>
              <w:t xml:space="preserve">Depending on these results we can say that using of omental pedicale alone didn’t help regeneration in the nervous tissue and also can say that the time of surgical interferance after time of injury doesn’t matter if it was in two days after injury  or time reach to 15 days .  </w:t>
            </w:r>
          </w:p>
          <w:p w:rsidR="00422F07" w:rsidRPr="00DB3B7D" w:rsidRDefault="00422F07" w:rsidP="00B51B29">
            <w:pPr>
              <w:bidi w:val="0"/>
              <w:spacing w:line="360" w:lineRule="auto"/>
              <w:ind w:right="-144" w:firstLine="567"/>
              <w:jc w:val="both"/>
              <w:rPr>
                <w:sz w:val="20"/>
                <w:szCs w:val="20"/>
                <w:lang w:val="en-US" w:bidi="ar-IQ"/>
              </w:rPr>
            </w:pPr>
          </w:p>
        </w:tc>
        <w:tc>
          <w:tcPr>
            <w:tcW w:w="1652" w:type="dxa"/>
            <w:tcBorders>
              <w:top w:val="threeDEmboss" w:sz="18" w:space="0" w:color="auto"/>
              <w:left w:val="threeDEmboss" w:sz="18" w:space="0" w:color="auto"/>
              <w:right w:val="threeDEmboss" w:sz="18" w:space="0" w:color="auto"/>
            </w:tcBorders>
            <w:shd w:val="clear" w:color="auto" w:fill="DDD9C3" w:themeFill="background2" w:themeFillShade="E6"/>
          </w:tcPr>
          <w:p w:rsidR="00A46A3B" w:rsidRPr="00E06014" w:rsidRDefault="00A46A3B" w:rsidP="00A46A3B">
            <w:pPr>
              <w:spacing w:line="360" w:lineRule="auto"/>
              <w:rPr>
                <w:rFonts w:ascii="Tahoma" w:hAnsi="Tahoma" w:cs="Tahoma"/>
                <w:rtl/>
                <w:lang w:val="en-US" w:bidi="ar-IQ"/>
              </w:rPr>
            </w:pPr>
          </w:p>
          <w:p w:rsidR="00BC4E9A" w:rsidRPr="00E06014" w:rsidRDefault="00BC4E9A" w:rsidP="00422F07">
            <w:pPr>
              <w:spacing w:line="360" w:lineRule="auto"/>
              <w:jc w:val="right"/>
              <w:rPr>
                <w:rFonts w:ascii="Tahoma" w:hAnsi="Tahoma" w:cs="Tahoma"/>
                <w:lang w:val="en-US" w:bidi="ar-IQ"/>
              </w:rPr>
            </w:pPr>
          </w:p>
          <w:p w:rsidR="00422F07" w:rsidRPr="00E06014" w:rsidRDefault="007B5BB1" w:rsidP="00422F07">
            <w:pPr>
              <w:spacing w:line="360" w:lineRule="auto"/>
              <w:jc w:val="right"/>
              <w:rPr>
                <w:rFonts w:ascii="Tahoma" w:hAnsi="Tahoma" w:cs="Tahoma"/>
                <w:lang w:val="en-US" w:bidi="ar-IQ"/>
              </w:rPr>
            </w:pPr>
            <w:r w:rsidRPr="00E06014">
              <w:rPr>
                <w:rFonts w:ascii="Tahoma" w:hAnsi="Tahoma" w:cs="Tahoma"/>
                <w:lang w:val="en-US" w:bidi="ar-IQ"/>
              </w:rPr>
              <w:t xml:space="preserve"> </w:t>
            </w:r>
            <w:r w:rsidR="00BC4E9A" w:rsidRPr="00E06014">
              <w:rPr>
                <w:rFonts w:ascii="Tahoma" w:hAnsi="Tahoma" w:cs="Tahoma"/>
                <w:lang w:val="en-US" w:bidi="ar-IQ"/>
              </w:rPr>
              <w:t xml:space="preserve">Abstract </w:t>
            </w:r>
            <w:r w:rsidRPr="00E06014">
              <w:rPr>
                <w:rFonts w:ascii="Tahoma" w:hAnsi="Tahoma" w:cs="Tahoma" w:hint="cs"/>
                <w:rtl/>
                <w:lang w:val="en-US" w:bidi="ar-IQ"/>
              </w:rPr>
              <w:t xml:space="preserve">  </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D77" w:rsidRDefault="00262D77" w:rsidP="002729DF">
      <w:r>
        <w:separator/>
      </w:r>
    </w:p>
  </w:endnote>
  <w:endnote w:type="continuationSeparator" w:id="1">
    <w:p w:rsidR="00262D77" w:rsidRDefault="00262D77"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D77" w:rsidRDefault="00262D77" w:rsidP="002729DF">
      <w:r>
        <w:separator/>
      </w:r>
    </w:p>
  </w:footnote>
  <w:footnote w:type="continuationSeparator" w:id="1">
    <w:p w:rsidR="00262D77" w:rsidRDefault="00262D77"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C63B45" w:rsidRDefault="00602750" w:rsidP="005A1270">
    <w:pPr>
      <w:pStyle w:val="Header"/>
      <w:rPr>
        <w:b/>
        <w:bCs/>
        <w:lang w:bidi="ar-IQ"/>
      </w:rPr>
    </w:pPr>
    <w:r w:rsidRPr="00C63B45">
      <w:rPr>
        <w:rFonts w:hint="cs"/>
        <w:b/>
        <w:bCs/>
        <w:rtl/>
        <w:lang w:bidi="ar-IQ"/>
      </w:rPr>
      <w:t>أنموذج  ( أ ) الخاص برسائل الماجستير و اطاريح الدكتوراة</w:t>
    </w:r>
    <w:r w:rsidR="005A1270">
      <w:rPr>
        <w:rFonts w:hint="cs"/>
        <w:b/>
        <w:bCs/>
        <w:rtl/>
        <w:lang w:bidi="ar-IQ"/>
      </w:rPr>
      <w:t xml:space="preserve"> ( اخر شهادة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9154"/>
  </w:hdrShapeDefaults>
  <w:footnotePr>
    <w:footnote w:id="0"/>
    <w:footnote w:id="1"/>
  </w:footnotePr>
  <w:endnotePr>
    <w:endnote w:id="0"/>
    <w:endnote w:id="1"/>
  </w:endnotePr>
  <w:compat/>
  <w:rsids>
    <w:rsidRoot w:val="007B7D2F"/>
    <w:rsid w:val="00093316"/>
    <w:rsid w:val="000A232F"/>
    <w:rsid w:val="000F02DD"/>
    <w:rsid w:val="001147B3"/>
    <w:rsid w:val="001329B2"/>
    <w:rsid w:val="001927D0"/>
    <w:rsid w:val="001A66B8"/>
    <w:rsid w:val="001E3AA9"/>
    <w:rsid w:val="00261579"/>
    <w:rsid w:val="00262D77"/>
    <w:rsid w:val="002729DF"/>
    <w:rsid w:val="002A343C"/>
    <w:rsid w:val="003266CE"/>
    <w:rsid w:val="00326EB1"/>
    <w:rsid w:val="0034265E"/>
    <w:rsid w:val="00370F43"/>
    <w:rsid w:val="003D1BFF"/>
    <w:rsid w:val="003F703F"/>
    <w:rsid w:val="00422F07"/>
    <w:rsid w:val="004B507B"/>
    <w:rsid w:val="004C4DD3"/>
    <w:rsid w:val="004E248F"/>
    <w:rsid w:val="00540FBC"/>
    <w:rsid w:val="0058381F"/>
    <w:rsid w:val="005A1270"/>
    <w:rsid w:val="00602750"/>
    <w:rsid w:val="006134D4"/>
    <w:rsid w:val="0063518E"/>
    <w:rsid w:val="00667392"/>
    <w:rsid w:val="00681C2C"/>
    <w:rsid w:val="00735498"/>
    <w:rsid w:val="00760FB6"/>
    <w:rsid w:val="007A0A68"/>
    <w:rsid w:val="007A4490"/>
    <w:rsid w:val="007B3ADA"/>
    <w:rsid w:val="007B5BB1"/>
    <w:rsid w:val="007B7D2F"/>
    <w:rsid w:val="0082234F"/>
    <w:rsid w:val="00834405"/>
    <w:rsid w:val="00860806"/>
    <w:rsid w:val="00871CD8"/>
    <w:rsid w:val="008C05B4"/>
    <w:rsid w:val="008D1247"/>
    <w:rsid w:val="009121F1"/>
    <w:rsid w:val="0091286A"/>
    <w:rsid w:val="00925124"/>
    <w:rsid w:val="009352E3"/>
    <w:rsid w:val="00941471"/>
    <w:rsid w:val="00965464"/>
    <w:rsid w:val="009822DF"/>
    <w:rsid w:val="00A46A3B"/>
    <w:rsid w:val="00A910E0"/>
    <w:rsid w:val="00AC791C"/>
    <w:rsid w:val="00B51B29"/>
    <w:rsid w:val="00B746B9"/>
    <w:rsid w:val="00BB19AB"/>
    <w:rsid w:val="00BB714E"/>
    <w:rsid w:val="00BC4E9A"/>
    <w:rsid w:val="00BF7696"/>
    <w:rsid w:val="00C54102"/>
    <w:rsid w:val="00C63B45"/>
    <w:rsid w:val="00C8243A"/>
    <w:rsid w:val="00D21979"/>
    <w:rsid w:val="00D7176F"/>
    <w:rsid w:val="00D75367"/>
    <w:rsid w:val="00D81EAA"/>
    <w:rsid w:val="00DB3B7D"/>
    <w:rsid w:val="00DD28B0"/>
    <w:rsid w:val="00DD47F0"/>
    <w:rsid w:val="00E00811"/>
    <w:rsid w:val="00E06014"/>
    <w:rsid w:val="00E63900"/>
    <w:rsid w:val="00E70239"/>
    <w:rsid w:val="00E70255"/>
    <w:rsid w:val="00EA5234"/>
    <w:rsid w:val="00F674C3"/>
    <w:rsid w:val="00F7366B"/>
    <w:rsid w:val="00F857B8"/>
    <w:rsid w:val="00FE3D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 w:type="paragraph" w:styleId="BodyText">
    <w:name w:val="Body Text"/>
    <w:basedOn w:val="Normal"/>
    <w:link w:val="BodyTextChar"/>
    <w:semiHidden/>
    <w:rsid w:val="00871CD8"/>
    <w:pPr>
      <w:bidi w:val="0"/>
      <w:jc w:val="center"/>
    </w:pPr>
    <w:rPr>
      <w:rFonts w:ascii="Times New Roman" w:eastAsia="Times New Roman" w:hAnsi="Times New Roman"/>
      <w:b/>
      <w:bCs/>
      <w:sz w:val="52"/>
      <w:szCs w:val="52"/>
      <w:lang w:val="en-US"/>
    </w:rPr>
  </w:style>
  <w:style w:type="character" w:customStyle="1" w:styleId="BodyTextChar">
    <w:name w:val="Body Text Char"/>
    <w:basedOn w:val="DefaultParagraphFont"/>
    <w:link w:val="BodyText"/>
    <w:semiHidden/>
    <w:rsid w:val="00871CD8"/>
    <w:rPr>
      <w:rFonts w:ascii="Times New Roman" w:eastAsia="Times New Roman" w:hAnsi="Times New Roman"/>
      <w:b/>
      <w:bCs/>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520CA-2E54-4396-85AE-ADF58EAC5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Ameno</dc:creator>
  <cp:lastModifiedBy>HASANAIN</cp:lastModifiedBy>
  <cp:revision>22</cp:revision>
  <cp:lastPrinted>2011-11-23T07:31:00Z</cp:lastPrinted>
  <dcterms:created xsi:type="dcterms:W3CDTF">2011-11-15T18:37:00Z</dcterms:created>
  <dcterms:modified xsi:type="dcterms:W3CDTF">2012-01-08T07:54:00Z</dcterms:modified>
</cp:coreProperties>
</file>