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8F6D5D" w:rsidP="008D4B34">
            <w:pPr>
              <w:bidi w:val="0"/>
              <w:rPr>
                <w:lang w:val="en-US" w:bidi="ar-IQ"/>
              </w:rPr>
            </w:pPr>
            <w:r>
              <w:rPr>
                <w:sz w:val="28"/>
                <w:szCs w:val="28"/>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833C6B" w:rsidP="008D4B34">
            <w:pPr>
              <w:bidi w:val="0"/>
              <w:rPr>
                <w:lang w:val="en-US" w:bidi="ar-IQ"/>
              </w:rPr>
            </w:pPr>
            <w:r>
              <w:rPr>
                <w:sz w:val="28"/>
                <w:szCs w:val="28"/>
                <w:lang w:val="en-US" w:bidi="ar-IQ"/>
              </w:rPr>
              <w:t>Surgery&amp;obstetrics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833C6B" w:rsidP="008D4B34">
            <w:pPr>
              <w:bidi w:val="0"/>
              <w:rPr>
                <w:lang w:val="en-US" w:bidi="ar-IQ"/>
              </w:rPr>
            </w:pPr>
            <w:r>
              <w:rPr>
                <w:lang w:val="en-US" w:bidi="ar-IQ"/>
              </w:rPr>
              <w:t>Nabeel  Adul-Rahman  AL-Keledar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C62782" w:rsidP="008D4B34">
            <w:pPr>
              <w:bidi w:val="0"/>
              <w:rPr>
                <w:lang w:val="en-US" w:bidi="ar-IQ"/>
              </w:rPr>
            </w:pPr>
            <w:r>
              <w:rPr>
                <w:lang w:val="en-US" w:bidi="ar-IQ"/>
              </w:rPr>
              <w:t>Nabeel_alkeledar@yahoo.com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9E1C6B" w:rsidP="00441E29">
            <w:pPr>
              <w:jc w:val="center"/>
              <w:rPr>
                <w:rFonts w:ascii="Simplified Arabic" w:hAnsi="Simplified Arabic" w:cs="Simplified Arabic"/>
                <w:b/>
                <w:bCs/>
                <w:sz w:val="22"/>
                <w:szCs w:val="22"/>
                <w:rtl/>
                <w:lang w:val="en-US" w:bidi="ar-IQ"/>
              </w:rPr>
            </w:pPr>
            <w:r w:rsidRPr="009E1C6B">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9E1C6B" w:rsidP="00441E29">
            <w:pPr>
              <w:jc w:val="center"/>
              <w:rPr>
                <w:rFonts w:ascii="Simplified Arabic" w:hAnsi="Simplified Arabic" w:cs="Simplified Arabic"/>
                <w:b/>
                <w:bCs/>
                <w:sz w:val="22"/>
                <w:szCs w:val="22"/>
                <w:rtl/>
                <w:lang w:bidi="ar-IQ"/>
              </w:rPr>
            </w:pPr>
            <w:r w:rsidRPr="009E1C6B">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9E1C6B" w:rsidP="00441E29">
            <w:pPr>
              <w:jc w:val="center"/>
              <w:rPr>
                <w:rFonts w:ascii="Simplified Arabic" w:hAnsi="Simplified Arabic" w:cs="Simplified Arabic"/>
                <w:b/>
                <w:bCs/>
                <w:sz w:val="22"/>
                <w:szCs w:val="22"/>
                <w:rtl/>
                <w:lang w:bidi="ar-IQ"/>
              </w:rPr>
            </w:pPr>
            <w:r w:rsidRPr="009E1C6B">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black [3200]" strokecolor="#f2f2f2 [3041]" strokeweight="3pt">
                  <v:shadow on="t" type="perspective" color="#7f7f7f [1601]" opacity=".5" offset="1pt" offset2="-1pt"/>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9E1C6B" w:rsidP="00441E29">
            <w:pPr>
              <w:jc w:val="center"/>
              <w:rPr>
                <w:rStyle w:val="hps"/>
                <w:rFonts w:ascii="Simplified Arabic" w:hAnsi="Simplified Arabic" w:cs="Simplified Arabic"/>
                <w:b/>
                <w:bCs/>
                <w:color w:val="333333"/>
                <w:sz w:val="2"/>
                <w:szCs w:val="2"/>
                <w:lang w:val="en-US" w:bidi="ar-IQ"/>
              </w:rPr>
            </w:pPr>
            <w:r w:rsidRPr="009E1C6B">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bidi w:val="0"/>
              <w:rPr>
                <w:lang w:val="en-US" w:bidi="ar-IQ"/>
              </w:rPr>
            </w:pPr>
          </w:p>
          <w:p w:rsidR="008D4B34" w:rsidRDefault="00C62782">
            <w:pPr>
              <w:rPr>
                <w:rtl/>
                <w:lang w:bidi="ar-IQ"/>
              </w:rPr>
            </w:pPr>
            <w:r>
              <w:rPr>
                <w:lang w:bidi="ar-IQ"/>
              </w:rPr>
              <w:t xml:space="preserve">General Anesthesia in Local Pigeon                                                                                </w:t>
            </w: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9E1C6B"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black [3200]" strokecolor="#f2f2f2 [3041]" strokeweight="3pt">
                  <v:shadow on="t" type="perspective" color="#7f7f7f [1601]" opacity=".5" offset="1pt" offset2="-1pt"/>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9E1C6B"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white [3201]"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857A64" w:rsidP="008D4B34">
            <w:pPr>
              <w:bidi w:val="0"/>
              <w:rPr>
                <w:lang w:val="en-US" w:bidi="ar-IQ"/>
              </w:rPr>
            </w:pPr>
            <w:r>
              <w:rPr>
                <w:lang w:val="en-US" w:bidi="ar-IQ"/>
              </w:rPr>
              <w:t>THE IRAQI JOURNAL OF VETERINARY MIDICINE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857A64" w:rsidP="008D4B34">
            <w:pPr>
              <w:tabs>
                <w:tab w:val="left" w:pos="4843"/>
              </w:tabs>
              <w:bidi w:val="0"/>
              <w:jc w:val="center"/>
              <w:rPr>
                <w:lang w:val="en-US" w:bidi="ar-IQ"/>
              </w:rPr>
            </w:pPr>
            <w:r>
              <w:rPr>
                <w:lang w:val="en-US" w:bidi="ar-IQ"/>
              </w:rPr>
              <w:t xml:space="preserve">33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857A64" w:rsidP="008D4B34">
            <w:pPr>
              <w:tabs>
                <w:tab w:val="left" w:pos="4843"/>
              </w:tabs>
              <w:bidi w:val="0"/>
              <w:jc w:val="center"/>
              <w:rPr>
                <w:lang w:val="en-US" w:bidi="ar-IQ"/>
              </w:rPr>
            </w:pPr>
            <w:r>
              <w:rPr>
                <w:lang w:val="en-US" w:bidi="ar-IQ"/>
              </w:rPr>
              <w:t>51-55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857A64" w:rsidP="008D4B34">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7A64" w:rsidRDefault="00857A64" w:rsidP="00857A64">
            <w:pPr>
              <w:bidi w:val="0"/>
              <w:rPr>
                <w:sz w:val="28"/>
                <w:szCs w:val="28"/>
                <w:lang w:bidi="ar-IQ"/>
              </w:rPr>
            </w:pPr>
            <w:r>
              <w:rPr>
                <w:sz w:val="28"/>
                <w:szCs w:val="28"/>
                <w:lang w:bidi="ar-IQ"/>
              </w:rPr>
              <w:t>This study aimed to use two kinds of mixtures of general anesthetics to know which is better from induction of anesthesia and anesthesia period and their effect of some essential parameters in anesthesia like temperature , pulse, respiration.</w:t>
            </w:r>
          </w:p>
          <w:p w:rsidR="00857A64" w:rsidRDefault="00857A64" w:rsidP="00857A64">
            <w:pPr>
              <w:bidi w:val="0"/>
              <w:rPr>
                <w:sz w:val="28"/>
                <w:szCs w:val="28"/>
                <w:lang w:bidi="ar-IQ"/>
              </w:rPr>
            </w:pPr>
            <w:r>
              <w:rPr>
                <w:sz w:val="28"/>
                <w:szCs w:val="28"/>
                <w:lang w:bidi="ar-IQ"/>
              </w:rPr>
              <w:t xml:space="preserve">         Twenty birds of local pigeons were selected then devided into two groups.The first group treated with thiopentone sodium </w:t>
            </w:r>
            <w:r w:rsidRPr="000B4518">
              <w:rPr>
                <w:color w:val="333333"/>
                <w:sz w:val="28"/>
                <w:szCs w:val="28"/>
                <w:rtl/>
              </w:rPr>
              <w:t>–</w:t>
            </w:r>
            <w:r w:rsidRPr="000B4518">
              <w:rPr>
                <w:rFonts w:hint="cs"/>
                <w:color w:val="333333"/>
                <w:sz w:val="28"/>
                <w:szCs w:val="28"/>
                <w:rtl/>
              </w:rPr>
              <w:t xml:space="preserve"> </w:t>
            </w:r>
            <w:r>
              <w:rPr>
                <w:sz w:val="28"/>
                <w:szCs w:val="28"/>
                <w:lang w:bidi="ar-IQ"/>
              </w:rPr>
              <w:t>ketamine</w:t>
            </w:r>
            <w:r w:rsidRPr="000B4518">
              <w:rPr>
                <w:color w:val="333333"/>
                <w:sz w:val="28"/>
                <w:szCs w:val="28"/>
                <w:rtl/>
              </w:rPr>
              <w:t>–</w:t>
            </w:r>
            <w:r>
              <w:rPr>
                <w:sz w:val="28"/>
                <w:szCs w:val="28"/>
                <w:lang w:bidi="ar-IQ"/>
              </w:rPr>
              <w:t xml:space="preserve">chloral hydrate mixture , other group treated with </w:t>
            </w:r>
            <w:r w:rsidRPr="000B4518">
              <w:rPr>
                <w:color w:val="333333"/>
                <w:sz w:val="28"/>
                <w:szCs w:val="28"/>
                <w:rtl/>
              </w:rPr>
              <w:t>–</w:t>
            </w:r>
            <w:r>
              <w:rPr>
                <w:sz w:val="28"/>
                <w:szCs w:val="28"/>
                <w:lang w:bidi="ar-IQ"/>
              </w:rPr>
              <w:t>ketamine</w:t>
            </w:r>
            <w:r w:rsidRPr="000B4518">
              <w:rPr>
                <w:color w:val="333333"/>
                <w:sz w:val="28"/>
                <w:szCs w:val="28"/>
                <w:rtl/>
              </w:rPr>
              <w:t>–</w:t>
            </w:r>
            <w:r>
              <w:rPr>
                <w:sz w:val="28"/>
                <w:szCs w:val="28"/>
                <w:lang w:bidi="ar-IQ"/>
              </w:rPr>
              <w:t xml:space="preserve"> chloral hydrate mixture .</w:t>
            </w:r>
          </w:p>
          <w:p w:rsidR="00857A64" w:rsidRPr="00692DC7" w:rsidRDefault="00857A64" w:rsidP="00857A64">
            <w:pPr>
              <w:bidi w:val="0"/>
              <w:rPr>
                <w:sz w:val="28"/>
                <w:szCs w:val="28"/>
                <w:lang w:bidi="ar-IQ"/>
              </w:rPr>
            </w:pPr>
          </w:p>
          <w:p w:rsidR="00441E29" w:rsidRPr="008D4B34" w:rsidRDefault="00441E29"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069" w:rsidRDefault="00D61069" w:rsidP="002729DF">
      <w:r>
        <w:separator/>
      </w:r>
    </w:p>
  </w:endnote>
  <w:endnote w:type="continuationSeparator" w:id="1">
    <w:p w:rsidR="00D61069" w:rsidRDefault="00D61069"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069" w:rsidRDefault="00D61069" w:rsidP="002729DF">
      <w:r>
        <w:separator/>
      </w:r>
    </w:p>
  </w:footnote>
  <w:footnote w:type="continuationSeparator" w:id="1">
    <w:p w:rsidR="00D61069" w:rsidRDefault="00D61069"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o:colormenu v:ext="edit" fillcolor="none [3213]" strokecolor="none [3213]"/>
    </o:shapedefaults>
  </w:hdrShapeDefaults>
  <w:footnotePr>
    <w:footnote w:id="0"/>
    <w:footnote w:id="1"/>
  </w:footnotePr>
  <w:endnotePr>
    <w:endnote w:id="0"/>
    <w:endnote w:id="1"/>
  </w:endnotePr>
  <w:compat/>
  <w:rsids>
    <w:rsidRoot w:val="007B7D2F"/>
    <w:rsid w:val="000F02DD"/>
    <w:rsid w:val="001147B3"/>
    <w:rsid w:val="00142253"/>
    <w:rsid w:val="00261579"/>
    <w:rsid w:val="002729DF"/>
    <w:rsid w:val="002A343C"/>
    <w:rsid w:val="003266CE"/>
    <w:rsid w:val="00326EB1"/>
    <w:rsid w:val="0034265E"/>
    <w:rsid w:val="00422F07"/>
    <w:rsid w:val="00441E29"/>
    <w:rsid w:val="0047465E"/>
    <w:rsid w:val="00495341"/>
    <w:rsid w:val="004E248F"/>
    <w:rsid w:val="0058381F"/>
    <w:rsid w:val="006264BD"/>
    <w:rsid w:val="00673945"/>
    <w:rsid w:val="00681C2C"/>
    <w:rsid w:val="00735498"/>
    <w:rsid w:val="00760FB6"/>
    <w:rsid w:val="007B5BB1"/>
    <w:rsid w:val="007B7D2F"/>
    <w:rsid w:val="008137AB"/>
    <w:rsid w:val="0082234F"/>
    <w:rsid w:val="00833C6B"/>
    <w:rsid w:val="00834405"/>
    <w:rsid w:val="00857A64"/>
    <w:rsid w:val="008D1247"/>
    <w:rsid w:val="008D4B34"/>
    <w:rsid w:val="008F6D5D"/>
    <w:rsid w:val="0091286A"/>
    <w:rsid w:val="00925124"/>
    <w:rsid w:val="00965464"/>
    <w:rsid w:val="00967084"/>
    <w:rsid w:val="009E1C6B"/>
    <w:rsid w:val="00A46A3B"/>
    <w:rsid w:val="00A910E0"/>
    <w:rsid w:val="00B403F0"/>
    <w:rsid w:val="00BB19AB"/>
    <w:rsid w:val="00BC4E9A"/>
    <w:rsid w:val="00BF7696"/>
    <w:rsid w:val="00C3725A"/>
    <w:rsid w:val="00C54102"/>
    <w:rsid w:val="00C62782"/>
    <w:rsid w:val="00D21979"/>
    <w:rsid w:val="00D61069"/>
    <w:rsid w:val="00D7176F"/>
    <w:rsid w:val="00D81EAA"/>
    <w:rsid w:val="00DA1ADF"/>
    <w:rsid w:val="00DD28B0"/>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F7A1-A2C3-457B-A7E4-3556FB37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نبيل</cp:lastModifiedBy>
  <cp:revision>27</cp:revision>
  <cp:lastPrinted>2011-11-23T07:24:00Z</cp:lastPrinted>
  <dcterms:created xsi:type="dcterms:W3CDTF">2011-10-21T12:27:00Z</dcterms:created>
  <dcterms:modified xsi:type="dcterms:W3CDTF">2011-12-16T07:04:00Z</dcterms:modified>
</cp:coreProperties>
</file>