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D54955" w:rsidP="008D4B34">
            <w:pPr>
              <w:bidi w:val="0"/>
              <w:rPr>
                <w:lang w:val="en-US" w:bidi="ar-IQ"/>
              </w:rPr>
            </w:pPr>
            <w:r w:rsidRPr="00F12EEA">
              <w:rPr>
                <w:rFonts w:asciiTheme="majorBidi" w:hAnsiTheme="majorBidi" w:cstheme="majorBidi"/>
                <w:sz w:val="28"/>
                <w:szCs w:val="28"/>
                <w:lang w:val="en-US" w:bidi="ar-IQ"/>
              </w:rPr>
              <w:t>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D54955" w:rsidP="008D4B34">
            <w:pPr>
              <w:bidi w:val="0"/>
              <w:rPr>
                <w:lang w:val="en-US" w:bidi="ar-IQ"/>
              </w:rPr>
            </w:pPr>
            <w:r w:rsidRPr="00F12EEA">
              <w:rPr>
                <w:rFonts w:asciiTheme="majorBidi" w:hAnsiTheme="majorBidi" w:cstheme="majorBidi"/>
                <w:sz w:val="28"/>
                <w:szCs w:val="28"/>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D54955" w:rsidP="008D4B34">
            <w:pPr>
              <w:bidi w:val="0"/>
              <w:rPr>
                <w:lang w:val="en-US" w:bidi="ar-IQ"/>
              </w:rPr>
            </w:pPr>
            <w:r w:rsidRPr="00F12EEA">
              <w:rPr>
                <w:rFonts w:asciiTheme="majorBidi" w:hAnsiTheme="majorBidi" w:cstheme="majorBidi"/>
                <w:sz w:val="28"/>
                <w:szCs w:val="28"/>
                <w:lang w:val="en-US" w:bidi="ar-IQ"/>
              </w:rPr>
              <w:t>Rahi Nahi Shamkhi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22F07" w:rsidRPr="008D4B34" w:rsidRDefault="00D175F4" w:rsidP="00F35BE6">
            <w:pPr>
              <w:bidi w:val="0"/>
              <w:rPr>
                <w:lang w:val="en-US" w:bidi="ar-IQ"/>
              </w:rPr>
            </w:pPr>
            <w:r>
              <w:rPr>
                <w:sz w:val="28"/>
                <w:szCs w:val="28"/>
                <w:lang w:val="en-US" w:bidi="ar-IQ"/>
              </w:rPr>
              <w:t xml:space="preserve">alasadi dr. rahi </w:t>
            </w:r>
            <w:r w:rsidR="00F35BE6">
              <w:rPr>
                <w:sz w:val="28"/>
                <w:szCs w:val="28"/>
                <w:lang w:val="en-US" w:bidi="ar-IQ"/>
              </w:rPr>
              <w:t>@</w:t>
            </w:r>
            <w:r>
              <w:rPr>
                <w:sz w:val="28"/>
                <w:szCs w:val="28"/>
                <w:lang w:val="en-US" w:bidi="ar-IQ"/>
              </w:rPr>
              <w:t>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BB7928" w:rsidP="00441E29">
            <w:pPr>
              <w:jc w:val="center"/>
              <w:rPr>
                <w:rFonts w:ascii="Simplified Arabic" w:hAnsi="Simplified Arabic" w:cs="Simplified Arabic"/>
                <w:b/>
                <w:bCs/>
                <w:sz w:val="22"/>
                <w:szCs w:val="22"/>
                <w:rtl/>
                <w:lang w:val="en-US" w:bidi="ar-IQ"/>
              </w:rPr>
            </w:pPr>
            <w:r w:rsidRPr="00BB7928">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BB7928" w:rsidP="00441E29">
            <w:pPr>
              <w:jc w:val="center"/>
              <w:rPr>
                <w:rFonts w:ascii="Simplified Arabic" w:hAnsi="Simplified Arabic" w:cs="Simplified Arabic"/>
                <w:b/>
                <w:bCs/>
                <w:sz w:val="22"/>
                <w:szCs w:val="22"/>
                <w:rtl/>
                <w:lang w:bidi="ar-IQ"/>
              </w:rPr>
            </w:pPr>
            <w:r w:rsidRPr="00BB7928">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9264;mso-position-horizontal-relative:text;mso-position-vertical-relative:text" fillcolor="red"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BB7928" w:rsidP="00441E29">
            <w:pPr>
              <w:jc w:val="center"/>
              <w:rPr>
                <w:rFonts w:ascii="Simplified Arabic" w:hAnsi="Simplified Arabic" w:cs="Simplified Arabic"/>
                <w:b/>
                <w:bCs/>
                <w:sz w:val="22"/>
                <w:szCs w:val="22"/>
                <w:rtl/>
                <w:lang w:bidi="ar-IQ"/>
              </w:rPr>
            </w:pPr>
            <w:r w:rsidRPr="00BB7928">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white [3201]"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BB7928" w:rsidP="00441E29">
            <w:pPr>
              <w:jc w:val="center"/>
              <w:rPr>
                <w:rStyle w:val="hps"/>
                <w:rFonts w:ascii="Simplified Arabic" w:hAnsi="Simplified Arabic" w:cs="Simplified Arabic"/>
                <w:b/>
                <w:bCs/>
                <w:color w:val="333333"/>
                <w:sz w:val="2"/>
                <w:szCs w:val="2"/>
                <w:lang w:val="en-US" w:bidi="ar-IQ"/>
              </w:rPr>
            </w:pPr>
            <w:r w:rsidRPr="00BB7928">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2729DF" w:rsidRPr="007B7D2F" w:rsidTr="008D4B34">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D54955" w:rsidRDefault="00D54955" w:rsidP="00D54955">
            <w:pPr>
              <w:bidi w:val="0"/>
              <w:rPr>
                <w:rFonts w:asciiTheme="majorBidi" w:hAnsiTheme="majorBidi" w:cstheme="majorBidi"/>
                <w:sz w:val="28"/>
                <w:szCs w:val="28"/>
                <w:lang w:val="en-US" w:bidi="ar-IQ"/>
              </w:rPr>
            </w:pPr>
            <w:r w:rsidRPr="00D54955">
              <w:rPr>
                <w:rFonts w:asciiTheme="majorBidi" w:hAnsiTheme="majorBidi" w:cstheme="majorBidi"/>
                <w:sz w:val="28"/>
                <w:szCs w:val="28"/>
                <w:lang w:val="en-US" w:bidi="ar-IQ"/>
              </w:rPr>
              <w:t>Ultrasonographic evaluation of hernioplasty of experimentally induced large ventro-lateral hernia in bucks</w:t>
            </w:r>
          </w:p>
          <w:p w:rsidR="008D4B34" w:rsidRPr="00D54955" w:rsidRDefault="008D4B34">
            <w:pPr>
              <w:rPr>
                <w:rFonts w:asciiTheme="majorBidi" w:hAnsiTheme="majorBidi" w:cstheme="majorBidi"/>
                <w:sz w:val="28"/>
                <w:szCs w:val="28"/>
                <w:rtl/>
                <w:lang w:bidi="ar-IQ"/>
              </w:rPr>
            </w:pPr>
          </w:p>
          <w:p w:rsidR="008D4B34" w:rsidRPr="00D54955" w:rsidRDefault="008D4B34">
            <w:pPr>
              <w:rPr>
                <w:rFonts w:asciiTheme="majorBidi" w:hAnsiTheme="majorBidi" w:cstheme="majorBidi"/>
                <w:sz w:val="28"/>
                <w:szCs w:val="28"/>
                <w:rtl/>
                <w:lang w:bidi="ar-IQ"/>
              </w:rPr>
            </w:pPr>
          </w:p>
          <w:p w:rsidR="008D4B34" w:rsidRPr="00D54955" w:rsidRDefault="008D4B34">
            <w:pPr>
              <w:rPr>
                <w:rFonts w:asciiTheme="majorBidi" w:hAnsiTheme="majorBidi" w:cstheme="majorBidi"/>
                <w:sz w:val="28"/>
                <w:szCs w:val="28"/>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F35BE6">
        <w:trPr>
          <w:trHeight w:val="987"/>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BB7928"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white [3201]" strokecolor="black [3200]" strokeweight="1pt">
                  <v:stroke dashstyle="dash"/>
                  <v:shadow color="#868686"/>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729DF" w:rsidRPr="00D54955" w:rsidRDefault="00D54955" w:rsidP="00F35BE6">
            <w:pPr>
              <w:rPr>
                <w:rFonts w:asciiTheme="majorBidi" w:hAnsiTheme="majorBidi" w:cstheme="majorBidi"/>
                <w:sz w:val="28"/>
                <w:szCs w:val="28"/>
                <w:rtl/>
                <w:lang w:bidi="ar-IQ"/>
              </w:rPr>
            </w:pPr>
            <w:r w:rsidRPr="00D54955">
              <w:rPr>
                <w:rFonts w:asciiTheme="majorBidi" w:hAnsiTheme="majorBidi" w:cstheme="majorBidi"/>
                <w:sz w:val="28"/>
                <w:szCs w:val="28"/>
                <w:lang w:bidi="ar-IQ"/>
              </w:rPr>
              <w:t xml:space="preserve">Rahi N. Al-Asadi </w:t>
            </w:r>
            <w:r w:rsidR="00F35BE6">
              <w:rPr>
                <w:rFonts w:asciiTheme="majorBidi" w:hAnsiTheme="majorBidi" w:cstheme="majorBidi"/>
                <w:sz w:val="28"/>
                <w:szCs w:val="28"/>
                <w:lang w:bidi="ar-IQ"/>
              </w:rPr>
              <w:t xml:space="preserve">               </w:t>
            </w:r>
            <w:r w:rsidRPr="00D54955">
              <w:rPr>
                <w:rFonts w:asciiTheme="majorBidi" w:hAnsiTheme="majorBidi" w:cstheme="majorBidi"/>
                <w:sz w:val="28"/>
                <w:szCs w:val="28"/>
                <w:lang w:bidi="ar-IQ"/>
              </w:rPr>
              <w:t xml:space="preserve">      </w:t>
            </w:r>
            <w:r w:rsidR="00F35BE6">
              <w:rPr>
                <w:rFonts w:asciiTheme="majorBidi" w:hAnsiTheme="majorBidi" w:cstheme="majorBidi"/>
                <w:sz w:val="28"/>
                <w:szCs w:val="28"/>
                <w:lang w:bidi="ar-IQ"/>
              </w:rPr>
              <w:t xml:space="preserve">   </w:t>
            </w:r>
            <w:r w:rsidRPr="00D54955">
              <w:rPr>
                <w:rFonts w:asciiTheme="majorBidi" w:hAnsiTheme="majorBidi" w:cstheme="majorBidi"/>
                <w:sz w:val="28"/>
                <w:szCs w:val="28"/>
                <w:lang w:bidi="ar-IQ"/>
              </w:rPr>
              <w:t>Saddam</w:t>
            </w:r>
            <w:r w:rsidR="00F35BE6">
              <w:rPr>
                <w:rFonts w:asciiTheme="majorBidi" w:hAnsiTheme="majorBidi" w:cstheme="majorBidi"/>
                <w:sz w:val="28"/>
                <w:szCs w:val="28"/>
                <w:lang w:bidi="ar-IQ"/>
              </w:rPr>
              <w:t xml:space="preserve">           </w:t>
            </w:r>
            <w:r w:rsidRPr="00D54955">
              <w:rPr>
                <w:rFonts w:asciiTheme="majorBidi" w:hAnsiTheme="majorBidi" w:cstheme="majorBidi"/>
                <w:sz w:val="28"/>
                <w:szCs w:val="28"/>
                <w:lang w:bidi="ar-IQ"/>
              </w:rPr>
              <w:t xml:space="preserve"> K. Hummadi</w:t>
            </w:r>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BB7928" w:rsidP="008D4B34">
            <w:pPr>
              <w:rPr>
                <w:rtl/>
                <w:lang w:val="en-US" w:bidi="ar-IQ"/>
              </w:rPr>
            </w:pPr>
            <w:r>
              <w:rPr>
                <w:noProof/>
                <w:rtl/>
                <w:lang w:val="en-US"/>
              </w:rPr>
              <w:pict>
                <v:oval id="_x0000_s1062" style="position:absolute;left:0;text-align:left;margin-left:-2.55pt;margin-top:2.7pt;width:9.8pt;height:10.35pt;z-index:251662336;mso-position-horizontal-relative:text;mso-position-vertical-relative:text" fillcolor="red" strokecolor="black [3200]" strokeweight="1pt">
                  <v:stroke dashstyle="dash"/>
                  <v:shadow color="#868686"/>
                  <w10:wrap anchorx="page"/>
                </v:oval>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C4E9A" w:rsidRPr="00D54955" w:rsidRDefault="00D54955" w:rsidP="008D4B34">
            <w:pPr>
              <w:bidi w:val="0"/>
              <w:rPr>
                <w:rFonts w:asciiTheme="majorBidi" w:hAnsiTheme="majorBidi" w:cstheme="majorBidi"/>
                <w:sz w:val="28"/>
                <w:szCs w:val="28"/>
                <w:lang w:val="en-US" w:bidi="ar-IQ"/>
              </w:rPr>
            </w:pPr>
            <w:r w:rsidRPr="00D54955">
              <w:rPr>
                <w:rFonts w:asciiTheme="majorBidi" w:hAnsiTheme="majorBidi" w:cstheme="majorBidi"/>
                <w:sz w:val="28"/>
                <w:szCs w:val="28"/>
                <w:lang w:val="en-US" w:bidi="ar-IQ"/>
              </w:rPr>
              <w:t>The IRAQ J. VET.MED.</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D54955" w:rsidRDefault="00D54955" w:rsidP="008D4B34">
            <w:pPr>
              <w:tabs>
                <w:tab w:val="left" w:pos="4843"/>
              </w:tabs>
              <w:bidi w:val="0"/>
              <w:jc w:val="center"/>
              <w:rPr>
                <w:rFonts w:asciiTheme="majorBidi" w:hAnsiTheme="majorBidi" w:cstheme="majorBidi"/>
                <w:sz w:val="28"/>
                <w:szCs w:val="28"/>
                <w:lang w:val="en-US" w:bidi="ar-IQ"/>
              </w:rPr>
            </w:pPr>
            <w:r w:rsidRPr="00D54955">
              <w:rPr>
                <w:rFonts w:asciiTheme="majorBidi" w:hAnsiTheme="majorBidi" w:cstheme="majorBidi"/>
                <w:sz w:val="28"/>
                <w:szCs w:val="28"/>
                <w:lang w:val="en-US" w:bidi="ar-IQ"/>
              </w:rPr>
              <w:t>Vol.35 No.2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D54955" w:rsidRDefault="00441E29" w:rsidP="008D4B34">
            <w:pPr>
              <w:tabs>
                <w:tab w:val="left" w:pos="4843"/>
              </w:tabs>
              <w:bidi w:val="0"/>
              <w:jc w:val="center"/>
              <w:rPr>
                <w:rFonts w:asciiTheme="majorBidi" w:hAnsiTheme="majorBidi" w:cstheme="majorBidi"/>
                <w:sz w:val="28"/>
                <w:szCs w:val="28"/>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D54955" w:rsidRDefault="00D54955" w:rsidP="008D4B34">
            <w:pPr>
              <w:tabs>
                <w:tab w:val="left" w:pos="4843"/>
              </w:tabs>
              <w:bidi w:val="0"/>
              <w:jc w:val="center"/>
              <w:rPr>
                <w:rFonts w:asciiTheme="majorBidi" w:hAnsiTheme="majorBidi" w:cstheme="majorBidi"/>
                <w:sz w:val="28"/>
                <w:szCs w:val="28"/>
                <w:lang w:val="en-US" w:bidi="ar-IQ"/>
              </w:rPr>
            </w:pPr>
            <w:r w:rsidRPr="00D54955">
              <w:rPr>
                <w:rFonts w:asciiTheme="majorBidi" w:hAnsiTheme="majorBidi" w:cstheme="majorBidi"/>
                <w:sz w:val="28"/>
                <w:szCs w:val="28"/>
                <w:lang w:val="en-US" w:bidi="ar-IQ"/>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375EDA">
        <w:trPr>
          <w:trHeight w:hRule="exact" w:val="108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375EDA" w:rsidRDefault="00375EDA" w:rsidP="00375EDA">
            <w:pPr>
              <w:spacing w:line="360" w:lineRule="auto"/>
              <w:jc w:val="lowKashida"/>
              <w:rPr>
                <w:rFonts w:asciiTheme="majorBidi" w:hAnsiTheme="majorBidi" w:cstheme="majorBidi"/>
                <w:sz w:val="28"/>
                <w:szCs w:val="28"/>
              </w:rPr>
            </w:pPr>
            <w:r>
              <w:rPr>
                <w:rFonts w:asciiTheme="majorBidi" w:hAnsiTheme="majorBidi" w:cstheme="majorBidi"/>
                <w:sz w:val="28"/>
                <w:szCs w:val="28"/>
              </w:rPr>
              <w:lastRenderedPageBreak/>
              <w:t xml:space="preserve">      </w:t>
            </w:r>
            <w:r w:rsidRPr="002E4295">
              <w:rPr>
                <w:rFonts w:asciiTheme="majorBidi" w:hAnsiTheme="majorBidi" w:cstheme="majorBidi"/>
                <w:sz w:val="28"/>
                <w:szCs w:val="28"/>
              </w:rPr>
              <w:t>The present</w:t>
            </w:r>
            <w:r>
              <w:rPr>
                <w:rFonts w:asciiTheme="majorBidi" w:hAnsiTheme="majorBidi" w:cstheme="majorBidi"/>
                <w:sz w:val="28"/>
                <w:szCs w:val="28"/>
              </w:rPr>
              <w:t xml:space="preserve"> </w:t>
            </w:r>
            <w:r w:rsidRPr="002E4295">
              <w:rPr>
                <w:rFonts w:asciiTheme="majorBidi" w:hAnsiTheme="majorBidi" w:cstheme="majorBidi"/>
                <w:sz w:val="28"/>
                <w:szCs w:val="28"/>
              </w:rPr>
              <w:t xml:space="preserve">study is assigned to evaluate the efficiency of hernioplasty in reconstruction of </w:t>
            </w:r>
            <w:r>
              <w:rPr>
                <w:rFonts w:asciiTheme="majorBidi" w:hAnsiTheme="majorBidi" w:cstheme="majorBidi"/>
                <w:sz w:val="28"/>
                <w:szCs w:val="28"/>
              </w:rPr>
              <w:t>experimentally induced ventro-lateral hernia in bucks using two types of sutures (silk and polypropylene) and to find which thread is more safe and suitable for closure of the hernia, based on</w:t>
            </w:r>
            <w:r w:rsidRPr="00FB6730">
              <w:rPr>
                <w:rFonts w:asciiTheme="majorBidi" w:hAnsiTheme="majorBidi" w:cstheme="majorBidi"/>
                <w:sz w:val="28"/>
                <w:szCs w:val="28"/>
              </w:rPr>
              <w:t xml:space="preserve"> </w:t>
            </w:r>
            <w:r>
              <w:rPr>
                <w:rFonts w:asciiTheme="majorBidi" w:hAnsiTheme="majorBidi" w:cstheme="majorBidi"/>
                <w:sz w:val="28"/>
                <w:szCs w:val="28"/>
              </w:rPr>
              <w:t>u</w:t>
            </w:r>
            <w:r w:rsidRPr="00210BA5">
              <w:rPr>
                <w:rFonts w:asciiTheme="majorBidi" w:hAnsiTheme="majorBidi" w:cstheme="majorBidi"/>
                <w:sz w:val="28"/>
                <w:szCs w:val="28"/>
              </w:rPr>
              <w:t>ltrasonographic examination</w:t>
            </w:r>
            <w:r>
              <w:rPr>
                <w:rFonts w:asciiTheme="majorBidi" w:hAnsiTheme="majorBidi" w:cstheme="majorBidi"/>
                <w:sz w:val="28"/>
                <w:szCs w:val="28"/>
              </w:rPr>
              <w:t xml:space="preserve">.         </w:t>
            </w:r>
          </w:p>
          <w:p w:rsidR="00375EDA" w:rsidRPr="00073FE7" w:rsidRDefault="00375EDA" w:rsidP="00375EDA">
            <w:pPr>
              <w:spacing w:line="360" w:lineRule="auto"/>
              <w:jc w:val="lowKashida"/>
              <w:rPr>
                <w:rFonts w:asciiTheme="majorBidi" w:hAnsiTheme="majorBidi" w:cstheme="majorBidi"/>
                <w:sz w:val="28"/>
                <w:szCs w:val="28"/>
              </w:rPr>
            </w:pPr>
            <w:r>
              <w:rPr>
                <w:rFonts w:asciiTheme="majorBidi" w:hAnsiTheme="majorBidi" w:cstheme="majorBidi"/>
                <w:sz w:val="28"/>
                <w:szCs w:val="28"/>
              </w:rPr>
              <w:t xml:space="preserve">        Sixteen adult local breed bucks were enrolled for this study. All subjected to inducing artificial ventro-lateral hernia (12x10) cm in the right flank under the effect of local anesthesia (2% Lidocaine), then left for one month.  After that, animals divided randomly and equally into two groups. In the first group, hernia repaired with silk, while in the second group, hernia closed by polypropylene. Sewing technique is used in both groups. The final appearance was (mesh-like).                                                                                                          </w:t>
            </w:r>
            <w:r>
              <w:rPr>
                <w:rFonts w:asciiTheme="majorBidi" w:hAnsiTheme="majorBidi" w:cstheme="majorBidi"/>
                <w:b/>
                <w:bCs/>
                <w:sz w:val="36"/>
                <w:szCs w:val="36"/>
              </w:rPr>
              <w:t xml:space="preserve">  </w:t>
            </w:r>
          </w:p>
          <w:p w:rsidR="00375EDA" w:rsidRDefault="00375EDA" w:rsidP="00375EDA">
            <w:pPr>
              <w:spacing w:line="360" w:lineRule="auto"/>
              <w:jc w:val="right"/>
              <w:rPr>
                <w:rFonts w:asciiTheme="majorBidi" w:hAnsiTheme="majorBidi" w:cstheme="majorBidi"/>
                <w:sz w:val="28"/>
                <w:szCs w:val="28"/>
                <w:rtl/>
                <w:lang w:bidi="ar-IQ"/>
              </w:rPr>
            </w:pPr>
            <w:r w:rsidRPr="00210BA5">
              <w:rPr>
                <w:rFonts w:asciiTheme="majorBidi" w:hAnsiTheme="majorBidi" w:cstheme="majorBidi"/>
                <w:sz w:val="28"/>
                <w:szCs w:val="28"/>
              </w:rPr>
              <w:t xml:space="preserve">        Ultrasonographic examination </w:t>
            </w:r>
            <w:r w:rsidRPr="00210BA5">
              <w:rPr>
                <w:rFonts w:asciiTheme="majorBidi" w:hAnsiTheme="majorBidi" w:cstheme="majorBidi"/>
                <w:sz w:val="28"/>
                <w:szCs w:val="28"/>
                <w:lang w:bidi="ar-IQ"/>
              </w:rPr>
              <w:t>in silk group and after 2 months there was slight improvement in echogenecity and</w:t>
            </w:r>
            <w:r w:rsidRPr="00210BA5">
              <w:rPr>
                <w:rFonts w:asciiTheme="majorBidi" w:hAnsiTheme="majorBidi" w:cstheme="majorBidi"/>
                <w:sz w:val="28"/>
                <w:szCs w:val="28"/>
                <w:rtl/>
                <w:lang w:bidi="ar-IQ"/>
              </w:rPr>
              <w:t xml:space="preserve"> </w:t>
            </w:r>
            <w:r w:rsidRPr="00210BA5">
              <w:rPr>
                <w:rFonts w:asciiTheme="majorBidi" w:hAnsiTheme="majorBidi" w:cstheme="majorBidi"/>
                <w:sz w:val="28"/>
                <w:szCs w:val="28"/>
                <w:lang w:bidi="ar-IQ"/>
              </w:rPr>
              <w:t>collagen fibres. Pol</w:t>
            </w:r>
            <w:r>
              <w:rPr>
                <w:rFonts w:asciiTheme="majorBidi" w:hAnsiTheme="majorBidi" w:cstheme="majorBidi"/>
                <w:sz w:val="28"/>
                <w:szCs w:val="28"/>
                <w:lang w:bidi="ar-IQ"/>
              </w:rPr>
              <w:t>ypropylene group and at the same period</w:t>
            </w:r>
            <w:r w:rsidRPr="00210BA5">
              <w:rPr>
                <w:rFonts w:asciiTheme="majorBidi" w:hAnsiTheme="majorBidi" w:cstheme="majorBidi"/>
                <w:sz w:val="28"/>
                <w:szCs w:val="28"/>
                <w:lang w:bidi="ar-IQ"/>
              </w:rPr>
              <w:t xml:space="preserve"> revealed an increased in echogenecity and decreased lesion size earlier in compare with silk group In contrast. In 4 months polypropylene group, reflected high echogenecity and complete infilling of the sewing holes with mature collagen fibres</w:t>
            </w:r>
            <w:r>
              <w:rPr>
                <w:rFonts w:asciiTheme="majorBidi" w:hAnsiTheme="majorBidi" w:cstheme="majorBidi"/>
                <w:sz w:val="28"/>
                <w:szCs w:val="28"/>
                <w:lang w:bidi="ar-IQ"/>
              </w:rPr>
              <w:t>.</w:t>
            </w:r>
          </w:p>
          <w:p w:rsidR="00375EDA" w:rsidRDefault="00375EDA" w:rsidP="00375EDA">
            <w:pPr>
              <w:spacing w:line="360" w:lineRule="auto"/>
              <w:jc w:val="both"/>
              <w:rPr>
                <w:rFonts w:asciiTheme="majorBidi" w:hAnsiTheme="majorBidi" w:cstheme="majorBidi"/>
                <w:sz w:val="28"/>
                <w:szCs w:val="28"/>
                <w:rtl/>
                <w:lang w:bidi="ar-IQ"/>
              </w:rPr>
            </w:pPr>
            <w:r w:rsidRPr="00C973E1">
              <w:rPr>
                <w:rFonts w:asciiTheme="majorBidi" w:hAnsiTheme="majorBidi" w:cstheme="majorBidi"/>
                <w:b/>
                <w:bCs/>
                <w:sz w:val="28"/>
                <w:szCs w:val="28"/>
                <w:lang w:bidi="ar-IQ"/>
              </w:rPr>
              <w:t>Key words</w:t>
            </w:r>
            <w:r>
              <w:rPr>
                <w:rFonts w:asciiTheme="majorBidi" w:hAnsiTheme="majorBidi" w:cstheme="majorBidi"/>
                <w:sz w:val="28"/>
                <w:szCs w:val="28"/>
                <w:lang w:bidi="ar-IQ"/>
              </w:rPr>
              <w:t>:</w:t>
            </w:r>
            <w:r w:rsidRPr="00210BA5">
              <w:rPr>
                <w:rFonts w:asciiTheme="majorBidi" w:hAnsiTheme="majorBidi" w:cstheme="majorBidi"/>
                <w:sz w:val="28"/>
                <w:szCs w:val="28"/>
              </w:rPr>
              <w:t xml:space="preserve"> Ultrasonographic</w:t>
            </w:r>
            <w:r>
              <w:rPr>
                <w:rFonts w:asciiTheme="majorBidi" w:hAnsiTheme="majorBidi" w:cstheme="majorBidi"/>
                <w:sz w:val="28"/>
                <w:szCs w:val="28"/>
              </w:rPr>
              <w:t>, H</w:t>
            </w:r>
            <w:r w:rsidRPr="002E4295">
              <w:rPr>
                <w:rFonts w:asciiTheme="majorBidi" w:hAnsiTheme="majorBidi" w:cstheme="majorBidi"/>
                <w:sz w:val="28"/>
                <w:szCs w:val="28"/>
              </w:rPr>
              <w:t>ernioplasty</w:t>
            </w:r>
            <w:r>
              <w:rPr>
                <w:rFonts w:asciiTheme="majorBidi" w:hAnsiTheme="majorBidi" w:cstheme="majorBidi"/>
                <w:sz w:val="28"/>
                <w:szCs w:val="28"/>
              </w:rPr>
              <w:t>,</w:t>
            </w:r>
            <w:r w:rsidRPr="00C973E1">
              <w:rPr>
                <w:rFonts w:asciiTheme="majorBidi" w:hAnsiTheme="majorBidi" w:cstheme="majorBidi"/>
                <w:sz w:val="28"/>
                <w:szCs w:val="28"/>
              </w:rPr>
              <w:t xml:space="preserve"> </w:t>
            </w:r>
            <w:r>
              <w:rPr>
                <w:rFonts w:asciiTheme="majorBidi" w:hAnsiTheme="majorBidi" w:cstheme="majorBidi"/>
                <w:sz w:val="28"/>
                <w:szCs w:val="28"/>
              </w:rPr>
              <w:t xml:space="preserve">Ventral Hernia, Bucks. </w:t>
            </w:r>
          </w:p>
          <w:p w:rsidR="00441E29" w:rsidRPr="008D4B34" w:rsidRDefault="00441E29" w:rsidP="008D4B34">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995" w:rsidRDefault="00DC0995" w:rsidP="002729DF">
      <w:r>
        <w:separator/>
      </w:r>
    </w:p>
  </w:endnote>
  <w:endnote w:type="continuationSeparator" w:id="1">
    <w:p w:rsidR="00DC0995" w:rsidRDefault="00DC0995"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995" w:rsidRDefault="00DC0995" w:rsidP="002729DF">
      <w:r>
        <w:separator/>
      </w:r>
    </w:p>
  </w:footnote>
  <w:footnote w:type="continuationSeparator" w:id="1">
    <w:p w:rsidR="00DC0995" w:rsidRDefault="00DC0995"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4818"/>
  </w:hdrShapeDefaults>
  <w:footnotePr>
    <w:footnote w:id="0"/>
    <w:footnote w:id="1"/>
  </w:footnotePr>
  <w:endnotePr>
    <w:endnote w:id="0"/>
    <w:endnote w:id="1"/>
  </w:endnotePr>
  <w:compat/>
  <w:rsids>
    <w:rsidRoot w:val="007B7D2F"/>
    <w:rsid w:val="000F02DD"/>
    <w:rsid w:val="001147B3"/>
    <w:rsid w:val="00142253"/>
    <w:rsid w:val="00261579"/>
    <w:rsid w:val="002729DF"/>
    <w:rsid w:val="0029657A"/>
    <w:rsid w:val="002A343C"/>
    <w:rsid w:val="002F4AFC"/>
    <w:rsid w:val="003266CE"/>
    <w:rsid w:val="00326EB1"/>
    <w:rsid w:val="0034265E"/>
    <w:rsid w:val="00375EDA"/>
    <w:rsid w:val="003D6D89"/>
    <w:rsid w:val="00422F07"/>
    <w:rsid w:val="00431DEE"/>
    <w:rsid w:val="00441E29"/>
    <w:rsid w:val="0045343D"/>
    <w:rsid w:val="0047465E"/>
    <w:rsid w:val="00477AB9"/>
    <w:rsid w:val="004E248F"/>
    <w:rsid w:val="0058381F"/>
    <w:rsid w:val="00681C2C"/>
    <w:rsid w:val="00697A5B"/>
    <w:rsid w:val="00735498"/>
    <w:rsid w:val="00760FB6"/>
    <w:rsid w:val="007B5BB1"/>
    <w:rsid w:val="007B7D2F"/>
    <w:rsid w:val="008137AB"/>
    <w:rsid w:val="0082234F"/>
    <w:rsid w:val="00834405"/>
    <w:rsid w:val="008D1247"/>
    <w:rsid w:val="008D4B34"/>
    <w:rsid w:val="0091286A"/>
    <w:rsid w:val="00925124"/>
    <w:rsid w:val="00965464"/>
    <w:rsid w:val="00967084"/>
    <w:rsid w:val="00A46A3B"/>
    <w:rsid w:val="00A910E0"/>
    <w:rsid w:val="00AA1A43"/>
    <w:rsid w:val="00BB19AB"/>
    <w:rsid w:val="00BB7928"/>
    <w:rsid w:val="00BC4E9A"/>
    <w:rsid w:val="00BF7696"/>
    <w:rsid w:val="00C3725A"/>
    <w:rsid w:val="00C42215"/>
    <w:rsid w:val="00C54102"/>
    <w:rsid w:val="00D175F4"/>
    <w:rsid w:val="00D21979"/>
    <w:rsid w:val="00D54955"/>
    <w:rsid w:val="00D7176F"/>
    <w:rsid w:val="00D81EAA"/>
    <w:rsid w:val="00DA1ADF"/>
    <w:rsid w:val="00DC0995"/>
    <w:rsid w:val="00DD28B0"/>
    <w:rsid w:val="00E63900"/>
    <w:rsid w:val="00E70239"/>
    <w:rsid w:val="00E70255"/>
    <w:rsid w:val="00ED6073"/>
    <w:rsid w:val="00F30E9B"/>
    <w:rsid w:val="00F35BE6"/>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E648C-6621-4B53-9027-0D4176B6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DR.Rahi Al-Asdi</cp:lastModifiedBy>
  <cp:revision>27</cp:revision>
  <cp:lastPrinted>2011-11-23T07:24:00Z</cp:lastPrinted>
  <dcterms:created xsi:type="dcterms:W3CDTF">2011-10-21T12:27:00Z</dcterms:created>
  <dcterms:modified xsi:type="dcterms:W3CDTF">2011-12-17T15:11:00Z</dcterms:modified>
</cp:coreProperties>
</file>