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993F07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rtl/>
                <w:lang w:bidi="ar-IQ"/>
              </w:rPr>
            </w:pPr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Veterinary medicine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993F07" w:rsidRDefault="00993F07" w:rsidP="00993F07">
            <w:pPr>
              <w:bidi w:val="0"/>
              <w:jc w:val="center"/>
              <w:rPr>
                <w:color w:val="0070C0"/>
                <w:lang w:val="en-US" w:bidi="ar-IQ"/>
              </w:rPr>
            </w:pPr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Zoonotic diseases unit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Maysoon sabah abbas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Samir_75_74@yahoo.com </w:t>
            </w:r>
          </w:p>
          <w:p w:rsidR="00422F07" w:rsidRPr="008D4B34" w:rsidRDefault="00422F07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4D1AC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4D1AC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4D1AC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D1AC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4D1AC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4D1AC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4D1ACD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4D1ACD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0660FD" w:rsidRDefault="000660FD" w:rsidP="008D4B34">
            <w:pPr>
              <w:bidi w:val="0"/>
              <w:rPr>
                <w:color w:val="0070C0"/>
                <w:sz w:val="32"/>
                <w:szCs w:val="32"/>
                <w:lang w:bidi="ar-IQ"/>
              </w:rPr>
            </w:pPr>
            <w:r w:rsidRPr="000660FD">
              <w:rPr>
                <w:b/>
                <w:bCs/>
                <w:color w:val="0070C0"/>
                <w:sz w:val="32"/>
                <w:szCs w:val="32"/>
                <w:lang w:bidi="ar-IQ"/>
              </w:rPr>
              <w:t xml:space="preserve">The Inhibition Effect of Liqurice ( </w:t>
            </w:r>
            <w:r w:rsidRPr="000660FD">
              <w:rPr>
                <w:b/>
                <w:bCs/>
                <w:i/>
                <w:iCs/>
                <w:color w:val="0070C0"/>
                <w:sz w:val="32"/>
                <w:szCs w:val="32"/>
                <w:lang w:bidi="ar-IQ"/>
              </w:rPr>
              <w:t>Glycyrrhiza glabra</w:t>
            </w:r>
            <w:r w:rsidRPr="000660FD">
              <w:rPr>
                <w:b/>
                <w:bCs/>
                <w:color w:val="0070C0"/>
                <w:sz w:val="32"/>
                <w:szCs w:val="32"/>
                <w:lang w:bidi="ar-IQ"/>
              </w:rPr>
              <w:t xml:space="preserve"> ) on some bacteria</w:t>
            </w:r>
          </w:p>
          <w:p w:rsidR="008D4B34" w:rsidRPr="000660FD" w:rsidRDefault="008D4B34" w:rsidP="000660FD">
            <w:pPr>
              <w:bidi w:val="0"/>
              <w:rPr>
                <w:lang w:val="en-US"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4D1ACD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660FD" w:rsidRPr="000660FD" w:rsidRDefault="000660FD" w:rsidP="000660FD">
            <w:pPr>
              <w:tabs>
                <w:tab w:val="left" w:pos="5220"/>
                <w:tab w:val="left" w:pos="6120"/>
                <w:tab w:val="left" w:pos="6300"/>
                <w:tab w:val="left" w:pos="8100"/>
              </w:tabs>
              <w:bidi w:val="0"/>
              <w:jc w:val="center"/>
              <w:rPr>
                <w:b/>
                <w:bCs/>
                <w:color w:val="0070C0"/>
                <w:sz w:val="28"/>
                <w:szCs w:val="28"/>
                <w:lang w:bidi="ar-IQ"/>
              </w:rPr>
            </w:pPr>
            <w:r w:rsidRPr="000660FD">
              <w:rPr>
                <w:b/>
                <w:bCs/>
                <w:color w:val="0070C0"/>
                <w:sz w:val="28"/>
                <w:szCs w:val="28"/>
                <w:lang w:bidi="ar-IQ"/>
              </w:rPr>
              <w:t>Maysoon Sabah Abbas , Ekram Abbas Abood AL- Samarrae</w:t>
            </w:r>
          </w:p>
          <w:p w:rsidR="002729DF" w:rsidRPr="000660FD" w:rsidRDefault="002729DF" w:rsidP="000660FD">
            <w:pPr>
              <w:bidi w:val="0"/>
              <w:rPr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4D1ACD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0660FD" w:rsidRDefault="000660FD" w:rsidP="000660FD">
            <w:pPr>
              <w:bidi w:val="0"/>
              <w:jc w:val="center"/>
              <w:rPr>
                <w:color w:val="0070C0"/>
                <w:sz w:val="32"/>
                <w:szCs w:val="32"/>
                <w:lang w:bidi="ar-IQ"/>
              </w:rPr>
            </w:pPr>
            <w:r w:rsidRPr="000660FD">
              <w:rPr>
                <w:b/>
                <w:bCs/>
                <w:color w:val="0070C0"/>
                <w:sz w:val="32"/>
                <w:szCs w:val="32"/>
                <w:lang w:bidi="ar-IQ"/>
              </w:rPr>
              <w:t xml:space="preserve">IRAQI.VET.MED.J.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0660FD" w:rsidRDefault="000660FD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0660FD">
              <w:rPr>
                <w:b/>
                <w:bCs/>
                <w:color w:val="0070C0"/>
                <w:sz w:val="32"/>
                <w:szCs w:val="32"/>
                <w:lang w:bidi="ar-IQ"/>
              </w:rPr>
              <w:t>VOL :33  NO: 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0660FD" w:rsidRDefault="00441E29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0660FD" w:rsidRDefault="000660FD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0660FD">
              <w:rPr>
                <w:b/>
                <w:bCs/>
                <w:color w:val="0070C0"/>
                <w:sz w:val="32"/>
                <w:szCs w:val="32"/>
                <w:lang w:bidi="ar-IQ"/>
              </w:rPr>
              <w:t>(2009)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660FD" w:rsidRPr="000660FD" w:rsidRDefault="000660FD" w:rsidP="000660FD">
            <w:pPr>
              <w:tabs>
                <w:tab w:val="left" w:pos="5220"/>
                <w:tab w:val="left" w:pos="6120"/>
                <w:tab w:val="left" w:pos="6300"/>
                <w:tab w:val="left" w:pos="8100"/>
              </w:tabs>
              <w:bidi w:val="0"/>
              <w:jc w:val="lowKashida"/>
              <w:rPr>
                <w:rFonts w:hint="cs"/>
                <w:color w:val="0070C0"/>
                <w:rtl/>
                <w:lang w:bidi="ar-IQ"/>
              </w:rPr>
            </w:pPr>
            <w:r w:rsidRPr="000660FD">
              <w:rPr>
                <w:color w:val="0070C0"/>
                <w:lang w:bidi="ar-IQ"/>
              </w:rPr>
              <w:t>This study was conducted to investigate the inhibition role of Liqurice (</w:t>
            </w:r>
            <w:r w:rsidRPr="000660FD">
              <w:rPr>
                <w:i/>
                <w:iCs/>
                <w:color w:val="0070C0"/>
                <w:lang w:bidi="ar-IQ"/>
              </w:rPr>
              <w:t>Glycyrrhiza glabra</w:t>
            </w:r>
            <w:r w:rsidRPr="000660FD">
              <w:rPr>
                <w:color w:val="0070C0"/>
                <w:lang w:bidi="ar-IQ"/>
              </w:rPr>
              <w:t xml:space="preserve"> ) on some bacteria  spp ., Watery and Oily Liqurice extracts prepared to study the inhibition effect on ( 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Listeria monocytogenus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, 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Brucella abortus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 , 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Brucella meletensis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,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Escherichia. coli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, 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Pseudomonus aeruginosa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, 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Bacillus anthracis Sterne strain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, 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Salmonella typhimurium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, 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Klebsiella pneumoniae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 ,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Staphylococcus aureus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</w:t>
            </w:r>
            <w:r w:rsidRPr="000660FD">
              <w:rPr>
                <w:color w:val="0070C0"/>
                <w:lang w:bidi="ar-IQ"/>
              </w:rPr>
              <w:t xml:space="preserve">) serial plates powered with cultural media Nutrient Agar  were inoculated with one of each bacteria studied then filter papers filled with each type of </w:t>
            </w:r>
            <w:r w:rsidRPr="000660FD">
              <w:rPr>
                <w:rFonts w:hint="cs"/>
                <w:color w:val="0070C0"/>
                <w:rtl/>
                <w:lang w:bidi="ar-IQ"/>
              </w:rPr>
              <w:t xml:space="preserve"> </w:t>
            </w:r>
            <w:r w:rsidRPr="000660FD">
              <w:rPr>
                <w:color w:val="0070C0"/>
                <w:lang w:bidi="ar-IQ"/>
              </w:rPr>
              <w:t>Liqurice extracts</w:t>
            </w:r>
            <w:r w:rsidRPr="000660FD">
              <w:rPr>
                <w:rFonts w:hint="cs"/>
                <w:color w:val="0070C0"/>
                <w:rtl/>
                <w:lang w:bidi="ar-IQ"/>
              </w:rPr>
              <w:t xml:space="preserve"> </w:t>
            </w:r>
            <w:r w:rsidRPr="000660FD">
              <w:rPr>
                <w:color w:val="0070C0"/>
                <w:lang w:bidi="ar-IQ"/>
              </w:rPr>
              <w:t xml:space="preserve">were added and after incubation period then the inhibition Zone were measured . the results revealed that inhibition effect of mixed and Oily Liqurice extracts was more effected on  </w:t>
            </w:r>
            <w:r w:rsidRPr="000660FD">
              <w:rPr>
                <w:i/>
                <w:iCs/>
                <w:color w:val="0070C0"/>
                <w:lang w:bidi="ar-IQ"/>
              </w:rPr>
              <w:t>L. monocytogenus</w:t>
            </w:r>
          </w:p>
          <w:p w:rsidR="000660FD" w:rsidRPr="000660FD" w:rsidRDefault="000660FD" w:rsidP="000660FD">
            <w:pPr>
              <w:tabs>
                <w:tab w:val="left" w:pos="5220"/>
                <w:tab w:val="left" w:pos="6120"/>
                <w:tab w:val="left" w:pos="6300"/>
                <w:tab w:val="left" w:pos="8100"/>
              </w:tabs>
              <w:bidi w:val="0"/>
              <w:jc w:val="lowKashida"/>
              <w:rPr>
                <w:color w:val="0070C0"/>
                <w:lang w:val="en-US" w:bidi="ar-IQ"/>
              </w:rPr>
            </w:pPr>
            <w:r w:rsidRPr="000660FD">
              <w:rPr>
                <w:rFonts w:hint="cs"/>
                <w:color w:val="0070C0"/>
                <w:rtl/>
                <w:lang w:bidi="ar-IQ"/>
              </w:rPr>
              <w:t xml:space="preserve">  , 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 S. aureus</w:t>
            </w:r>
            <w:r w:rsidRPr="000660FD">
              <w:rPr>
                <w:rFonts w:hint="cs"/>
                <w:color w:val="0070C0"/>
                <w:rtl/>
                <w:lang w:bidi="ar-IQ"/>
              </w:rPr>
              <w:t xml:space="preserve"> ,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 P. aeruginosa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, </w:t>
            </w:r>
            <w:r w:rsidRPr="000660FD">
              <w:rPr>
                <w:i/>
                <w:iCs/>
                <w:color w:val="0070C0"/>
                <w:lang w:bidi="ar-IQ"/>
              </w:rPr>
              <w:t>B. anthracis Sterne strain , K. pneumoniae</w:t>
            </w:r>
            <w:r w:rsidRPr="000660FD">
              <w:rPr>
                <w:color w:val="0070C0"/>
                <w:lang w:bidi="ar-IQ"/>
              </w:rPr>
              <w:t xml:space="preserve">  . The mixed extract had no inhibition effect on 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Br. abortus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 , </w:t>
            </w:r>
            <w:r w:rsidRPr="000660FD">
              <w:rPr>
                <w:i/>
                <w:iCs/>
                <w:color w:val="0070C0"/>
                <w:lang w:bidi="ar-IQ"/>
              </w:rPr>
              <w:t xml:space="preserve">Br. meletensis </w:t>
            </w:r>
            <w:r w:rsidRPr="000660FD">
              <w:rPr>
                <w:rFonts w:hint="cs"/>
                <w:i/>
                <w:iCs/>
                <w:color w:val="0070C0"/>
                <w:rtl/>
                <w:lang w:bidi="ar-IQ"/>
              </w:rPr>
              <w:t xml:space="preserve"> ,</w:t>
            </w:r>
            <w:r w:rsidRPr="000660FD">
              <w:rPr>
                <w:i/>
                <w:iCs/>
                <w:color w:val="0070C0"/>
                <w:lang w:bidi="ar-IQ"/>
              </w:rPr>
              <w:t>E. coli</w:t>
            </w:r>
            <w:r w:rsidRPr="000660FD">
              <w:rPr>
                <w:color w:val="0070C0"/>
                <w:lang w:bidi="ar-IQ"/>
              </w:rPr>
              <w:t xml:space="preserve"> , the Oily Liqurice extract had no inhibition effect on  </w:t>
            </w:r>
            <w:r w:rsidRPr="000660FD">
              <w:rPr>
                <w:i/>
                <w:iCs/>
                <w:color w:val="0070C0"/>
                <w:lang w:bidi="ar-IQ"/>
              </w:rPr>
              <w:t>Br. meletensis , S. typhimurium</w:t>
            </w:r>
            <w:r w:rsidRPr="000660FD">
              <w:rPr>
                <w:color w:val="0070C0"/>
                <w:lang w:bidi="ar-IQ"/>
              </w:rPr>
              <w:t xml:space="preserve">  the watery extract had no inhibition effect on the bacteria in this study .</w:t>
            </w:r>
          </w:p>
          <w:p w:rsidR="00441E29" w:rsidRPr="008D4B34" w:rsidRDefault="00441E29" w:rsidP="000660FD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rFonts w:hint="cs"/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58" w:rsidRDefault="00911558" w:rsidP="002729DF">
      <w:r>
        <w:separator/>
      </w:r>
    </w:p>
  </w:endnote>
  <w:endnote w:type="continuationSeparator" w:id="1">
    <w:p w:rsidR="00911558" w:rsidRDefault="00911558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58" w:rsidRDefault="00911558" w:rsidP="002729DF">
      <w:r>
        <w:separator/>
      </w:r>
    </w:p>
  </w:footnote>
  <w:footnote w:type="continuationSeparator" w:id="1">
    <w:p w:rsidR="00911558" w:rsidRDefault="00911558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660FD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D1ACD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1558"/>
    <w:rsid w:val="0091286A"/>
    <w:rsid w:val="00925124"/>
    <w:rsid w:val="00965464"/>
    <w:rsid w:val="00967084"/>
    <w:rsid w:val="00993F07"/>
    <w:rsid w:val="00A46A3B"/>
    <w:rsid w:val="00A910E0"/>
    <w:rsid w:val="00BB19AB"/>
    <w:rsid w:val="00BC4E9A"/>
    <w:rsid w:val="00BF7696"/>
    <w:rsid w:val="00C3725A"/>
    <w:rsid w:val="00C54102"/>
    <w:rsid w:val="00CF3C3B"/>
    <w:rsid w:val="00D21979"/>
    <w:rsid w:val="00D7176F"/>
    <w:rsid w:val="00D81EAA"/>
    <w:rsid w:val="00DA1ADF"/>
    <w:rsid w:val="00DB24DB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DR.Ahmed Saker</cp:lastModifiedBy>
  <cp:revision>22</cp:revision>
  <cp:lastPrinted>2011-11-23T07:24:00Z</cp:lastPrinted>
  <dcterms:created xsi:type="dcterms:W3CDTF">2011-10-21T12:27:00Z</dcterms:created>
  <dcterms:modified xsi:type="dcterms:W3CDTF">2012-01-03T21:03:00Z</dcterms:modified>
</cp:coreProperties>
</file>